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gif" ContentType="image/gif"/>
  <Default Extension="xml" ContentType="application/xml"/>
  <Default Extension="jpg" ContentType="image/jpeg"/>
  <Default Extension="svg" ContentType="image/svg+xml"/>
  <Default Extension="png" ContentType="image/png"/>
  <Default Extension="jpe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41" name="cover.jpg" descr="Cover"/>
            <wp:cNvGraphicFramePr>
              <a:graphicFrameLocks noChangeAspect="1"/>
            </wp:cNvGraphicFramePr>
            <a:graphic>
              <a:graphicData uri="http://schemas.openxmlformats.org/drawingml/2006/picture">
                <pic:pic>
                  <pic:nvPicPr>
                    <pic:cNvPr id="0" name="cover.jpg" descr="Cover"/>
                    <pic:cNvPicPr/>
                  </pic:nvPicPr>
                  <pic:blipFill>
                    <a:blip r:embed="rId99"/>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Acknowledgments">
        <w:r>
          <w:rPr>
            <w:color w:val="0000FF" w:themeColor="hyperlink"/>
            <w:u w:val="single"/>
          </w:rPr>
          <w:t>Acknowledgments</w:t>
        </w:r>
      </w:hyperlink>
    </w:p>
    <w:p>
      <w:pPr>
        <w:pStyle w:val="Normal"/>
        <w:ind w:left="0" w:firstLineChars="0" w:firstLine="0" w:leftChars="0"/>
      </w:pPr>
      <w:hyperlink w:anchor="Preface">
        <w:r>
          <w:rPr>
            <w:color w:val="0000FF" w:themeColor="hyperlink"/>
            <w:u w:val="single"/>
          </w:rPr>
          <w:t>Preface</w:t>
        </w:r>
      </w:hyperlink>
    </w:p>
    <w:p>
      <w:pPr>
        <w:pStyle w:val="Normal"/>
        <w:ind w:left="0" w:firstLineChars="0" w:firstLine="0" w:leftChars="200"/>
      </w:pPr>
      <w:hyperlink w:anchor="Who_Should_Read_This_Book">
        <w:r>
          <w:rPr>
            <w:color w:val="0000FF" w:themeColor="hyperlink"/>
            <w:u w:val="single"/>
          </w:rPr>
          <w:t>Who Should Read This Book</w:t>
        </w:r>
      </w:hyperlink>
    </w:p>
    <w:p>
      <w:pPr>
        <w:pStyle w:val="Normal"/>
        <w:ind w:left="0" w:firstLineChars="0" w:firstLine="0" w:leftChars="200"/>
      </w:pPr>
      <w:hyperlink w:anchor="What_s_in_This_Book">
        <w:r>
          <w:rPr>
            <w:color w:val="0000FF" w:themeColor="hyperlink"/>
            <w:u w:val="single"/>
          </w:rPr>
          <w:t>What’s in This Book</w:t>
        </w:r>
      </w:hyperlink>
    </w:p>
    <w:p>
      <w:pPr>
        <w:pStyle w:val="Normal"/>
        <w:ind w:left="0" w:firstLineChars="0" w:firstLine="0" w:leftChars="200"/>
      </w:pPr>
      <w:hyperlink w:anchor="What_s_Not_in_This_Book">
        <w:r>
          <w:rPr>
            <w:color w:val="0000FF" w:themeColor="hyperlink"/>
            <w:u w:val="single"/>
          </w:rPr>
          <w:t>What’s Not in This Book</w:t>
        </w:r>
      </w:hyperlink>
    </w:p>
    <w:p>
      <w:pPr>
        <w:pStyle w:val="Normal"/>
        <w:ind w:left="0" w:firstLineChars="0" w:firstLine="0" w:leftChars="200"/>
      </w:pPr>
      <w:hyperlink w:anchor="How_to_Read_This_Book">
        <w:r>
          <w:rPr>
            <w:color w:val="0000FF" w:themeColor="hyperlink"/>
            <w:u w:val="single"/>
          </w:rPr>
          <w:t>How to Read This Book</w:t>
        </w:r>
      </w:hyperlink>
    </w:p>
    <w:p>
      <w:pPr>
        <w:pStyle w:val="Normal"/>
        <w:ind w:left="0" w:firstLineChars="0" w:firstLine="0" w:leftChars="200"/>
      </w:pPr>
      <w:hyperlink w:anchor="Conventions_Used_in_This_Book_2">
        <w:r>
          <w:rPr>
            <w:color w:val="0000FF" w:themeColor="hyperlink"/>
            <w:u w:val="single"/>
          </w:rPr>
          <w:t>Conventions Used in This Book</w:t>
        </w:r>
      </w:hyperlink>
    </w:p>
    <w:p>
      <w:pPr>
        <w:pStyle w:val="Normal"/>
        <w:ind w:left="0" w:firstLineChars="0" w:firstLine="0" w:leftChars="200"/>
      </w:pPr>
      <w:hyperlink w:anchor="Online_Resources">
        <w:r>
          <w:rPr>
            <w:color w:val="0000FF" w:themeColor="hyperlink"/>
            <w:u w:val="single"/>
          </w:rPr>
          <w:t>Online Resources</w:t>
        </w:r>
      </w:hyperlink>
    </w:p>
    <w:p>
      <w:pPr>
        <w:pStyle w:val="Normal"/>
        <w:ind w:left="0" w:firstLineChars="0" w:firstLine="0" w:leftChars="200"/>
      </w:pPr>
      <w:hyperlink w:anchor="Wrap_Up">
        <w:r>
          <w:rPr>
            <w:color w:val="0000FF" w:themeColor="hyperlink"/>
            <w:u w:val="single"/>
          </w:rPr>
          <w:t>Wrap-Up</w:t>
        </w:r>
      </w:hyperlink>
    </w:p>
    <w:p>
      <w:pPr>
        <w:pStyle w:val="Normal"/>
        <w:ind w:left="0" w:firstLineChars="0" w:firstLine="0" w:leftChars="0"/>
      </w:pPr>
      <w:hyperlink w:anchor="Part_1Getting_Started_with_Rust_2">
        <w:r>
          <w:rPr>
            <w:color w:val="0000FF" w:themeColor="hyperlink"/>
            <w:u w:val="single"/>
          </w:rPr>
          <w:t>Part I. Getting Started with Rust</w:t>
        </w:r>
      </w:hyperlink>
    </w:p>
    <w:p>
      <w:pPr>
        <w:pStyle w:val="Normal"/>
        <w:ind w:left="0" w:firstLineChars="0" w:firstLine="0" w:leftChars="200"/>
      </w:pPr>
      <w:hyperlink w:anchor="Chapter_____________1Rust_and_Yo_2">
        <w:r>
          <w:rPr>
            <w:color w:val="0000FF" w:themeColor="hyperlink"/>
            <w:u w:val="single"/>
          </w:rPr>
          <w:t>1. Rust and Your Development Environment</w:t>
        </w:r>
      </w:hyperlink>
    </w:p>
    <w:p>
      <w:pPr>
        <w:pStyle w:val="Normal"/>
        <w:ind w:left="0" w:firstLineChars="0" w:firstLine="0" w:leftChars="400"/>
      </w:pPr>
      <w:hyperlink w:anchor="Installing_Rust">
        <w:r>
          <w:rPr>
            <w:color w:val="0000FF" w:themeColor="hyperlink"/>
            <w:u w:val="single"/>
          </w:rPr>
          <w:t>Installing Rust</w:t>
        </w:r>
      </w:hyperlink>
    </w:p>
    <w:p>
      <w:pPr>
        <w:pStyle w:val="Normal"/>
        <w:ind w:left="0" w:firstLineChars="0" w:firstLine="0" w:leftChars="400"/>
      </w:pPr>
      <w:hyperlink w:anchor="Installing_and_Configuring_Your_2">
        <w:r>
          <w:rPr>
            <w:color w:val="0000FF" w:themeColor="hyperlink"/>
            <w:u w:val="single"/>
          </w:rPr>
          <w:t>Installing and Configuring Your Development Environment</w:t>
        </w:r>
      </w:hyperlink>
    </w:p>
    <w:p>
      <w:pPr>
        <w:pStyle w:val="Normal"/>
        <w:ind w:left="0" w:firstLineChars="0" w:firstLine="0" w:leftChars="400"/>
      </w:pPr>
      <w:hyperlink w:anchor="Managing_Projects_with_Cargo">
        <w:r>
          <w:rPr>
            <w:color w:val="0000FF" w:themeColor="hyperlink"/>
            <w:u w:val="single"/>
          </w:rPr>
          <w:t>Managing Projects with Cargo</w:t>
        </w:r>
      </w:hyperlink>
    </w:p>
    <w:p>
      <w:pPr>
        <w:pStyle w:val="Normal"/>
        <w:ind w:left="0" w:firstLineChars="0" w:firstLine="0" w:leftChars="400"/>
      </w:pPr>
      <w:hyperlink w:anchor="Creating_Your_First_Rust_Program_2">
        <w:r>
          <w:rPr>
            <w:color w:val="0000FF" w:themeColor="hyperlink"/>
            <w:u w:val="single"/>
          </w:rPr>
          <w:t>Creating Your First Rust Program</w:t>
        </w:r>
      </w:hyperlink>
    </w:p>
    <w:p>
      <w:pPr>
        <w:pStyle w:val="Normal"/>
        <w:ind w:left="0" w:firstLineChars="0" w:firstLine="0" w:leftChars="400"/>
      </w:pPr>
      <w:hyperlink w:anchor="Using_Cargo_to_Build__Check__or_2">
        <w:r>
          <w:rPr>
            <w:color w:val="0000FF" w:themeColor="hyperlink"/>
            <w:u w:val="single"/>
          </w:rPr>
          <w:t>Using Cargo to Build, Check, or Run Your Project</w:t>
        </w:r>
      </w:hyperlink>
    </w:p>
    <w:p>
      <w:pPr>
        <w:pStyle w:val="Normal"/>
        <w:ind w:left="0" w:firstLineChars="0" w:firstLine="0" w:leftChars="400"/>
      </w:pPr>
      <w:hyperlink w:anchor="Formatting_Your_Code">
        <w:r>
          <w:rPr>
            <w:color w:val="0000FF" w:themeColor="hyperlink"/>
            <w:u w:val="single"/>
          </w:rPr>
          <w:t>Formatting Your Code</w:t>
        </w:r>
      </w:hyperlink>
    </w:p>
    <w:p>
      <w:pPr>
        <w:pStyle w:val="Normal"/>
        <w:ind w:left="0" w:firstLineChars="0" w:firstLine="0" w:leftChars="400"/>
      </w:pPr>
      <w:hyperlink w:anchor="Finding_Common_Mistakes_with_Cli_2">
        <w:r>
          <w:rPr>
            <w:color w:val="0000FF" w:themeColor="hyperlink"/>
            <w:u w:val="single"/>
          </w:rPr>
          <w:t>Finding Common Mistakes with Clippy</w:t>
        </w:r>
      </w:hyperlink>
    </w:p>
    <w:p>
      <w:pPr>
        <w:pStyle w:val="Normal"/>
        <w:ind w:left="0" w:firstLineChars="0" w:firstLine="0" w:leftChars="400"/>
      </w:pPr>
      <w:hyperlink w:anchor="Package_Management_with_Cargo_2">
        <w:r>
          <w:rPr>
            <w:color w:val="0000FF" w:themeColor="hyperlink"/>
            <w:u w:val="single"/>
          </w:rPr>
          <w:t>Package Management with Cargo</w:t>
        </w:r>
      </w:hyperlink>
    </w:p>
    <w:p>
      <w:pPr>
        <w:pStyle w:val="Normal"/>
        <w:ind w:left="0" w:firstLineChars="0" w:firstLine="0" w:leftChars="400"/>
      </w:pPr>
      <w:hyperlink w:anchor="Wrap_Up_1">
        <w:r>
          <w:rPr>
            <w:color w:val="0000FF" w:themeColor="hyperlink"/>
            <w:u w:val="single"/>
          </w:rPr>
          <w:t>Wrap-Up</w:t>
        </w:r>
      </w:hyperlink>
    </w:p>
    <w:p>
      <w:pPr>
        <w:pStyle w:val="Normal"/>
        <w:ind w:left="0" w:firstLineChars="0" w:firstLine="0" w:leftChars="200"/>
      </w:pPr>
      <w:hyperlink w:anchor="Chapter_____________2First_Steps_2">
        <w:r>
          <w:rPr>
            <w:color w:val="0000FF" w:themeColor="hyperlink"/>
            <w:u w:val="single"/>
          </w:rPr>
          <w:t>2. First Steps with Rust</w:t>
        </w:r>
      </w:hyperlink>
    </w:p>
    <w:p>
      <w:pPr>
        <w:pStyle w:val="Normal"/>
        <w:ind w:left="0" w:firstLineChars="0" w:firstLine="0" w:leftChars="400"/>
      </w:pPr>
      <w:hyperlink w:anchor="Creating_a_New_Project">
        <w:r>
          <w:rPr>
            <w:color w:val="0000FF" w:themeColor="hyperlink"/>
            <w:u w:val="single"/>
          </w:rPr>
          <w:t>Creating a New Project</w:t>
        </w:r>
      </w:hyperlink>
    </w:p>
    <w:p>
      <w:pPr>
        <w:pStyle w:val="Normal"/>
        <w:ind w:left="0" w:firstLineChars="0" w:firstLine="0" w:leftChars="400"/>
      </w:pPr>
      <w:hyperlink w:anchor="Capturing_User_Input">
        <w:r>
          <w:rPr>
            <w:color w:val="0000FF" w:themeColor="hyperlink"/>
            <w:u w:val="single"/>
          </w:rPr>
          <w:t>Capturing User Input</w:t>
        </w:r>
      </w:hyperlink>
    </w:p>
    <w:p>
      <w:pPr>
        <w:pStyle w:val="Normal"/>
        <w:ind w:left="0" w:firstLineChars="0" w:firstLine="0" w:leftChars="400"/>
      </w:pPr>
      <w:hyperlink w:anchor="Moving_Input_to_a_Function">
        <w:r>
          <w:rPr>
            <w:color w:val="0000FF" w:themeColor="hyperlink"/>
            <w:u w:val="single"/>
          </w:rPr>
          <w:t>Moving Input to a Function</w:t>
        </w:r>
      </w:hyperlink>
    </w:p>
    <w:p>
      <w:pPr>
        <w:pStyle w:val="Normal"/>
        <w:ind w:left="0" w:firstLineChars="0" w:firstLine="0" w:leftChars="400"/>
      </w:pPr>
      <w:hyperlink w:anchor="Trimming_Input">
        <w:r>
          <w:rPr>
            <w:color w:val="0000FF" w:themeColor="hyperlink"/>
            <w:u w:val="single"/>
          </w:rPr>
          <w:t>Trimming Input</w:t>
        </w:r>
      </w:hyperlink>
    </w:p>
    <w:p>
      <w:pPr>
        <w:pStyle w:val="Normal"/>
        <w:ind w:left="0" w:firstLineChars="0" w:firstLine="0" w:leftChars="400"/>
      </w:pPr>
      <w:hyperlink w:anchor="Storing_Strings_in_an_Array">
        <w:r>
          <w:rPr>
            <w:color w:val="0000FF" w:themeColor="hyperlink"/>
            <w:u w:val="single"/>
          </w:rPr>
          <w:t>Storing Strings in an Array</w:t>
        </w:r>
      </w:hyperlink>
    </w:p>
    <w:p>
      <w:pPr>
        <w:pStyle w:val="Normal"/>
        <w:ind w:left="0" w:firstLineChars="0" w:firstLine="0" w:leftChars="400"/>
      </w:pPr>
      <w:hyperlink w:anchor="Grouping_Data_with_Structs">
        <w:r>
          <w:rPr>
            <w:color w:val="0000FF" w:themeColor="hyperlink"/>
            <w:u w:val="single"/>
          </w:rPr>
          <w:t>Grouping Data with Structs</w:t>
        </w:r>
      </w:hyperlink>
    </w:p>
    <w:p>
      <w:pPr>
        <w:pStyle w:val="Normal"/>
        <w:ind w:left="0" w:firstLineChars="0" w:firstLine="0" w:leftChars="400"/>
      </w:pPr>
      <w:hyperlink w:anchor="Storing_a_Variable_Amount_of_Dat_2">
        <w:r>
          <w:rPr>
            <w:color w:val="0000FF" w:themeColor="hyperlink"/>
            <w:u w:val="single"/>
          </w:rPr>
          <w:t>Storing a Variable Amount of Data with Vectors</w:t>
        </w:r>
      </w:hyperlink>
    </w:p>
    <w:p>
      <w:pPr>
        <w:pStyle w:val="Normal"/>
        <w:ind w:left="0" w:firstLineChars="0" w:firstLine="0" w:leftChars="400"/>
      </w:pPr>
      <w:hyperlink w:anchor="Categorizing_with_Enumerations_2">
        <w:r>
          <w:rPr>
            <w:color w:val="0000FF" w:themeColor="hyperlink"/>
            <w:u w:val="single"/>
          </w:rPr>
          <w:t>Categorizing with Enumerations</w:t>
        </w:r>
      </w:hyperlink>
    </w:p>
    <w:p>
      <w:pPr>
        <w:pStyle w:val="Normal"/>
        <w:ind w:left="0" w:firstLineChars="0" w:firstLine="0" w:leftChars="400"/>
      </w:pPr>
      <w:hyperlink w:anchor="Wrap_Up_2">
        <w:r>
          <w:rPr>
            <w:color w:val="0000FF" w:themeColor="hyperlink"/>
            <w:u w:val="single"/>
          </w:rPr>
          <w:t>Wrap-Up</w:t>
        </w:r>
      </w:hyperlink>
    </w:p>
    <w:p>
      <w:pPr>
        <w:pStyle w:val="Normal"/>
        <w:ind w:left="0" w:firstLineChars="0" w:firstLine="0" w:leftChars="200"/>
      </w:pPr>
      <w:hyperlink w:anchor="Chapter_____________3Build_Your_2">
        <w:r>
          <w:rPr>
            <w:color w:val="0000FF" w:themeColor="hyperlink"/>
            <w:u w:val="single"/>
          </w:rPr>
          <w:t>3. Build Your First Game with Rust</w:t>
        </w:r>
      </w:hyperlink>
    </w:p>
    <w:p>
      <w:pPr>
        <w:pStyle w:val="Normal"/>
        <w:ind w:left="0" w:firstLineChars="0" w:firstLine="0" w:leftChars="400"/>
      </w:pPr>
      <w:hyperlink w:anchor="Understanding_the_Game_Loop_2">
        <w:r>
          <w:rPr>
            <w:color w:val="0000FF" w:themeColor="hyperlink"/>
            <w:u w:val="single"/>
          </w:rPr>
          <w:t>Understanding the Game Loop</w:t>
        </w:r>
      </w:hyperlink>
    </w:p>
    <w:p>
      <w:pPr>
        <w:pStyle w:val="Normal"/>
        <w:ind w:left="0" w:firstLineChars="0" w:firstLine="0" w:leftChars="400"/>
      </w:pPr>
      <w:hyperlink w:anchor="Creating_Different_Game_Modes_2">
        <w:r>
          <w:rPr>
            <w:color w:val="0000FF" w:themeColor="hyperlink"/>
            <w:u w:val="single"/>
          </w:rPr>
          <w:t>Creating Different Game Modes</w:t>
        </w:r>
      </w:hyperlink>
    </w:p>
    <w:p>
      <w:pPr>
        <w:pStyle w:val="Normal"/>
        <w:ind w:left="0" w:firstLineChars="0" w:firstLine="0" w:leftChars="400"/>
      </w:pPr>
      <w:hyperlink w:anchor="Adding_the_Player">
        <w:r>
          <w:rPr>
            <w:color w:val="0000FF" w:themeColor="hyperlink"/>
            <w:u w:val="single"/>
          </w:rPr>
          <w:t>Adding the Player</w:t>
        </w:r>
      </w:hyperlink>
    </w:p>
    <w:p>
      <w:pPr>
        <w:pStyle w:val="Normal"/>
        <w:ind w:left="0" w:firstLineChars="0" w:firstLine="0" w:leftChars="400"/>
      </w:pPr>
      <w:hyperlink w:anchor="Creating_Obstacles_and_Keeping_S_2">
        <w:r>
          <w:rPr>
            <w:color w:val="0000FF" w:themeColor="hyperlink"/>
            <w:u w:val="single"/>
          </w:rPr>
          <w:t>Creating Obstacles and Keeping Score</w:t>
        </w:r>
      </w:hyperlink>
    </w:p>
    <w:p>
      <w:pPr>
        <w:pStyle w:val="Normal"/>
        <w:ind w:left="0" w:firstLineChars="0" w:firstLine="0" w:leftChars="400"/>
      </w:pPr>
      <w:hyperlink w:anchor="Wrap_Up_3">
        <w:r>
          <w:rPr>
            <w:color w:val="0000FF" w:themeColor="hyperlink"/>
            <w:u w:val="single"/>
          </w:rPr>
          <w:t>Wrap-Up</w:t>
        </w:r>
      </w:hyperlink>
    </w:p>
    <w:p>
      <w:pPr>
        <w:pStyle w:val="Normal"/>
        <w:ind w:left="0" w:firstLineChars="0" w:firstLine="0" w:leftChars="0"/>
      </w:pPr>
      <w:hyperlink w:anchor="Part_2Building_a_Dungeon_Crawler_2">
        <w:r>
          <w:rPr>
            <w:color w:val="0000FF" w:themeColor="hyperlink"/>
            <w:u w:val="single"/>
          </w:rPr>
          <w:t>Part II. Building a Dungeon Crawler</w:t>
        </w:r>
      </w:hyperlink>
    </w:p>
    <w:p>
      <w:pPr>
        <w:pStyle w:val="Normal"/>
        <w:ind w:left="0" w:firstLineChars="0" w:firstLine="0" w:leftChars="200"/>
      </w:pPr>
      <w:hyperlink w:anchor="Chapter_____________4Design_a_Du_2">
        <w:r>
          <w:rPr>
            <w:color w:val="0000FF" w:themeColor="hyperlink"/>
            <w:u w:val="single"/>
          </w:rPr>
          <w:t>4. Design a Dungeon Crawler</w:t>
        </w:r>
      </w:hyperlink>
    </w:p>
    <w:p>
      <w:pPr>
        <w:pStyle w:val="Normal"/>
        <w:ind w:left="0" w:firstLineChars="0" w:firstLine="0" w:leftChars="400"/>
      </w:pPr>
      <w:hyperlink w:anchor="Adding_Headings_to_Your_Design_D_2">
        <w:r>
          <w:rPr>
            <w:color w:val="0000FF" w:themeColor="hyperlink"/>
            <w:u w:val="single"/>
          </w:rPr>
          <w:t>Adding Headings to Your Design Document</w:t>
        </w:r>
      </w:hyperlink>
    </w:p>
    <w:p>
      <w:pPr>
        <w:pStyle w:val="Normal"/>
        <w:ind w:left="0" w:firstLineChars="0" w:firstLine="0" w:leftChars="400"/>
      </w:pPr>
      <w:hyperlink w:anchor="Wrap_Up_4">
        <w:r>
          <w:rPr>
            <w:color w:val="0000FF" w:themeColor="hyperlink"/>
            <w:u w:val="single"/>
          </w:rPr>
          <w:t>Wrap-Up</w:t>
        </w:r>
      </w:hyperlink>
    </w:p>
    <w:p>
      <w:pPr>
        <w:pStyle w:val="Normal"/>
        <w:ind w:left="0" w:firstLineChars="0" w:firstLine="0" w:leftChars="200"/>
      </w:pPr>
      <w:hyperlink w:anchor="Chapter_____________5Build_a_Dun_2">
        <w:r>
          <w:rPr>
            <w:color w:val="0000FF" w:themeColor="hyperlink"/>
            <w:u w:val="single"/>
          </w:rPr>
          <w:t>5. Build a Dungeon Crawler</w:t>
        </w:r>
      </w:hyperlink>
    </w:p>
    <w:p>
      <w:pPr>
        <w:pStyle w:val="Normal"/>
        <w:ind w:left="0" w:firstLineChars="0" w:firstLine="0" w:leftChars="400"/>
      </w:pPr>
      <w:hyperlink w:anchor="Dividing_Your_Code_Into_Modules_2">
        <w:r>
          <w:rPr>
            <w:color w:val="0000FF" w:themeColor="hyperlink"/>
            <w:u w:val="single"/>
          </w:rPr>
          <w:t>Dividing Your Code Into Modules</w:t>
        </w:r>
      </w:hyperlink>
    </w:p>
    <w:p>
      <w:pPr>
        <w:pStyle w:val="Normal"/>
        <w:ind w:left="0" w:firstLineChars="0" w:firstLine="0" w:leftChars="400"/>
      </w:pPr>
      <w:hyperlink w:anchor="Organizing_Your_Imports_With_a_P_2">
        <w:r>
          <w:rPr>
            <w:color w:val="0000FF" w:themeColor="hyperlink"/>
            <w:u w:val="single"/>
          </w:rPr>
          <w:t>Organizing Your Imports With a Prelude</w:t>
        </w:r>
      </w:hyperlink>
    </w:p>
    <w:p>
      <w:pPr>
        <w:pStyle w:val="Normal"/>
        <w:ind w:left="0" w:firstLineChars="0" w:firstLine="0" w:leftChars="400"/>
      </w:pPr>
      <w:hyperlink w:anchor="Storing_the_Dungeon_Map">
        <w:r>
          <w:rPr>
            <w:color w:val="0000FF" w:themeColor="hyperlink"/>
            <w:u w:val="single"/>
          </w:rPr>
          <w:t>Storing the Dungeon Map</w:t>
        </w:r>
      </w:hyperlink>
    </w:p>
    <w:p>
      <w:pPr>
        <w:pStyle w:val="Normal"/>
        <w:ind w:left="0" w:firstLineChars="0" w:firstLine="0" w:leftChars="400"/>
      </w:pPr>
      <w:hyperlink w:anchor="Adding_the_Adventurer">
        <w:r>
          <w:rPr>
            <w:color w:val="0000FF" w:themeColor="hyperlink"/>
            <w:u w:val="single"/>
          </w:rPr>
          <w:t>Adding the Adventurer</w:t>
        </w:r>
      </w:hyperlink>
    </w:p>
    <w:p>
      <w:pPr>
        <w:pStyle w:val="Normal"/>
        <w:ind w:left="0" w:firstLineChars="0" w:firstLine="0" w:leftChars="400"/>
      </w:pPr>
      <w:hyperlink w:anchor="Building_a_Dungeon">
        <w:r>
          <w:rPr>
            <w:color w:val="0000FF" w:themeColor="hyperlink"/>
            <w:u w:val="single"/>
          </w:rPr>
          <w:t>Building a Dungeon</w:t>
        </w:r>
      </w:hyperlink>
    </w:p>
    <w:p>
      <w:pPr>
        <w:pStyle w:val="Normal"/>
        <w:ind w:left="0" w:firstLineChars="0" w:firstLine="0" w:leftChars="400"/>
      </w:pPr>
      <w:hyperlink w:anchor="Graphics__Camera__Action">
        <w:r>
          <w:rPr>
            <w:color w:val="0000FF" w:themeColor="hyperlink"/>
            <w:u w:val="single"/>
          </w:rPr>
          <w:t>Graphics, Camera, Action</w:t>
        </w:r>
      </w:hyperlink>
    </w:p>
    <w:p>
      <w:pPr>
        <w:pStyle w:val="Normal"/>
        <w:ind w:left="0" w:firstLineChars="0" w:firstLine="0" w:leftChars="400"/>
      </w:pPr>
      <w:hyperlink w:anchor="Wrap_Up_5">
        <w:r>
          <w:rPr>
            <w:color w:val="0000FF" w:themeColor="hyperlink"/>
            <w:u w:val="single"/>
          </w:rPr>
          <w:t>Wrap-Up</w:t>
        </w:r>
      </w:hyperlink>
    </w:p>
    <w:p>
      <w:pPr>
        <w:pStyle w:val="Normal"/>
        <w:ind w:left="0" w:firstLineChars="0" w:firstLine="0" w:leftChars="200"/>
      </w:pPr>
      <w:hyperlink w:anchor="Chapter_____________6Compose_Dun_2">
        <w:r>
          <w:rPr>
            <w:color w:val="0000FF" w:themeColor="hyperlink"/>
            <w:u w:val="single"/>
          </w:rPr>
          <w:t>6. Compose Dungeon Denizens</w:t>
        </w:r>
      </w:hyperlink>
    </w:p>
    <w:p>
      <w:pPr>
        <w:pStyle w:val="Normal"/>
        <w:ind w:left="0" w:firstLineChars="0" w:firstLine="0" w:leftChars="400"/>
      </w:pPr>
      <w:hyperlink w:anchor="Understanding_Terminology">
        <w:r>
          <w:rPr>
            <w:color w:val="0000FF" w:themeColor="hyperlink"/>
            <w:u w:val="single"/>
          </w:rPr>
          <w:t>Understanding Terminology</w:t>
        </w:r>
      </w:hyperlink>
    </w:p>
    <w:p>
      <w:pPr>
        <w:pStyle w:val="Normal"/>
        <w:ind w:left="0" w:firstLineChars="0" w:firstLine="0" w:leftChars="400"/>
      </w:pPr>
      <w:hyperlink w:anchor="Composing_Entities">
        <w:r>
          <w:rPr>
            <w:color w:val="0000FF" w:themeColor="hyperlink"/>
            <w:u w:val="single"/>
          </w:rPr>
          <w:t>Composing Entities</w:t>
        </w:r>
      </w:hyperlink>
    </w:p>
    <w:p>
      <w:pPr>
        <w:pStyle w:val="Normal"/>
        <w:ind w:left="0" w:firstLineChars="0" w:firstLine="0" w:leftChars="400"/>
      </w:pPr>
      <w:hyperlink w:anchor="Installing_and_Using_Legion_2">
        <w:r>
          <w:rPr>
            <w:color w:val="0000FF" w:themeColor="hyperlink"/>
            <w:u w:val="single"/>
          </w:rPr>
          <w:t>Installing and Using Legion</w:t>
        </w:r>
      </w:hyperlink>
    </w:p>
    <w:p>
      <w:pPr>
        <w:pStyle w:val="Normal"/>
        <w:ind w:left="0" w:firstLineChars="0" w:firstLine="0" w:leftChars="400"/>
      </w:pPr>
      <w:hyperlink w:anchor="Composing_the_Player">
        <w:r>
          <w:rPr>
            <w:color w:val="0000FF" w:themeColor="hyperlink"/>
            <w:u w:val="single"/>
          </w:rPr>
          <w:t>Composing the Player</w:t>
        </w:r>
      </w:hyperlink>
    </w:p>
    <w:p>
      <w:pPr>
        <w:pStyle w:val="Normal"/>
        <w:ind w:left="0" w:firstLineChars="0" w:firstLine="0" w:leftChars="400"/>
      </w:pPr>
      <w:hyperlink w:anchor="Managing_Complexity_with_Systems_2">
        <w:r>
          <w:rPr>
            <w:color w:val="0000FF" w:themeColor="hyperlink"/>
            <w:u w:val="single"/>
          </w:rPr>
          <w:t>Managing Complexity with Systems</w:t>
        </w:r>
      </w:hyperlink>
    </w:p>
    <w:p>
      <w:pPr>
        <w:pStyle w:val="Normal"/>
        <w:ind w:left="0" w:firstLineChars="0" w:firstLine="0" w:leftChars="400"/>
      </w:pPr>
      <w:hyperlink w:anchor="Adding_Monsters">
        <w:r>
          <w:rPr>
            <w:color w:val="0000FF" w:themeColor="hyperlink"/>
            <w:u w:val="single"/>
          </w:rPr>
          <w:t>Adding Monsters</w:t>
        </w:r>
      </w:hyperlink>
    </w:p>
    <w:p>
      <w:pPr>
        <w:pStyle w:val="Normal"/>
        <w:ind w:left="0" w:firstLineChars="0" w:firstLine="0" w:leftChars="400"/>
      </w:pPr>
      <w:hyperlink w:anchor="Collision_Detection">
        <w:r>
          <w:rPr>
            <w:color w:val="0000FF" w:themeColor="hyperlink"/>
            <w:u w:val="single"/>
          </w:rPr>
          <w:t>Collision Detection</w:t>
        </w:r>
      </w:hyperlink>
    </w:p>
    <w:p>
      <w:pPr>
        <w:pStyle w:val="Normal"/>
        <w:ind w:left="0" w:firstLineChars="0" w:firstLine="0" w:leftChars="400"/>
      </w:pPr>
      <w:hyperlink w:anchor="Wrap_Up_6">
        <w:r>
          <w:rPr>
            <w:color w:val="0000FF" w:themeColor="hyperlink"/>
            <w:u w:val="single"/>
          </w:rPr>
          <w:t>Wrap-Up</w:t>
        </w:r>
      </w:hyperlink>
    </w:p>
    <w:p>
      <w:pPr>
        <w:pStyle w:val="Normal"/>
        <w:ind w:left="0" w:firstLineChars="0" w:firstLine="0" w:leftChars="200"/>
      </w:pPr>
      <w:hyperlink w:anchor="Chapter_____________7Take_Turns_2">
        <w:r>
          <w:rPr>
            <w:color w:val="0000FF" w:themeColor="hyperlink"/>
            <w:u w:val="single"/>
          </w:rPr>
          <w:t>7. Take Turns with the Monsters</w:t>
        </w:r>
      </w:hyperlink>
    </w:p>
    <w:p>
      <w:pPr>
        <w:pStyle w:val="Normal"/>
        <w:ind w:left="0" w:firstLineChars="0" w:firstLine="0" w:leftChars="400"/>
      </w:pPr>
      <w:hyperlink w:anchor="Making_Monsters_Wander_Randomly_2">
        <w:r>
          <w:rPr>
            <w:color w:val="0000FF" w:themeColor="hyperlink"/>
            <w:u w:val="single"/>
          </w:rPr>
          <w:t>Making Monsters Wander Randomly</w:t>
        </w:r>
      </w:hyperlink>
    </w:p>
    <w:p>
      <w:pPr>
        <w:pStyle w:val="Normal"/>
        <w:ind w:left="0" w:firstLineChars="0" w:firstLine="0" w:leftChars="400"/>
      </w:pPr>
      <w:hyperlink w:anchor="Moving_Entites_in_a_Turn_Based_G_2">
        <w:r>
          <w:rPr>
            <w:color w:val="0000FF" w:themeColor="hyperlink"/>
            <w:u w:val="single"/>
          </w:rPr>
          <w:t>Moving Entites in a Turn-Based Game</w:t>
        </w:r>
      </w:hyperlink>
    </w:p>
    <w:p>
      <w:pPr>
        <w:pStyle w:val="Normal"/>
        <w:ind w:left="0" w:firstLineChars="0" w:firstLine="0" w:leftChars="400"/>
      </w:pPr>
      <w:hyperlink w:anchor="Sending_Messages_of_Intent">
        <w:r>
          <w:rPr>
            <w:color w:val="0000FF" w:themeColor="hyperlink"/>
            <w:u w:val="single"/>
          </w:rPr>
          <w:t>Sending Messages of Intent</w:t>
        </w:r>
      </w:hyperlink>
    </w:p>
    <w:p>
      <w:pPr>
        <w:pStyle w:val="Normal"/>
        <w:ind w:left="0" w:firstLineChars="0" w:firstLine="0" w:leftChars="400"/>
      </w:pPr>
      <w:hyperlink w:anchor="Wrap_Up_7">
        <w:r>
          <w:rPr>
            <w:color w:val="0000FF" w:themeColor="hyperlink"/>
            <w:u w:val="single"/>
          </w:rPr>
          <w:t>Wrap-Up</w:t>
        </w:r>
      </w:hyperlink>
    </w:p>
    <w:p>
      <w:pPr>
        <w:pStyle w:val="Normal"/>
        <w:ind w:left="0" w:firstLineChars="0" w:firstLine="0" w:leftChars="200"/>
      </w:pPr>
      <w:hyperlink w:anchor="Chapter_____________8Health_and_2">
        <w:r>
          <w:rPr>
            <w:color w:val="0000FF" w:themeColor="hyperlink"/>
            <w:u w:val="single"/>
          </w:rPr>
          <w:t>8. Health and Melee Combat</w:t>
        </w:r>
      </w:hyperlink>
    </w:p>
    <w:p>
      <w:pPr>
        <w:pStyle w:val="Normal"/>
        <w:ind w:left="0" w:firstLineChars="0" w:firstLine="0" w:leftChars="400"/>
      </w:pPr>
      <w:hyperlink w:anchor="Giving_Entities_Hit_Points_2">
        <w:r>
          <w:rPr>
            <w:color w:val="0000FF" w:themeColor="hyperlink"/>
            <w:u w:val="single"/>
          </w:rPr>
          <w:t>Giving Entities Hit Points</w:t>
        </w:r>
      </w:hyperlink>
    </w:p>
    <w:p>
      <w:pPr>
        <w:pStyle w:val="Normal"/>
        <w:ind w:left="0" w:firstLineChars="0" w:firstLine="0" w:leftChars="400"/>
      </w:pPr>
      <w:hyperlink w:anchor="Adding_a_Heads_up_Display_2">
        <w:r>
          <w:rPr>
            <w:color w:val="0000FF" w:themeColor="hyperlink"/>
            <w:u w:val="single"/>
          </w:rPr>
          <w:t>Adding a Heads-up Display</w:t>
        </w:r>
      </w:hyperlink>
    </w:p>
    <w:p>
      <w:pPr>
        <w:pStyle w:val="Normal"/>
        <w:ind w:left="0" w:firstLineChars="0" w:firstLine="0" w:leftChars="400"/>
      </w:pPr>
      <w:hyperlink w:anchor="Implementing_Combat">
        <w:r>
          <w:rPr>
            <w:color w:val="0000FF" w:themeColor="hyperlink"/>
            <w:u w:val="single"/>
          </w:rPr>
          <w:t>Implementing Combat</w:t>
        </w:r>
      </w:hyperlink>
    </w:p>
    <w:p>
      <w:pPr>
        <w:pStyle w:val="Normal"/>
        <w:ind w:left="0" w:firstLineChars="0" w:firstLine="0" w:leftChars="400"/>
      </w:pPr>
      <w:hyperlink w:anchor="Waiting_as_a_Strategy">
        <w:r>
          <w:rPr>
            <w:color w:val="0000FF" w:themeColor="hyperlink"/>
            <w:u w:val="single"/>
          </w:rPr>
          <w:t>Waiting as a Strategy</w:t>
        </w:r>
      </w:hyperlink>
    </w:p>
    <w:p>
      <w:pPr>
        <w:pStyle w:val="Normal"/>
        <w:ind w:left="0" w:firstLineChars="0" w:firstLine="0" w:leftChars="400"/>
      </w:pPr>
      <w:hyperlink w:anchor="Wrap_Up_8">
        <w:r>
          <w:rPr>
            <w:color w:val="0000FF" w:themeColor="hyperlink"/>
            <w:u w:val="single"/>
          </w:rPr>
          <w:t>Wrap-Up</w:t>
        </w:r>
      </w:hyperlink>
    </w:p>
    <w:p>
      <w:pPr>
        <w:pStyle w:val="Normal"/>
        <w:ind w:left="0" w:firstLineChars="0" w:firstLine="0" w:leftChars="200"/>
      </w:pPr>
      <w:hyperlink w:anchor="Chapter_____________9Victory_and_2">
        <w:r>
          <w:rPr>
            <w:color w:val="0000FF" w:themeColor="hyperlink"/>
            <w:u w:val="single"/>
          </w:rPr>
          <w:t>9. Victory and Defeat</w:t>
        </w:r>
      </w:hyperlink>
    </w:p>
    <w:p>
      <w:pPr>
        <w:pStyle w:val="Normal"/>
        <w:ind w:left="0" w:firstLineChars="0" w:firstLine="0" w:leftChars="400"/>
      </w:pPr>
      <w:hyperlink w:anchor="Building_a_Smarter_Monster">
        <w:r>
          <w:rPr>
            <w:color w:val="0000FF" w:themeColor="hyperlink"/>
            <w:u w:val="single"/>
          </w:rPr>
          <w:t>Building a Smarter Monster</w:t>
        </w:r>
      </w:hyperlink>
    </w:p>
    <w:p>
      <w:pPr>
        <w:pStyle w:val="Normal"/>
        <w:ind w:left="0" w:firstLineChars="0" w:firstLine="0" w:leftChars="400"/>
      </w:pPr>
      <w:hyperlink w:anchor="Implementing_a_Game_Over_Screen_2">
        <w:r>
          <w:rPr>
            <w:color w:val="0000FF" w:themeColor="hyperlink"/>
            <w:u w:val="single"/>
          </w:rPr>
          <w:t>Implementing a Game Over Screen</w:t>
        </w:r>
      </w:hyperlink>
    </w:p>
    <w:p>
      <w:pPr>
        <w:pStyle w:val="Normal"/>
        <w:ind w:left="0" w:firstLineChars="0" w:firstLine="0" w:leftChars="400"/>
      </w:pPr>
      <w:hyperlink w:anchor="Finding_the_Amulet_of_Yala">
        <w:r>
          <w:rPr>
            <w:color w:val="0000FF" w:themeColor="hyperlink"/>
            <w:u w:val="single"/>
          </w:rPr>
          <w:t>Finding the Amulet of Yala</w:t>
        </w:r>
      </w:hyperlink>
    </w:p>
    <w:p>
      <w:pPr>
        <w:pStyle w:val="Normal"/>
        <w:ind w:left="0" w:firstLineChars="0" w:firstLine="0" w:leftChars="400"/>
      </w:pPr>
      <w:hyperlink w:anchor="Wrap_Up_9">
        <w:r>
          <w:rPr>
            <w:color w:val="0000FF" w:themeColor="hyperlink"/>
            <w:u w:val="single"/>
          </w:rPr>
          <w:t>Wrap-Up</w:t>
        </w:r>
      </w:hyperlink>
    </w:p>
    <w:p>
      <w:pPr>
        <w:pStyle w:val="Normal"/>
        <w:ind w:left="0" w:firstLineChars="0" w:firstLine="0" w:leftChars="200"/>
      </w:pPr>
      <w:hyperlink w:anchor="Chapter_____________10Fields_of_2">
        <w:r>
          <w:rPr>
            <w:color w:val="0000FF" w:themeColor="hyperlink"/>
            <w:u w:val="single"/>
          </w:rPr>
          <w:t>10. Fields of View</w:t>
        </w:r>
      </w:hyperlink>
    </w:p>
    <w:p>
      <w:pPr>
        <w:pStyle w:val="Normal"/>
        <w:ind w:left="0" w:firstLineChars="0" w:firstLine="0" w:leftChars="400"/>
      </w:pPr>
      <w:hyperlink w:anchor="Defining_an_Entity_s_Field_of_Vi_2">
        <w:r>
          <w:rPr>
            <w:color w:val="0000FF" w:themeColor="hyperlink"/>
            <w:u w:val="single"/>
          </w:rPr>
          <w:t>Defining an Entity’s Field of View</w:t>
        </w:r>
      </w:hyperlink>
    </w:p>
    <w:p>
      <w:pPr>
        <w:pStyle w:val="Normal"/>
        <w:ind w:left="0" w:firstLineChars="0" w:firstLine="0" w:leftChars="400"/>
      </w:pPr>
      <w:hyperlink w:anchor="Limiting_Monsters__Fields_of_Vie_2">
        <w:r>
          <w:rPr>
            <w:color w:val="0000FF" w:themeColor="hyperlink"/>
            <w:u w:val="single"/>
          </w:rPr>
          <w:t>Limiting Monsters’ Fields of View</w:t>
        </w:r>
      </w:hyperlink>
    </w:p>
    <w:p>
      <w:pPr>
        <w:pStyle w:val="Normal"/>
        <w:ind w:left="0" w:firstLineChars="0" w:firstLine="0" w:leftChars="400"/>
      </w:pPr>
      <w:hyperlink w:anchor="Adding_Spatial_Memory">
        <w:r>
          <w:rPr>
            <w:color w:val="0000FF" w:themeColor="hyperlink"/>
            <w:u w:val="single"/>
          </w:rPr>
          <w:t>Adding Spatial Memory</w:t>
        </w:r>
      </w:hyperlink>
    </w:p>
    <w:p>
      <w:pPr>
        <w:pStyle w:val="Normal"/>
        <w:ind w:left="0" w:firstLineChars="0" w:firstLine="0" w:leftChars="400"/>
      </w:pPr>
      <w:hyperlink w:anchor="Wrap_Up_10">
        <w:r>
          <w:rPr>
            <w:color w:val="0000FF" w:themeColor="hyperlink"/>
            <w:u w:val="single"/>
          </w:rPr>
          <w:t>Wrap-Up</w:t>
        </w:r>
      </w:hyperlink>
    </w:p>
    <w:p>
      <w:pPr>
        <w:pStyle w:val="Normal"/>
        <w:ind w:left="0" w:firstLineChars="0" w:firstLine="0" w:leftChars="200"/>
      </w:pPr>
      <w:hyperlink w:anchor="Chapter_____________11More_Inter_2">
        <w:r>
          <w:rPr>
            <w:color w:val="0000FF" w:themeColor="hyperlink"/>
            <w:u w:val="single"/>
          </w:rPr>
          <w:t>11. More Interesting Dungeons</w:t>
        </w:r>
      </w:hyperlink>
    </w:p>
    <w:p>
      <w:pPr>
        <w:pStyle w:val="Normal"/>
        <w:ind w:left="0" w:firstLineChars="0" w:firstLine="0" w:leftChars="400"/>
      </w:pPr>
      <w:hyperlink w:anchor="Creating_Traits">
        <w:r>
          <w:rPr>
            <w:color w:val="0000FF" w:themeColor="hyperlink"/>
            <w:u w:val="single"/>
          </w:rPr>
          <w:t>Creating Traits</w:t>
        </w:r>
      </w:hyperlink>
    </w:p>
    <w:p>
      <w:pPr>
        <w:pStyle w:val="Normal"/>
        <w:ind w:left="0" w:firstLineChars="0" w:firstLine="0" w:leftChars="400"/>
      </w:pPr>
      <w:hyperlink w:anchor="Creating_Cellular_Automata_Maps_2">
        <w:r>
          <w:rPr>
            <w:color w:val="0000FF" w:themeColor="hyperlink"/>
            <w:u w:val="single"/>
          </w:rPr>
          <w:t>Creating Cellular Automata Maps</w:t>
        </w:r>
      </w:hyperlink>
    </w:p>
    <w:p>
      <w:pPr>
        <w:pStyle w:val="Normal"/>
        <w:ind w:left="0" w:firstLineChars="0" w:firstLine="0" w:leftChars="400"/>
      </w:pPr>
      <w:hyperlink w:anchor="Creating_Drunkard_s_Walk_Maps_2">
        <w:r>
          <w:rPr>
            <w:color w:val="0000FF" w:themeColor="hyperlink"/>
            <w:u w:val="single"/>
          </w:rPr>
          <w:t>Creating Drunkard’s Walk Maps</w:t>
        </w:r>
      </w:hyperlink>
    </w:p>
    <w:p>
      <w:pPr>
        <w:pStyle w:val="Normal"/>
        <w:ind w:left="0" w:firstLineChars="0" w:firstLine="0" w:leftChars="400"/>
      </w:pPr>
      <w:hyperlink w:anchor="Prefabricating_Map_Sections">
        <w:r>
          <w:rPr>
            <w:color w:val="0000FF" w:themeColor="hyperlink"/>
            <w:u w:val="single"/>
          </w:rPr>
          <w:t>Prefabricating Map Sections</w:t>
        </w:r>
      </w:hyperlink>
    </w:p>
    <w:p>
      <w:pPr>
        <w:pStyle w:val="Normal"/>
        <w:ind w:left="0" w:firstLineChars="0" w:firstLine="0" w:leftChars="400"/>
      </w:pPr>
      <w:hyperlink w:anchor="Wrap_Up_11">
        <w:r>
          <w:rPr>
            <w:color w:val="0000FF" w:themeColor="hyperlink"/>
            <w:u w:val="single"/>
          </w:rPr>
          <w:t>Wrap-Up</w:t>
        </w:r>
      </w:hyperlink>
    </w:p>
    <w:p>
      <w:pPr>
        <w:pStyle w:val="Normal"/>
        <w:ind w:left="0" w:firstLineChars="0" w:firstLine="0" w:leftChars="200"/>
      </w:pPr>
      <w:hyperlink w:anchor="Chapter_____________12Map_Themes_2">
        <w:r>
          <w:rPr>
            <w:color w:val="0000FF" w:themeColor="hyperlink"/>
            <w:u w:val="single"/>
          </w:rPr>
          <w:t>12. Map Themes</w:t>
        </w:r>
      </w:hyperlink>
    </w:p>
    <w:p>
      <w:pPr>
        <w:pStyle w:val="Normal"/>
        <w:ind w:left="0" w:firstLineChars="0" w:firstLine="0" w:leftChars="400"/>
      </w:pPr>
      <w:hyperlink w:anchor="Theming_Your_Dungeon">
        <w:r>
          <w:rPr>
            <w:color w:val="0000FF" w:themeColor="hyperlink"/>
            <w:u w:val="single"/>
          </w:rPr>
          <w:t>Theming Your Dungeon</w:t>
        </w:r>
      </w:hyperlink>
    </w:p>
    <w:p>
      <w:pPr>
        <w:pStyle w:val="Normal"/>
        <w:ind w:left="0" w:firstLineChars="0" w:firstLine="0" w:leftChars="400"/>
      </w:pPr>
      <w:hyperlink w:anchor="Rendering_with_Themes">
        <w:r>
          <w:rPr>
            <w:color w:val="0000FF" w:themeColor="hyperlink"/>
            <w:u w:val="single"/>
          </w:rPr>
          <w:t>Rendering with Themes</w:t>
        </w:r>
      </w:hyperlink>
    </w:p>
    <w:p>
      <w:pPr>
        <w:pStyle w:val="Normal"/>
        <w:ind w:left="0" w:firstLineChars="0" w:firstLine="0" w:leftChars="400"/>
      </w:pPr>
      <w:hyperlink w:anchor="Unleashing_Your_Imagination">
        <w:r>
          <w:rPr>
            <w:color w:val="0000FF" w:themeColor="hyperlink"/>
            <w:u w:val="single"/>
          </w:rPr>
          <w:t>Unleashing Your Imagination</w:t>
        </w:r>
      </w:hyperlink>
    </w:p>
    <w:p>
      <w:pPr>
        <w:pStyle w:val="Normal"/>
        <w:ind w:left="0" w:firstLineChars="0" w:firstLine="0" w:leftChars="400"/>
      </w:pPr>
      <w:hyperlink w:anchor="Wrap_Up_12">
        <w:r>
          <w:rPr>
            <w:color w:val="0000FF" w:themeColor="hyperlink"/>
            <w:u w:val="single"/>
          </w:rPr>
          <w:t>Wrap-Up</w:t>
        </w:r>
      </w:hyperlink>
    </w:p>
    <w:p>
      <w:pPr>
        <w:pStyle w:val="Normal"/>
        <w:ind w:left="0" w:firstLineChars="0" w:firstLine="0" w:leftChars="200"/>
      </w:pPr>
      <w:hyperlink w:anchor="Chapter_____________13Inventory_2">
        <w:r>
          <w:rPr>
            <w:color w:val="0000FF" w:themeColor="hyperlink"/>
            <w:u w:val="single"/>
          </w:rPr>
          <w:t>13. Inventory and Power-Ups</w:t>
        </w:r>
      </w:hyperlink>
    </w:p>
    <w:p>
      <w:pPr>
        <w:pStyle w:val="Normal"/>
        <w:ind w:left="0" w:firstLineChars="0" w:firstLine="0" w:leftChars="400"/>
      </w:pPr>
      <w:hyperlink w:anchor="Designing_Items">
        <w:r>
          <w:rPr>
            <w:color w:val="0000FF" w:themeColor="hyperlink"/>
            <w:u w:val="single"/>
          </w:rPr>
          <w:t>Designing Items</w:t>
        </w:r>
      </w:hyperlink>
    </w:p>
    <w:p>
      <w:pPr>
        <w:pStyle w:val="Normal"/>
        <w:ind w:left="0" w:firstLineChars="0" w:firstLine="0" w:leftChars="400"/>
      </w:pPr>
      <w:hyperlink w:anchor="Managing_Inventory">
        <w:r>
          <w:rPr>
            <w:color w:val="0000FF" w:themeColor="hyperlink"/>
            <w:u w:val="single"/>
          </w:rPr>
          <w:t>Managing Inventory</w:t>
        </w:r>
      </w:hyperlink>
    </w:p>
    <w:p>
      <w:pPr>
        <w:pStyle w:val="Normal"/>
        <w:ind w:left="0" w:firstLineChars="0" w:firstLine="0" w:leftChars="400"/>
      </w:pPr>
      <w:hyperlink w:anchor="Wrap_Up_13">
        <w:r>
          <w:rPr>
            <w:color w:val="0000FF" w:themeColor="hyperlink"/>
            <w:u w:val="single"/>
          </w:rPr>
          <w:t>Wrap-Up</w:t>
        </w:r>
      </w:hyperlink>
    </w:p>
    <w:p>
      <w:pPr>
        <w:pStyle w:val="Normal"/>
        <w:ind w:left="0" w:firstLineChars="0" w:firstLine="0" w:leftChars="200"/>
      </w:pPr>
      <w:hyperlink w:anchor="Chapter_____________14Deeper_Dun_2">
        <w:r>
          <w:rPr>
            <w:color w:val="0000FF" w:themeColor="hyperlink"/>
            <w:u w:val="single"/>
          </w:rPr>
          <w:t>14. Deeper Dungeons</w:t>
        </w:r>
      </w:hyperlink>
    </w:p>
    <w:p>
      <w:pPr>
        <w:pStyle w:val="Normal"/>
        <w:ind w:left="0" w:firstLineChars="0" w:firstLine="0" w:leftChars="400"/>
      </w:pPr>
      <w:hyperlink w:anchor="Adding_Stairs_to_the_Map">
        <w:r>
          <w:rPr>
            <w:color w:val="0000FF" w:themeColor="hyperlink"/>
            <w:u w:val="single"/>
          </w:rPr>
          <w:t>Adding Stairs to the Map</w:t>
        </w:r>
      </w:hyperlink>
    </w:p>
    <w:p>
      <w:pPr>
        <w:pStyle w:val="Normal"/>
        <w:ind w:left="0" w:firstLineChars="0" w:firstLine="0" w:leftChars="400"/>
      </w:pPr>
      <w:hyperlink w:anchor="Tracking_Game_Level">
        <w:r>
          <w:rPr>
            <w:color w:val="0000FF" w:themeColor="hyperlink"/>
            <w:u w:val="single"/>
          </w:rPr>
          <w:t>Tracking Game Level</w:t>
        </w:r>
      </w:hyperlink>
    </w:p>
    <w:p>
      <w:pPr>
        <w:pStyle w:val="Normal"/>
        <w:ind w:left="0" w:firstLineChars="0" w:firstLine="0" w:leftChars="400"/>
      </w:pPr>
      <w:hyperlink w:anchor="Displaying_the_Current_Level_on_2">
        <w:r>
          <w:rPr>
            <w:color w:val="0000FF" w:themeColor="hyperlink"/>
            <w:u w:val="single"/>
          </w:rPr>
          <w:t>Displaying the Current Level on the HUD</w:t>
        </w:r>
      </w:hyperlink>
    </w:p>
    <w:p>
      <w:pPr>
        <w:pStyle w:val="Normal"/>
        <w:ind w:left="0" w:firstLineChars="0" w:firstLine="0" w:leftChars="400"/>
      </w:pPr>
      <w:hyperlink w:anchor="Wrap_Up_14">
        <w:r>
          <w:rPr>
            <w:color w:val="0000FF" w:themeColor="hyperlink"/>
            <w:u w:val="single"/>
          </w:rPr>
          <w:t>Wrap-Up</w:t>
        </w:r>
      </w:hyperlink>
    </w:p>
    <w:p>
      <w:pPr>
        <w:pStyle w:val="Normal"/>
        <w:ind w:left="0" w:firstLineChars="0" w:firstLine="0" w:leftChars="200"/>
      </w:pPr>
      <w:hyperlink w:anchor="Chapter_____________15Combat_Sys_2">
        <w:r>
          <w:rPr>
            <w:color w:val="0000FF" w:themeColor="hyperlink"/>
            <w:u w:val="single"/>
          </w:rPr>
          <w:t>15. Combat Systems and Loot</w:t>
        </w:r>
      </w:hyperlink>
    </w:p>
    <w:p>
      <w:pPr>
        <w:pStyle w:val="Normal"/>
        <w:ind w:left="0" w:firstLineChars="0" w:firstLine="0" w:leftChars="400"/>
      </w:pPr>
      <w:hyperlink w:anchor="Designing_Data_Driven_Dungeons">
        <w:r>
          <w:rPr>
            <w:color w:val="0000FF" w:themeColor="hyperlink"/>
            <w:u w:val="single"/>
          </w:rPr>
          <w:t>Designing Data-Driven Dungeons</w:t>
        </w:r>
      </w:hyperlink>
    </w:p>
    <w:p>
      <w:pPr>
        <w:pStyle w:val="Normal"/>
        <w:ind w:left="0" w:firstLineChars="0" w:firstLine="0" w:leftChars="400"/>
      </w:pPr>
      <w:hyperlink w:anchor="Extending_the_Combat_System">
        <w:r>
          <w:rPr>
            <w:color w:val="0000FF" w:themeColor="hyperlink"/>
            <w:u w:val="single"/>
          </w:rPr>
          <w:t>Extending the Combat System</w:t>
        </w:r>
      </w:hyperlink>
    </w:p>
    <w:p>
      <w:pPr>
        <w:pStyle w:val="Normal"/>
        <w:ind w:left="0" w:firstLineChars="0" w:firstLine="0" w:leftChars="400"/>
      </w:pPr>
      <w:hyperlink w:anchor="Adding_More_Swords">
        <w:r>
          <w:rPr>
            <w:color w:val="0000FF" w:themeColor="hyperlink"/>
            <w:u w:val="single"/>
          </w:rPr>
          <w:t>Adding More Swords</w:t>
        </w:r>
      </w:hyperlink>
    </w:p>
    <w:p>
      <w:pPr>
        <w:pStyle w:val="Normal"/>
        <w:ind w:left="0" w:firstLineChars="0" w:firstLine="0" w:leftChars="400"/>
      </w:pPr>
      <w:hyperlink w:anchor="Wrap_Up_15">
        <w:r>
          <w:rPr>
            <w:color w:val="0000FF" w:themeColor="hyperlink"/>
            <w:u w:val="single"/>
          </w:rPr>
          <w:t>Wrap-Up</w:t>
        </w:r>
      </w:hyperlink>
    </w:p>
    <w:p>
      <w:pPr>
        <w:pStyle w:val="Normal"/>
        <w:ind w:left="0" w:firstLineChars="0" w:firstLine="0" w:leftChars="200"/>
      </w:pPr>
      <w:hyperlink w:anchor="Chapter_____________16Final_Step_2">
        <w:r>
          <w:rPr>
            <w:color w:val="0000FF" w:themeColor="hyperlink"/>
            <w:u w:val="single"/>
          </w:rPr>
          <w:t>16. Final Steps and Finishing Touches</w:t>
        </w:r>
      </w:hyperlink>
    </w:p>
    <w:p>
      <w:pPr>
        <w:pStyle w:val="Normal"/>
        <w:ind w:left="0" w:firstLineChars="0" w:firstLine="0" w:leftChars="400"/>
      </w:pPr>
      <w:hyperlink w:anchor="Packaging_Your_Game_for_Distribu_2">
        <w:r>
          <w:rPr>
            <w:color w:val="0000FF" w:themeColor="hyperlink"/>
            <w:u w:val="single"/>
          </w:rPr>
          <w:t>Packaging Your Game for Distribution</w:t>
        </w:r>
      </w:hyperlink>
    </w:p>
    <w:p>
      <w:pPr>
        <w:pStyle w:val="Normal"/>
        <w:ind w:left="0" w:firstLineChars="0" w:firstLine="0" w:leftChars="400"/>
      </w:pPr>
      <w:hyperlink w:anchor="Making_the_Dungeon_Crawler_Your_2">
        <w:r>
          <w:rPr>
            <w:color w:val="0000FF" w:themeColor="hyperlink"/>
            <w:u w:val="single"/>
          </w:rPr>
          <w:t>Making the Dungeon Crawler Your Own</w:t>
        </w:r>
      </w:hyperlink>
    </w:p>
    <w:p>
      <w:pPr>
        <w:pStyle w:val="Normal"/>
        <w:ind w:left="0" w:firstLineChars="0" w:firstLine="0" w:leftChars="400"/>
      </w:pPr>
      <w:hyperlink w:anchor="Additional_Content">
        <w:r>
          <w:rPr>
            <w:color w:val="0000FF" w:themeColor="hyperlink"/>
            <w:u w:val="single"/>
          </w:rPr>
          <w:t>Additional Content</w:t>
        </w:r>
      </w:hyperlink>
    </w:p>
    <w:p>
      <w:pPr>
        <w:pStyle w:val="Normal"/>
        <w:ind w:left="0" w:firstLineChars="0" w:firstLine="0" w:leftChars="400"/>
      </w:pPr>
      <w:hyperlink w:anchor="Wrap_Up_16">
        <w:r>
          <w:rPr>
            <w:color w:val="0000FF" w:themeColor="hyperlink"/>
            <w:u w:val="single"/>
          </w:rPr>
          <w:t>Wrap-Up</w:t>
        </w:r>
      </w:hyperlink>
    </w:p>
    <w:p>
      <w:pPr>
        <w:pStyle w:val="Normal"/>
        <w:ind w:left="0" w:firstLineChars="0" w:firstLine="0" w:leftChars="0"/>
      </w:pPr>
      <w:hyperlink w:anchor="Part_3Additional_Resources">
        <w:r>
          <w:rPr>
            <w:color w:val="0000FF" w:themeColor="hyperlink"/>
            <w:u w:val="single"/>
          </w:rPr>
          <w:t>Part III. Additional Resources</w:t>
        </w:r>
      </w:hyperlink>
    </w:p>
    <w:p>
      <w:pPr>
        <w:pStyle w:val="Normal"/>
        <w:ind w:left="0" w:firstLineChars="0" w:firstLine="0" w:leftChars="200"/>
      </w:pPr>
      <w:hyperlink w:anchor="Appendix_____________1ASCII_Code_2">
        <w:r>
          <w:rPr>
            <w:color w:val="0000FF" w:themeColor="hyperlink"/>
            <w:u w:val="single"/>
          </w:rPr>
          <w:t>A1. ASCII/Codepage 437 Chart</w:t>
        </w:r>
      </w:hyperlink>
    </w:p>
    <w:p>
      <w:pPr>
        <w:pStyle w:val="Normal"/>
        <w:ind w:left="0" w:firstLineChars="0" w:firstLine="0" w:leftChars="200"/>
      </w:pPr>
      <w:hyperlink w:anchor="Appendix_____________2Short_Game_2">
        <w:r>
          <w:rPr>
            <w:color w:val="0000FF" w:themeColor="hyperlink"/>
            <w:u w:val="single"/>
          </w:rPr>
          <w:t>A2. Short Game Design Documents</w:t>
        </w:r>
      </w:hyperlink>
    </w:p>
    <w:p>
      <w:pPr>
        <w:pStyle w:val="Normal"/>
        <w:ind w:left="0" w:firstLineChars="0" w:firstLine="0" w:leftChars="400"/>
      </w:pPr>
      <w:hyperlink w:anchor="Make_a_Note_of_Every_Idea">
        <w:r>
          <w:rPr>
            <w:color w:val="0000FF" w:themeColor="hyperlink"/>
            <w:u w:val="single"/>
          </w:rPr>
          <w:t>Make a Note of Every Idea</w:t>
        </w:r>
      </w:hyperlink>
    </w:p>
    <w:p>
      <w:pPr>
        <w:pStyle w:val="Normal"/>
        <w:ind w:left="0" w:firstLineChars="0" w:firstLine="0" w:leftChars="400"/>
      </w:pPr>
      <w:hyperlink w:anchor="Why_You_Need_a_Design_Document_2">
        <w:r>
          <w:rPr>
            <w:color w:val="0000FF" w:themeColor="hyperlink"/>
            <w:u w:val="single"/>
          </w:rPr>
          <w:t>Why You Need a Design Document</w:t>
        </w:r>
      </w:hyperlink>
    </w:p>
    <w:p>
      <w:pPr>
        <w:pStyle w:val="Normal"/>
        <w:ind w:left="0" w:firstLineChars="0" w:firstLine="0" w:leftChars="400"/>
      </w:pPr>
      <w:hyperlink w:anchor="Design_Document_Headings">
        <w:r>
          <w:rPr>
            <w:color w:val="0000FF" w:themeColor="hyperlink"/>
            <w:u w:val="single"/>
          </w:rPr>
          <w:t>Design Document Headings</w:t>
        </w:r>
      </w:hyperlink>
    </w:p>
    <w:p>
      <w:pPr>
        <w:pStyle w:val="Normal"/>
        <w:ind w:left="0" w:firstLineChars="0" w:firstLine="0" w:leftChars="400"/>
      </w:pPr>
      <w:hyperlink w:anchor="You_Aren_t_Gonna_Need_It">
        <w:r>
          <w:rPr>
            <w:color w:val="0000FF" w:themeColor="hyperlink"/>
            <w:u w:val="single"/>
          </w:rPr>
          <w:t>You Aren’t Gonna Need It</w:t>
        </w:r>
      </w:hyperlink>
    </w:p>
    <w:p>
      <w:pPr>
        <w:pStyle w:val="Normal"/>
        <w:ind w:left="0" w:firstLineChars="0" w:firstLine="0" w:leftChars="400"/>
      </w:pPr>
      <w:hyperlink w:anchor="Wrap_Up_17">
        <w:r>
          <w:rPr>
            <w:color w:val="0000FF" w:themeColor="hyperlink"/>
            <w:u w:val="single"/>
          </w:rPr>
          <w:t>Wrap-Up</w:t>
        </w:r>
      </w:hyperlink>
    </w:p>
    <w:p>
      <w:pPr>
        <w:pStyle w:val="Normal"/>
        <w:ind w:left="0" w:firstLineChars="0" w:firstLine="0" w:leftChars="200"/>
      </w:pPr>
      <w:hyperlink w:anchor="Appendix_____________3Rust_Cheat_2">
        <w:r>
          <w:rPr>
            <w:color w:val="0000FF" w:themeColor="hyperlink"/>
            <w:u w:val="single"/>
          </w:rPr>
          <w:t>A3. Rust Cheat Sheet</w:t>
        </w:r>
      </w:hyperlink>
    </w:p>
    <w:p>
      <w:pPr>
        <w:pStyle w:val="Normal"/>
        <w:ind w:left="0" w:firstLineChars="0" w:firstLine="0" w:leftChars="0"/>
      </w:pPr>
      <w:hyperlink w:anchor="Bibliography">
        <w:r>
          <w:rPr>
            <w:color w:val="0000FF" w:themeColor="hyperlink"/>
            <w:u w:val="single"/>
          </w:rPr>
          <w:t>Bibliography</w:t>
        </w:r>
      </w:hyperlink>
      <w:r>
        <w:fldChar w:fldCharType="end"/>
      </w:r>
    </w:p>
    <w:p>
      <w:bookmarkStart w:id="1" w:name="Hands_on_Rust_Effective_Learning"/>
      <w:bookmarkStart w:id="2" w:name="Hands_on_Rust_Effective_Learning_1"/>
      <w:pPr>
        <w:pStyle w:val="Heading 1"/>
        <w:pageBreakBefore w:val="on"/>
      </w:pPr>
      <w:r>
        <w:t>Hands-on Rust</w:t>
      </w:r>
      <w:bookmarkEnd w:id="1"/>
      <w:bookmarkEnd w:id="2"/>
    </w:p>
    <w:p>
      <w:pPr>
        <w:pStyle w:val="Para 37"/>
      </w:pPr>
      <w:r>
        <w:t>Effective Learning through 2D Game Development and Play</w:t>
      </w:r>
    </w:p>
    <w:p>
      <w:pPr>
        <w:pStyle w:val="Para 37"/>
      </w:pPr>
      <w:r>
        <w:t>by Herbert Wolverson</w:t>
      </w:r>
    </w:p>
    <w:p>
      <w:pPr>
        <w:pStyle w:val="Para 41"/>
      </w:pPr>
      <w:r>
        <w:t>Version: P1.0 (July 2021)</w:t>
      </w:r>
    </w:p>
    <w:p>
      <w:bookmarkStart w:id="3" w:name="Top_of_f_0001_xhtml"/>
      <w:bookmarkStart w:id="4" w:name="Copyright__c__2021_The_Pragmatic"/>
      <w:bookmarkStart w:id="5" w:name="Copyright__c__2021_The_Pragmatic_1"/>
      <w:pPr>
        <w:pStyle w:val="Para 24"/>
        <w:pageBreakBefore w:val="on"/>
      </w:pPr>
      <w:r>
        <w:t xml:space="preserve">Copyright © 2021 The Pragmatic Programmers, LLC. This book is licensed to the individual who purchased it. We don't copy-protect it because that would limit your ability to use it for your own purposes. Please don't break this trust—you can use this across all of your devices but please do not share this copy with other members of your team, with friends, or via file sharing services. Thanks. </w:t>
      </w:r>
      <w:bookmarkEnd w:id="3"/>
      <w:bookmarkEnd w:id="4"/>
      <w:bookmarkEnd w:id="5"/>
    </w:p>
    <w:p>
      <w:pPr>
        <w:pStyle w:val="Para 24"/>
      </w:pPr>
      <w:r>
        <w:t xml:space="preserve">Many of the designations used by manufacturers and sellers to distinguish their products are claimed as trademarks. Where those designations appear in this book, and The Pragmatic Programmers, LLC was aware of a trademark claim, the designations have been printed in initial capital letters or in all capitals. The Pragmatic Starter Kit, The Pragmatic Programmer, Pragmatic Programming, Pragmatic Bookshelf and the linking </w:t>
      </w:r>
      <w:r>
        <w:rPr>
          <w:rStyle w:val="Text3"/>
        </w:rPr>
        <w:t>g</w:t>
      </w:r>
      <w:r>
        <w:t xml:space="preserve"> device are trademarks of The Pragmatic Programmers, LLC. </w:t>
      </w:r>
    </w:p>
    <w:p>
      <w:pPr>
        <w:pStyle w:val="Para 24"/>
      </w:pPr>
      <w:r>
        <w:t xml:space="preserve">Every precaution was taken in the preparation of this book. However, the publisher assumes no responsibility for errors or omissions, or for damages that may result from the use of information (including program listings) contained herein. </w:t>
      </w:r>
    </w:p>
    <w:p>
      <w:pPr>
        <w:pStyle w:val="Para 42"/>
      </w:pPr>
      <w:r>
        <w:t>About the Pragmatic Bookshelf</w:t>
      </w:r>
    </w:p>
    <w:p>
      <w:pPr>
        <w:pStyle w:val="Para 24"/>
      </w:pPr>
      <w:r>
        <w:t xml:space="preserve">The Pragmatic Bookshelf is an agile publishing company. We’re here because we want to improve the lives of developers. We do this by creating timely, practical titles, written by programmers for programmers. </w:t>
      </w:r>
    </w:p>
    <w:p>
      <w:pPr>
        <w:pStyle w:val="Para 24"/>
      </w:pPr>
      <w:r>
        <w:t xml:space="preserve">Our Pragmatic courses, workshops, and other products can help you and your team create better software and have more fun. For more information, as well as the latest Pragmatic titles, please visit us at </w:t>
      </w:r>
      <w:hyperlink r:id="rId100">
        <w:r>
          <w:rPr>
            <w:rStyle w:val="Text9"/>
          </w:rPr>
          <w:t>http://pragprog.com</w:t>
        </w:r>
      </w:hyperlink>
      <w:r>
        <w:t xml:space="preserve">. </w:t>
      </w:r>
    </w:p>
    <w:p>
      <w:pPr>
        <w:pStyle w:val="Para 24"/>
      </w:pPr>
      <w:r>
        <w:t xml:space="preserve">Our ebooks do not contain any Digital Restrictions Management, and have always been DRM-free. We pioneered the beta book concept, where you can purchase and read a book while it’s still being written, and provide feedback to the author to help make a better book for everyone. Free resources for all purchasers include source code downloads (if applicable), errata and discussion forums, all available on the book's home page at pragprog.com. We’re here to make your life easier. </w:t>
      </w:r>
    </w:p>
    <w:p>
      <w:pPr>
        <w:pStyle w:val="Heading 3"/>
      </w:pPr>
      <w:r>
        <w:t>New Book Announcements</w:t>
      </w:r>
    </w:p>
    <w:p>
      <w:pPr>
        <w:pStyle w:val="Para 24"/>
      </w:pPr>
      <w:r>
        <w:t xml:space="preserve">Want to keep up on our latest titles and announcements, and occasional special offers? Just create an account on </w:t>
      </w:r>
      <w:hyperlink r:id="rId101">
        <w:r>
          <w:rPr>
            <w:rStyle w:val="Text9"/>
          </w:rPr>
          <w:t>pragprog.com</w:t>
        </w:r>
      </w:hyperlink>
      <w:r>
        <w:t xml:space="preserve"> (an email address and a password is all it takes) and select the checkbox to receive newsletters. You can also follow us on twitter as @pragprog. </w:t>
      </w:r>
    </w:p>
    <w:p>
      <w:pPr>
        <w:pStyle w:val="Heading 3"/>
      </w:pPr>
      <w:r>
        <w:t>About Ebook Formats</w:t>
      </w:r>
    </w:p>
    <w:p>
      <w:pPr>
        <w:pStyle w:val="Para 24"/>
      </w:pPr>
      <w:r>
        <w:t xml:space="preserve">If you buy directly from </w:t>
      </w:r>
      <w:hyperlink r:id="rId101">
        <w:r>
          <w:rPr>
            <w:rStyle w:val="Text9"/>
          </w:rPr>
          <w:t>pragprog.com</w:t>
        </w:r>
      </w:hyperlink>
      <w:r>
        <w:t xml:space="preserve">, you get ebooks in all available formats for one price. You can synch your ebooks amongst all your devices (including iPhone/iPad, Android, laptops, etc.) via Dropbox. You get free updates for the life of the edition. And, of course, you can always come back and re-download your books when needed. Ebooks bought from the Amazon Kindle store are subject to Amazon's polices. Limitations in Amazon's file format may cause ebooks to display differently on different devices. For more information, please see our FAQ at </w:t>
      </w:r>
      <w:hyperlink r:id="rId102">
        <w:r>
          <w:rPr>
            <w:rStyle w:val="Text9"/>
          </w:rPr>
          <w:t>pragprog.com/#about-ebooks</w:t>
        </w:r>
      </w:hyperlink>
      <w:r>
        <w:t xml:space="preserve">. To learn more about this book and access the free resources, go to </w:t>
      </w:r>
      <w:hyperlink r:id="rId103">
        <w:r>
          <w:rPr>
            <w:rStyle w:val="Text9"/>
          </w:rPr>
          <w:t>https://pragprog.com/book/hwrust</w:t>
        </w:r>
      </w:hyperlink>
      <w:r>
        <w:t>, the book's homepage.</w:t>
      </w:r>
    </w:p>
    <w:p>
      <w:pPr>
        <w:pStyle w:val="Para 24"/>
      </w:pPr>
      <w:r>
        <w:t xml:space="preserve">Thanks for your continued support, </w:t>
      </w:r>
    </w:p>
    <w:p>
      <w:pPr>
        <w:pStyle w:val="Para 24"/>
      </w:pPr>
      <w:r>
        <w:t>Andy Hunt</w:t>
        <w:br w:clear="none"/>
        <w:t xml:space="preserve"> The Pragmatic Programmers </w:t>
      </w:r>
    </w:p>
    <w:p>
      <w:pPr>
        <w:pStyle w:val="Para 24"/>
      </w:pPr>
      <w:r>
        <w:t xml:space="preserve">The team that produced this book includes: </w:t>
        <w:t>Dave Rankin (CEO)</w:t>
        <w:t>Janet Furlow (COO)</w:t>
        <w:t>Tammy Coron (Managing Editor)</w:t>
        <w:t>Tammy Coron (Development Editor)</w:t>
        <w:t>Vanya Wong (Copy Editor)</w:t>
        <w:t>Potomac Indexing, LLC (Indexing)</w:t>
        <w:t>Gilson Graphics (Layout)</w:t>
        <w:t>Andy Hunt and Dave Thomas (Founders)</w:t>
      </w:r>
    </w:p>
    <w:p>
      <w:pPr>
        <w:pStyle w:val="Para 24"/>
      </w:pPr>
      <w:r>
        <w:t xml:space="preserve">For customer support, please contact </w:t>
      </w:r>
      <w:r>
        <w:rPr>
          <w:rStyle w:val="Text9"/>
        </w:rPr>
        <w:t>support@pragprog.com</w:t>
      </w:r>
      <w:r>
        <w:t xml:space="preserve">. </w:t>
      </w:r>
    </w:p>
    <w:p>
      <w:pPr>
        <w:pStyle w:val="Para 24"/>
      </w:pPr>
      <w:r>
        <w:t xml:space="preserve">For international rights, please contact </w:t>
      </w:r>
      <w:r>
        <w:rPr>
          <w:rStyle w:val="Text9"/>
        </w:rPr>
        <w:t>rights@pragprog.com</w:t>
      </w:r>
      <w:r>
        <w:t xml:space="preserve">. </w:t>
      </w:r>
    </w:p>
    <w:p>
      <w:bookmarkStart w:id="6" w:name="Table_of_Contents_Acknowledgment_1"/>
      <w:bookmarkStart w:id="7" w:name="Top_of_f_0002_xhtml"/>
      <w:bookmarkStart w:id="8" w:name="Table_of_Contents_Acknowledgment"/>
      <w:pPr>
        <w:pStyle w:val="Heading 1"/>
        <w:pageBreakBefore w:val="on"/>
      </w:pPr>
      <w:r>
        <w:t>Table of Contents</w:t>
      </w:r>
      <w:bookmarkEnd w:id="6"/>
      <w:bookmarkEnd w:id="7"/>
      <w:bookmarkEnd w:id="8"/>
    </w:p>
    <w:p>
      <w:pPr>
        <w:pStyle w:val="Para 16"/>
      </w:pPr>
      <w:hyperlink w:anchor="Acknowledgments">
        <w:r>
          <w:t xml:space="preserve"> </w:t>
          <w:t>Acknowledgments</w:t>
        </w:r>
      </w:hyperlink>
    </w:p>
    <w:p>
      <w:pPr>
        <w:pStyle w:val="Para 16"/>
      </w:pPr>
      <w:hyperlink w:anchor="Preface">
        <w:r>
          <w:t xml:space="preserve"> </w:t>
          <w:t>Preface</w:t>
        </w:r>
      </w:hyperlink>
    </w:p>
    <w:p>
      <w:pPr>
        <w:numPr>
          <w:ilvl w:val="0"/>
          <w:numId w:val="1"/>
        </w:numPr>
        <w:pStyle w:val="Para 10"/>
      </w:pPr>
      <w:hyperlink w:anchor="Who_Should_Read_This_Book">
        <w:r>
          <w:t>Who Should Read This Book</w:t>
        </w:r>
      </w:hyperlink>
    </w:p>
    <w:p>
      <w:pPr>
        <w:numPr>
          <w:ilvl w:val="0"/>
          <w:numId w:val="1"/>
        </w:numPr>
        <w:pStyle w:val="Para 10"/>
      </w:pPr>
      <w:hyperlink w:anchor="What_s_in_This_Book">
        <w:r>
          <w:t>What’s in This Book</w:t>
        </w:r>
      </w:hyperlink>
    </w:p>
    <w:p>
      <w:pPr>
        <w:numPr>
          <w:ilvl w:val="0"/>
          <w:numId w:val="1"/>
        </w:numPr>
        <w:pStyle w:val="Para 10"/>
      </w:pPr>
      <w:hyperlink w:anchor="What_s_Not_in_This_Book">
        <w:r>
          <w:t>What’s Not in This Book</w:t>
        </w:r>
      </w:hyperlink>
    </w:p>
    <w:p>
      <w:pPr>
        <w:numPr>
          <w:ilvl w:val="0"/>
          <w:numId w:val="1"/>
        </w:numPr>
        <w:pStyle w:val="Para 10"/>
      </w:pPr>
      <w:hyperlink w:anchor="How_to_Read_This_Book">
        <w:r>
          <w:t>How to Read This Book</w:t>
        </w:r>
      </w:hyperlink>
    </w:p>
    <w:p>
      <w:pPr>
        <w:numPr>
          <w:ilvl w:val="0"/>
          <w:numId w:val="1"/>
        </w:numPr>
        <w:pStyle w:val="Para 10"/>
      </w:pPr>
      <w:hyperlink w:anchor="Conventions_Used_in_This_Book_2">
        <w:r>
          <w:t>Conventions Used in This Book</w:t>
        </w:r>
      </w:hyperlink>
    </w:p>
    <w:p>
      <w:pPr>
        <w:numPr>
          <w:ilvl w:val="0"/>
          <w:numId w:val="1"/>
        </w:numPr>
        <w:pStyle w:val="Para 10"/>
      </w:pPr>
      <w:hyperlink w:anchor="Online_Resources">
        <w:r>
          <w:t>Online Resources</w:t>
        </w:r>
      </w:hyperlink>
    </w:p>
    <w:p>
      <w:pPr>
        <w:numPr>
          <w:ilvl w:val="0"/>
          <w:numId w:val="1"/>
        </w:numPr>
        <w:pStyle w:val="Para 10"/>
      </w:pPr>
      <w:hyperlink w:anchor="Wrap_Up">
        <w:r>
          <w:t>Wrap-Up</w:t>
        </w:r>
      </w:hyperlink>
    </w:p>
    <w:p>
      <w:pPr>
        <w:pStyle w:val="Para 16"/>
      </w:pPr>
      <w:hyperlink w:anchor="Part_1Getting_Started_with_Rust_2">
        <w:r>
          <w:t>Part I. Getting Started with Rust</w:t>
        </w:r>
      </w:hyperlink>
    </w:p>
    <w:p>
      <w:pPr>
        <w:numPr>
          <w:ilvl w:val="0"/>
          <w:numId w:val="2"/>
        </w:numPr>
        <w:pStyle w:val="Para 16"/>
      </w:pPr>
      <w:hyperlink w:anchor="Chapter_____________1Rust_and_Yo_2">
        <w:r>
          <w:t xml:space="preserve">1. </w:t>
          <w:t>Rust and Your Development Environment</w:t>
        </w:r>
      </w:hyperlink>
    </w:p>
    <w:p>
      <w:pPr>
        <w:numPr>
          <w:ilvl w:val="1"/>
          <w:numId w:val="2"/>
        </w:numPr>
        <w:pStyle w:val="Para 10"/>
      </w:pPr>
      <w:hyperlink w:anchor="Installing_Rust">
        <w:r>
          <w:t>Installing Rust</w:t>
        </w:r>
      </w:hyperlink>
    </w:p>
    <w:p>
      <w:pPr>
        <w:numPr>
          <w:ilvl w:val="1"/>
          <w:numId w:val="2"/>
        </w:numPr>
        <w:pStyle w:val="Para 10"/>
      </w:pPr>
      <w:hyperlink w:anchor="Installing_and_Configuring_Your_2">
        <w:r>
          <w:t>Installing and Configuring Your Development Environment</w:t>
        </w:r>
      </w:hyperlink>
    </w:p>
    <w:p>
      <w:pPr>
        <w:numPr>
          <w:ilvl w:val="1"/>
          <w:numId w:val="2"/>
        </w:numPr>
        <w:pStyle w:val="Para 10"/>
      </w:pPr>
      <w:hyperlink w:anchor="Managing_Projects_with_Cargo">
        <w:r>
          <w:t>Managing Projects with Cargo</w:t>
        </w:r>
      </w:hyperlink>
    </w:p>
    <w:p>
      <w:pPr>
        <w:numPr>
          <w:ilvl w:val="1"/>
          <w:numId w:val="2"/>
        </w:numPr>
        <w:pStyle w:val="Para 10"/>
      </w:pPr>
      <w:hyperlink w:anchor="Creating_Your_First_Rust_Program_2">
        <w:r>
          <w:t>Creating Your First Rust Program</w:t>
        </w:r>
      </w:hyperlink>
    </w:p>
    <w:p>
      <w:pPr>
        <w:numPr>
          <w:ilvl w:val="1"/>
          <w:numId w:val="2"/>
        </w:numPr>
        <w:pStyle w:val="Para 10"/>
      </w:pPr>
      <w:hyperlink w:anchor="Using_Cargo_to_Build__Check__or_2">
        <w:r>
          <w:t>Using Cargo to Build, Check, or Run Your Project</w:t>
        </w:r>
      </w:hyperlink>
    </w:p>
    <w:p>
      <w:pPr>
        <w:numPr>
          <w:ilvl w:val="1"/>
          <w:numId w:val="2"/>
        </w:numPr>
        <w:pStyle w:val="Para 10"/>
      </w:pPr>
      <w:hyperlink w:anchor="Formatting_Your_Code">
        <w:r>
          <w:t>Formatting Your Code</w:t>
        </w:r>
      </w:hyperlink>
    </w:p>
    <w:p>
      <w:pPr>
        <w:numPr>
          <w:ilvl w:val="1"/>
          <w:numId w:val="2"/>
        </w:numPr>
        <w:pStyle w:val="Para 10"/>
      </w:pPr>
      <w:hyperlink w:anchor="Finding_Common_Mistakes_with_Cli_2">
        <w:r>
          <w:t>Finding Common Mistakes with Clippy</w:t>
        </w:r>
      </w:hyperlink>
    </w:p>
    <w:p>
      <w:pPr>
        <w:numPr>
          <w:ilvl w:val="1"/>
          <w:numId w:val="2"/>
        </w:numPr>
        <w:pStyle w:val="Para 10"/>
      </w:pPr>
      <w:hyperlink w:anchor="Package_Management_with_Cargo_2">
        <w:r>
          <w:t>Package Management with Cargo</w:t>
        </w:r>
      </w:hyperlink>
    </w:p>
    <w:p>
      <w:pPr>
        <w:numPr>
          <w:ilvl w:val="1"/>
          <w:numId w:val="2"/>
        </w:numPr>
        <w:pStyle w:val="Para 10"/>
      </w:pPr>
      <w:hyperlink w:anchor="Wrap_Up_1">
        <w:r>
          <w:t>Wrap-Up</w:t>
        </w:r>
      </w:hyperlink>
    </w:p>
    <w:p>
      <w:pPr>
        <w:numPr>
          <w:ilvl w:val="0"/>
          <w:numId w:val="2"/>
        </w:numPr>
        <w:pStyle w:val="Para 16"/>
      </w:pPr>
      <w:hyperlink w:anchor="Chapter_____________2First_Steps_2">
        <w:r>
          <w:t xml:space="preserve">2. </w:t>
          <w:t>First Steps with Rust</w:t>
        </w:r>
      </w:hyperlink>
    </w:p>
    <w:p>
      <w:pPr>
        <w:numPr>
          <w:ilvl w:val="1"/>
          <w:numId w:val="2"/>
        </w:numPr>
        <w:pStyle w:val="Para 10"/>
      </w:pPr>
      <w:hyperlink w:anchor="Creating_a_New_Project">
        <w:r>
          <w:t>Creating a New Project</w:t>
        </w:r>
      </w:hyperlink>
    </w:p>
    <w:p>
      <w:pPr>
        <w:numPr>
          <w:ilvl w:val="1"/>
          <w:numId w:val="2"/>
        </w:numPr>
        <w:pStyle w:val="Para 10"/>
      </w:pPr>
      <w:hyperlink w:anchor="Capturing_User_Input">
        <w:r>
          <w:t>Capturing User Input</w:t>
        </w:r>
      </w:hyperlink>
    </w:p>
    <w:p>
      <w:pPr>
        <w:numPr>
          <w:ilvl w:val="1"/>
          <w:numId w:val="2"/>
        </w:numPr>
        <w:pStyle w:val="Para 10"/>
      </w:pPr>
      <w:hyperlink w:anchor="Moving_Input_to_a_Function">
        <w:r>
          <w:t>Moving Input to a Function</w:t>
        </w:r>
      </w:hyperlink>
    </w:p>
    <w:p>
      <w:pPr>
        <w:numPr>
          <w:ilvl w:val="1"/>
          <w:numId w:val="2"/>
        </w:numPr>
        <w:pStyle w:val="Para 10"/>
      </w:pPr>
      <w:hyperlink w:anchor="Trimming_Input">
        <w:r>
          <w:t>Trimming Input</w:t>
        </w:r>
      </w:hyperlink>
    </w:p>
    <w:p>
      <w:pPr>
        <w:numPr>
          <w:ilvl w:val="1"/>
          <w:numId w:val="2"/>
        </w:numPr>
        <w:pStyle w:val="Para 10"/>
      </w:pPr>
      <w:hyperlink w:anchor="Storing_Strings_in_an_Array">
        <w:r>
          <w:t>Storing Strings in an Array</w:t>
        </w:r>
      </w:hyperlink>
    </w:p>
    <w:p>
      <w:pPr>
        <w:numPr>
          <w:ilvl w:val="1"/>
          <w:numId w:val="2"/>
        </w:numPr>
        <w:pStyle w:val="Para 10"/>
      </w:pPr>
      <w:hyperlink w:anchor="Grouping_Data_with_Structs">
        <w:r>
          <w:t>Grouping Data with Structs</w:t>
        </w:r>
      </w:hyperlink>
    </w:p>
    <w:p>
      <w:pPr>
        <w:numPr>
          <w:ilvl w:val="1"/>
          <w:numId w:val="2"/>
        </w:numPr>
        <w:pStyle w:val="Para 10"/>
      </w:pPr>
      <w:hyperlink w:anchor="Storing_a_Variable_Amount_of_Dat_2">
        <w:r>
          <w:t>Storing a Variable Amount of Data with Vectors</w:t>
        </w:r>
      </w:hyperlink>
    </w:p>
    <w:p>
      <w:pPr>
        <w:numPr>
          <w:ilvl w:val="1"/>
          <w:numId w:val="2"/>
        </w:numPr>
        <w:pStyle w:val="Para 10"/>
      </w:pPr>
      <w:hyperlink w:anchor="Categorizing_with_Enumerations_2">
        <w:r>
          <w:t>Categorizing with Enumerations</w:t>
        </w:r>
      </w:hyperlink>
    </w:p>
    <w:p>
      <w:pPr>
        <w:numPr>
          <w:ilvl w:val="1"/>
          <w:numId w:val="2"/>
        </w:numPr>
        <w:pStyle w:val="Para 10"/>
      </w:pPr>
      <w:hyperlink w:anchor="Wrap_Up_2">
        <w:r>
          <w:t>Wrap-Up</w:t>
        </w:r>
      </w:hyperlink>
    </w:p>
    <w:p>
      <w:pPr>
        <w:numPr>
          <w:ilvl w:val="0"/>
          <w:numId w:val="2"/>
        </w:numPr>
        <w:pStyle w:val="Para 16"/>
      </w:pPr>
      <w:hyperlink w:anchor="Chapter_____________3Build_Your_2">
        <w:r>
          <w:t xml:space="preserve">3. </w:t>
          <w:t>Build Your First Game with Rust</w:t>
        </w:r>
      </w:hyperlink>
    </w:p>
    <w:p>
      <w:pPr>
        <w:numPr>
          <w:ilvl w:val="1"/>
          <w:numId w:val="2"/>
        </w:numPr>
        <w:pStyle w:val="Para 10"/>
      </w:pPr>
      <w:hyperlink w:anchor="Understanding_the_Game_Loop_2">
        <w:r>
          <w:t>Understanding the Game Loop</w:t>
        </w:r>
      </w:hyperlink>
    </w:p>
    <w:p>
      <w:pPr>
        <w:numPr>
          <w:ilvl w:val="1"/>
          <w:numId w:val="2"/>
        </w:numPr>
        <w:pStyle w:val="Para 10"/>
      </w:pPr>
      <w:hyperlink w:anchor="Creating_Different_Game_Modes_2">
        <w:r>
          <w:t>Creating Different Game Modes</w:t>
        </w:r>
      </w:hyperlink>
    </w:p>
    <w:p>
      <w:pPr>
        <w:numPr>
          <w:ilvl w:val="1"/>
          <w:numId w:val="2"/>
        </w:numPr>
        <w:pStyle w:val="Para 10"/>
      </w:pPr>
      <w:hyperlink w:anchor="Adding_the_Player">
        <w:r>
          <w:t>Adding the Player</w:t>
        </w:r>
      </w:hyperlink>
    </w:p>
    <w:p>
      <w:pPr>
        <w:numPr>
          <w:ilvl w:val="1"/>
          <w:numId w:val="2"/>
        </w:numPr>
        <w:pStyle w:val="Para 10"/>
      </w:pPr>
      <w:hyperlink w:anchor="Creating_Obstacles_and_Keeping_S_2">
        <w:r>
          <w:t>Creating Obstacles and Keeping Score</w:t>
        </w:r>
      </w:hyperlink>
    </w:p>
    <w:p>
      <w:pPr>
        <w:numPr>
          <w:ilvl w:val="1"/>
          <w:numId w:val="2"/>
        </w:numPr>
        <w:pStyle w:val="Para 10"/>
      </w:pPr>
      <w:hyperlink w:anchor="Wrap_Up_3">
        <w:r>
          <w:t>Wrap-Up</w:t>
        </w:r>
      </w:hyperlink>
    </w:p>
    <w:p>
      <w:pPr>
        <w:pStyle w:val="Para 16"/>
      </w:pPr>
      <w:hyperlink w:anchor="Part_2Building_a_Dungeon_Crawler_2">
        <w:r>
          <w:t>Part II. Building a Dungeon Crawler</w:t>
        </w:r>
      </w:hyperlink>
    </w:p>
    <w:p>
      <w:pPr>
        <w:numPr>
          <w:ilvl w:val="0"/>
          <w:numId w:val="3"/>
        </w:numPr>
        <w:pStyle w:val="Para 16"/>
      </w:pPr>
      <w:hyperlink w:anchor="Chapter_____________4Design_a_Du_2">
        <w:r>
          <w:t xml:space="preserve">4. </w:t>
          <w:t>Design a Dungeon Crawler</w:t>
        </w:r>
      </w:hyperlink>
    </w:p>
    <w:p>
      <w:pPr>
        <w:numPr>
          <w:ilvl w:val="1"/>
          <w:numId w:val="3"/>
        </w:numPr>
        <w:pStyle w:val="Para 10"/>
      </w:pPr>
      <w:hyperlink w:anchor="Adding_Headings_to_Your_Design_D_2">
        <w:r>
          <w:t>Adding Headings to Your Design Document</w:t>
        </w:r>
      </w:hyperlink>
    </w:p>
    <w:p>
      <w:pPr>
        <w:numPr>
          <w:ilvl w:val="1"/>
          <w:numId w:val="3"/>
        </w:numPr>
        <w:pStyle w:val="Para 10"/>
      </w:pPr>
      <w:hyperlink w:anchor="Wrap_Up_4">
        <w:r>
          <w:t>Wrap-Up</w:t>
        </w:r>
      </w:hyperlink>
    </w:p>
    <w:p>
      <w:pPr>
        <w:numPr>
          <w:ilvl w:val="0"/>
          <w:numId w:val="3"/>
        </w:numPr>
        <w:pStyle w:val="Para 16"/>
      </w:pPr>
      <w:hyperlink w:anchor="Chapter_____________5Build_a_Dun_2">
        <w:r>
          <w:t xml:space="preserve">5. </w:t>
          <w:t>Build a Dungeon Crawler</w:t>
        </w:r>
      </w:hyperlink>
    </w:p>
    <w:p>
      <w:pPr>
        <w:numPr>
          <w:ilvl w:val="1"/>
          <w:numId w:val="3"/>
        </w:numPr>
        <w:pStyle w:val="Para 10"/>
      </w:pPr>
      <w:hyperlink w:anchor="Dividing_Your_Code_Into_Modules_2">
        <w:r>
          <w:t>Dividing Your Code Into Modules</w:t>
        </w:r>
      </w:hyperlink>
    </w:p>
    <w:p>
      <w:pPr>
        <w:numPr>
          <w:ilvl w:val="1"/>
          <w:numId w:val="3"/>
        </w:numPr>
        <w:pStyle w:val="Para 10"/>
      </w:pPr>
      <w:hyperlink w:anchor="Organizing_Your_Imports_With_a_P_2">
        <w:r>
          <w:t>Organizing Your Imports With a Prelude</w:t>
        </w:r>
      </w:hyperlink>
    </w:p>
    <w:p>
      <w:pPr>
        <w:numPr>
          <w:ilvl w:val="1"/>
          <w:numId w:val="3"/>
        </w:numPr>
        <w:pStyle w:val="Para 10"/>
      </w:pPr>
      <w:hyperlink w:anchor="Storing_the_Dungeon_Map">
        <w:r>
          <w:t>Storing the Dungeon Map</w:t>
        </w:r>
      </w:hyperlink>
    </w:p>
    <w:p>
      <w:pPr>
        <w:numPr>
          <w:ilvl w:val="1"/>
          <w:numId w:val="3"/>
        </w:numPr>
        <w:pStyle w:val="Para 10"/>
      </w:pPr>
      <w:hyperlink w:anchor="Adding_the_Adventurer">
        <w:r>
          <w:t>Adding the Adventurer</w:t>
        </w:r>
      </w:hyperlink>
    </w:p>
    <w:p>
      <w:pPr>
        <w:numPr>
          <w:ilvl w:val="1"/>
          <w:numId w:val="3"/>
        </w:numPr>
        <w:pStyle w:val="Para 10"/>
      </w:pPr>
      <w:hyperlink w:anchor="Building_a_Dungeon">
        <w:r>
          <w:t>Building a Dungeon</w:t>
        </w:r>
      </w:hyperlink>
    </w:p>
    <w:p>
      <w:pPr>
        <w:numPr>
          <w:ilvl w:val="1"/>
          <w:numId w:val="3"/>
        </w:numPr>
        <w:pStyle w:val="Para 10"/>
      </w:pPr>
      <w:hyperlink w:anchor="Graphics__Camera__Action">
        <w:r>
          <w:t>Graphics, Camera, Action</w:t>
        </w:r>
      </w:hyperlink>
    </w:p>
    <w:p>
      <w:pPr>
        <w:numPr>
          <w:ilvl w:val="1"/>
          <w:numId w:val="3"/>
        </w:numPr>
        <w:pStyle w:val="Para 10"/>
      </w:pPr>
      <w:hyperlink w:anchor="Wrap_Up_5">
        <w:r>
          <w:t>Wrap-Up</w:t>
        </w:r>
      </w:hyperlink>
    </w:p>
    <w:p>
      <w:pPr>
        <w:numPr>
          <w:ilvl w:val="0"/>
          <w:numId w:val="3"/>
        </w:numPr>
        <w:pStyle w:val="Para 16"/>
      </w:pPr>
      <w:hyperlink w:anchor="Chapter_____________6Compose_Dun_2">
        <w:r>
          <w:t xml:space="preserve">6. </w:t>
          <w:t>Compose Dungeon Denizens</w:t>
        </w:r>
      </w:hyperlink>
    </w:p>
    <w:p>
      <w:pPr>
        <w:numPr>
          <w:ilvl w:val="1"/>
          <w:numId w:val="3"/>
        </w:numPr>
        <w:pStyle w:val="Para 10"/>
      </w:pPr>
      <w:hyperlink w:anchor="Understanding_Terminology">
        <w:r>
          <w:t>Understanding Terminology</w:t>
        </w:r>
      </w:hyperlink>
    </w:p>
    <w:p>
      <w:pPr>
        <w:numPr>
          <w:ilvl w:val="1"/>
          <w:numId w:val="3"/>
        </w:numPr>
        <w:pStyle w:val="Para 10"/>
      </w:pPr>
      <w:hyperlink w:anchor="Composing_Entities">
        <w:r>
          <w:t>Composing Entities</w:t>
        </w:r>
      </w:hyperlink>
    </w:p>
    <w:p>
      <w:pPr>
        <w:numPr>
          <w:ilvl w:val="1"/>
          <w:numId w:val="3"/>
        </w:numPr>
        <w:pStyle w:val="Para 10"/>
      </w:pPr>
      <w:hyperlink w:anchor="Installing_and_Using_Legion_2">
        <w:r>
          <w:t>Installing and Using Legion</w:t>
        </w:r>
      </w:hyperlink>
    </w:p>
    <w:p>
      <w:pPr>
        <w:numPr>
          <w:ilvl w:val="1"/>
          <w:numId w:val="3"/>
        </w:numPr>
        <w:pStyle w:val="Para 10"/>
      </w:pPr>
      <w:hyperlink w:anchor="Composing_the_Player">
        <w:r>
          <w:t>Composing the Player</w:t>
        </w:r>
      </w:hyperlink>
    </w:p>
    <w:p>
      <w:pPr>
        <w:numPr>
          <w:ilvl w:val="1"/>
          <w:numId w:val="3"/>
        </w:numPr>
        <w:pStyle w:val="Para 10"/>
      </w:pPr>
      <w:hyperlink w:anchor="Managing_Complexity_with_Systems_2">
        <w:r>
          <w:t>Managing Complexity with Systems</w:t>
        </w:r>
      </w:hyperlink>
    </w:p>
    <w:p>
      <w:pPr>
        <w:numPr>
          <w:ilvl w:val="1"/>
          <w:numId w:val="3"/>
        </w:numPr>
        <w:pStyle w:val="Para 10"/>
      </w:pPr>
      <w:hyperlink w:anchor="Adding_Monsters">
        <w:r>
          <w:t>Adding Monsters</w:t>
        </w:r>
      </w:hyperlink>
    </w:p>
    <w:p>
      <w:pPr>
        <w:numPr>
          <w:ilvl w:val="1"/>
          <w:numId w:val="3"/>
        </w:numPr>
        <w:pStyle w:val="Para 10"/>
      </w:pPr>
      <w:hyperlink w:anchor="Collision_Detection">
        <w:r>
          <w:t>Collision Detection</w:t>
        </w:r>
      </w:hyperlink>
    </w:p>
    <w:p>
      <w:pPr>
        <w:numPr>
          <w:ilvl w:val="1"/>
          <w:numId w:val="3"/>
        </w:numPr>
        <w:pStyle w:val="Para 10"/>
      </w:pPr>
      <w:hyperlink w:anchor="Wrap_Up_6">
        <w:r>
          <w:t>Wrap-Up</w:t>
        </w:r>
      </w:hyperlink>
    </w:p>
    <w:p>
      <w:pPr>
        <w:numPr>
          <w:ilvl w:val="0"/>
          <w:numId w:val="3"/>
        </w:numPr>
        <w:pStyle w:val="Para 16"/>
      </w:pPr>
      <w:hyperlink w:anchor="Chapter_____________7Take_Turns_2">
        <w:r>
          <w:t xml:space="preserve">7. </w:t>
          <w:t>Take Turns with the Monsters</w:t>
        </w:r>
      </w:hyperlink>
    </w:p>
    <w:p>
      <w:pPr>
        <w:numPr>
          <w:ilvl w:val="1"/>
          <w:numId w:val="3"/>
        </w:numPr>
        <w:pStyle w:val="Para 10"/>
      </w:pPr>
      <w:hyperlink w:anchor="Making_Monsters_Wander_Randomly_2">
        <w:r>
          <w:t>Making Monsters Wander Randomly</w:t>
        </w:r>
      </w:hyperlink>
    </w:p>
    <w:p>
      <w:pPr>
        <w:numPr>
          <w:ilvl w:val="1"/>
          <w:numId w:val="3"/>
        </w:numPr>
        <w:pStyle w:val="Para 10"/>
      </w:pPr>
      <w:hyperlink w:anchor="Moving_Entites_in_a_Turn_Based_G_2">
        <w:r>
          <w:t>Moving Entites in a Turn-Based Game</w:t>
        </w:r>
      </w:hyperlink>
    </w:p>
    <w:p>
      <w:pPr>
        <w:numPr>
          <w:ilvl w:val="1"/>
          <w:numId w:val="3"/>
        </w:numPr>
        <w:pStyle w:val="Para 10"/>
      </w:pPr>
      <w:hyperlink w:anchor="Sending_Messages_of_Intent">
        <w:r>
          <w:t>Sending Messages of Intent</w:t>
        </w:r>
      </w:hyperlink>
    </w:p>
    <w:p>
      <w:pPr>
        <w:numPr>
          <w:ilvl w:val="1"/>
          <w:numId w:val="3"/>
        </w:numPr>
        <w:pStyle w:val="Para 10"/>
      </w:pPr>
      <w:hyperlink w:anchor="Wrap_Up_7">
        <w:r>
          <w:t>Wrap-Up</w:t>
        </w:r>
      </w:hyperlink>
    </w:p>
    <w:p>
      <w:pPr>
        <w:numPr>
          <w:ilvl w:val="0"/>
          <w:numId w:val="3"/>
        </w:numPr>
        <w:pStyle w:val="Para 16"/>
      </w:pPr>
      <w:hyperlink w:anchor="Chapter_____________8Health_and_2">
        <w:r>
          <w:t xml:space="preserve">8. </w:t>
          <w:t>Health and Melee Combat</w:t>
        </w:r>
      </w:hyperlink>
    </w:p>
    <w:p>
      <w:pPr>
        <w:numPr>
          <w:ilvl w:val="1"/>
          <w:numId w:val="3"/>
        </w:numPr>
        <w:pStyle w:val="Para 10"/>
      </w:pPr>
      <w:hyperlink w:anchor="Giving_Entities_Hit_Points_2">
        <w:r>
          <w:t>Giving Entities Hit Points</w:t>
        </w:r>
      </w:hyperlink>
    </w:p>
    <w:p>
      <w:pPr>
        <w:numPr>
          <w:ilvl w:val="1"/>
          <w:numId w:val="3"/>
        </w:numPr>
        <w:pStyle w:val="Para 10"/>
      </w:pPr>
      <w:hyperlink w:anchor="Adding_a_Heads_up_Display_2">
        <w:r>
          <w:t>Adding a Heads-up Display</w:t>
        </w:r>
      </w:hyperlink>
    </w:p>
    <w:p>
      <w:pPr>
        <w:numPr>
          <w:ilvl w:val="1"/>
          <w:numId w:val="3"/>
        </w:numPr>
        <w:pStyle w:val="Para 10"/>
      </w:pPr>
      <w:hyperlink w:anchor="Implementing_Combat">
        <w:r>
          <w:t>Implementing Combat</w:t>
        </w:r>
      </w:hyperlink>
    </w:p>
    <w:p>
      <w:pPr>
        <w:numPr>
          <w:ilvl w:val="1"/>
          <w:numId w:val="3"/>
        </w:numPr>
        <w:pStyle w:val="Para 10"/>
      </w:pPr>
      <w:hyperlink w:anchor="Waiting_as_a_Strategy">
        <w:r>
          <w:t>Waiting as a Strategy</w:t>
        </w:r>
      </w:hyperlink>
    </w:p>
    <w:p>
      <w:pPr>
        <w:numPr>
          <w:ilvl w:val="1"/>
          <w:numId w:val="3"/>
        </w:numPr>
        <w:pStyle w:val="Para 10"/>
      </w:pPr>
      <w:hyperlink w:anchor="Wrap_Up_8">
        <w:r>
          <w:t>Wrap-Up</w:t>
        </w:r>
      </w:hyperlink>
    </w:p>
    <w:p>
      <w:pPr>
        <w:numPr>
          <w:ilvl w:val="0"/>
          <w:numId w:val="3"/>
        </w:numPr>
        <w:pStyle w:val="Para 16"/>
      </w:pPr>
      <w:hyperlink w:anchor="Chapter_____________9Victory_and_2">
        <w:r>
          <w:t xml:space="preserve">9. </w:t>
          <w:t>Victory and Defeat</w:t>
        </w:r>
      </w:hyperlink>
    </w:p>
    <w:p>
      <w:pPr>
        <w:numPr>
          <w:ilvl w:val="1"/>
          <w:numId w:val="3"/>
        </w:numPr>
        <w:pStyle w:val="Para 10"/>
      </w:pPr>
      <w:hyperlink w:anchor="Building_a_Smarter_Monster">
        <w:r>
          <w:t>Building a Smarter Monster</w:t>
        </w:r>
      </w:hyperlink>
    </w:p>
    <w:p>
      <w:pPr>
        <w:numPr>
          <w:ilvl w:val="1"/>
          <w:numId w:val="3"/>
        </w:numPr>
        <w:pStyle w:val="Para 10"/>
      </w:pPr>
      <w:hyperlink w:anchor="Implementing_a_Game_Over_Screen_2">
        <w:r>
          <w:t>Implementing a Game Over Screen</w:t>
        </w:r>
      </w:hyperlink>
    </w:p>
    <w:p>
      <w:pPr>
        <w:numPr>
          <w:ilvl w:val="1"/>
          <w:numId w:val="3"/>
        </w:numPr>
        <w:pStyle w:val="Para 10"/>
      </w:pPr>
      <w:hyperlink w:anchor="Finding_the_Amulet_of_Yala">
        <w:r>
          <w:t>Finding the Amulet of Yala</w:t>
        </w:r>
      </w:hyperlink>
    </w:p>
    <w:p>
      <w:pPr>
        <w:numPr>
          <w:ilvl w:val="1"/>
          <w:numId w:val="3"/>
        </w:numPr>
        <w:pStyle w:val="Para 10"/>
      </w:pPr>
      <w:hyperlink w:anchor="Wrap_Up_9">
        <w:r>
          <w:t>Wrap-Up</w:t>
        </w:r>
      </w:hyperlink>
    </w:p>
    <w:p>
      <w:pPr>
        <w:numPr>
          <w:ilvl w:val="0"/>
          <w:numId w:val="3"/>
        </w:numPr>
        <w:pStyle w:val="Para 16"/>
      </w:pPr>
      <w:hyperlink w:anchor="Chapter_____________10Fields_of_2">
        <w:r>
          <w:t xml:space="preserve">10. </w:t>
          <w:t>Fields of View</w:t>
        </w:r>
      </w:hyperlink>
    </w:p>
    <w:p>
      <w:pPr>
        <w:numPr>
          <w:ilvl w:val="1"/>
          <w:numId w:val="3"/>
        </w:numPr>
        <w:pStyle w:val="Para 10"/>
      </w:pPr>
      <w:hyperlink w:anchor="Defining_an_Entity_s_Field_of_Vi_2">
        <w:r>
          <w:t>Defining an Entity’s Field of View</w:t>
        </w:r>
      </w:hyperlink>
    </w:p>
    <w:p>
      <w:pPr>
        <w:numPr>
          <w:ilvl w:val="1"/>
          <w:numId w:val="3"/>
        </w:numPr>
        <w:pStyle w:val="Para 10"/>
      </w:pPr>
      <w:hyperlink w:anchor="Limiting_Monsters__Fields_of_Vie_2">
        <w:r>
          <w:t>Limiting Monsters’ Fields of View</w:t>
        </w:r>
      </w:hyperlink>
    </w:p>
    <w:p>
      <w:pPr>
        <w:numPr>
          <w:ilvl w:val="1"/>
          <w:numId w:val="3"/>
        </w:numPr>
        <w:pStyle w:val="Para 10"/>
      </w:pPr>
      <w:hyperlink w:anchor="Adding_Spatial_Memory">
        <w:r>
          <w:t>Adding Spatial Memory</w:t>
        </w:r>
      </w:hyperlink>
    </w:p>
    <w:p>
      <w:pPr>
        <w:numPr>
          <w:ilvl w:val="1"/>
          <w:numId w:val="3"/>
        </w:numPr>
        <w:pStyle w:val="Para 10"/>
      </w:pPr>
      <w:hyperlink w:anchor="Wrap_Up_10">
        <w:r>
          <w:t>Wrap-Up</w:t>
        </w:r>
      </w:hyperlink>
    </w:p>
    <w:p>
      <w:pPr>
        <w:numPr>
          <w:ilvl w:val="0"/>
          <w:numId w:val="3"/>
        </w:numPr>
        <w:pStyle w:val="Para 16"/>
      </w:pPr>
      <w:hyperlink w:anchor="Chapter_____________11More_Inter_2">
        <w:r>
          <w:t xml:space="preserve">11. </w:t>
          <w:t>More Interesting Dungeons</w:t>
        </w:r>
      </w:hyperlink>
    </w:p>
    <w:p>
      <w:pPr>
        <w:numPr>
          <w:ilvl w:val="1"/>
          <w:numId w:val="3"/>
        </w:numPr>
        <w:pStyle w:val="Para 10"/>
      </w:pPr>
      <w:hyperlink w:anchor="Creating_Traits">
        <w:r>
          <w:t>Creating Traits</w:t>
        </w:r>
      </w:hyperlink>
    </w:p>
    <w:p>
      <w:pPr>
        <w:numPr>
          <w:ilvl w:val="1"/>
          <w:numId w:val="3"/>
        </w:numPr>
        <w:pStyle w:val="Para 10"/>
      </w:pPr>
      <w:hyperlink w:anchor="Creating_Cellular_Automata_Maps_2">
        <w:r>
          <w:t>Creating Cellular Automata Maps</w:t>
        </w:r>
      </w:hyperlink>
    </w:p>
    <w:p>
      <w:pPr>
        <w:numPr>
          <w:ilvl w:val="1"/>
          <w:numId w:val="3"/>
        </w:numPr>
        <w:pStyle w:val="Para 10"/>
      </w:pPr>
      <w:hyperlink w:anchor="Creating_Drunkard_s_Walk_Maps_2">
        <w:r>
          <w:t>Creating Drunkard’s Walk Maps</w:t>
        </w:r>
      </w:hyperlink>
    </w:p>
    <w:p>
      <w:pPr>
        <w:numPr>
          <w:ilvl w:val="1"/>
          <w:numId w:val="3"/>
        </w:numPr>
        <w:pStyle w:val="Para 10"/>
      </w:pPr>
      <w:hyperlink w:anchor="Prefabricating_Map_Sections">
        <w:r>
          <w:t>Prefabricating Map Sections</w:t>
        </w:r>
      </w:hyperlink>
    </w:p>
    <w:p>
      <w:pPr>
        <w:numPr>
          <w:ilvl w:val="1"/>
          <w:numId w:val="3"/>
        </w:numPr>
        <w:pStyle w:val="Para 10"/>
      </w:pPr>
      <w:hyperlink w:anchor="Wrap_Up_11">
        <w:r>
          <w:t>Wrap-Up</w:t>
        </w:r>
      </w:hyperlink>
    </w:p>
    <w:p>
      <w:pPr>
        <w:numPr>
          <w:ilvl w:val="0"/>
          <w:numId w:val="3"/>
        </w:numPr>
        <w:pStyle w:val="Para 16"/>
      </w:pPr>
      <w:hyperlink w:anchor="Chapter_____________12Map_Themes_2">
        <w:r>
          <w:t xml:space="preserve">12. </w:t>
          <w:t>Map Themes</w:t>
        </w:r>
      </w:hyperlink>
    </w:p>
    <w:p>
      <w:pPr>
        <w:numPr>
          <w:ilvl w:val="1"/>
          <w:numId w:val="3"/>
        </w:numPr>
        <w:pStyle w:val="Para 10"/>
      </w:pPr>
      <w:hyperlink w:anchor="Theming_Your_Dungeon">
        <w:r>
          <w:t>Theming Your Dungeon</w:t>
        </w:r>
      </w:hyperlink>
    </w:p>
    <w:p>
      <w:pPr>
        <w:numPr>
          <w:ilvl w:val="1"/>
          <w:numId w:val="3"/>
        </w:numPr>
        <w:pStyle w:val="Para 10"/>
      </w:pPr>
      <w:hyperlink w:anchor="Rendering_with_Themes">
        <w:r>
          <w:t>Rendering with Themes</w:t>
        </w:r>
      </w:hyperlink>
    </w:p>
    <w:p>
      <w:pPr>
        <w:numPr>
          <w:ilvl w:val="1"/>
          <w:numId w:val="3"/>
        </w:numPr>
        <w:pStyle w:val="Para 10"/>
      </w:pPr>
      <w:hyperlink w:anchor="Unleashing_Your_Imagination">
        <w:r>
          <w:t>Unleashing Your Imagination</w:t>
        </w:r>
      </w:hyperlink>
    </w:p>
    <w:p>
      <w:pPr>
        <w:numPr>
          <w:ilvl w:val="1"/>
          <w:numId w:val="3"/>
        </w:numPr>
        <w:pStyle w:val="Para 10"/>
      </w:pPr>
      <w:hyperlink w:anchor="Wrap_Up_12">
        <w:r>
          <w:t>Wrap-Up</w:t>
        </w:r>
      </w:hyperlink>
    </w:p>
    <w:p>
      <w:pPr>
        <w:numPr>
          <w:ilvl w:val="0"/>
          <w:numId w:val="3"/>
        </w:numPr>
        <w:pStyle w:val="Para 16"/>
      </w:pPr>
      <w:hyperlink w:anchor="Chapter_____________13Inventory_2">
        <w:r>
          <w:t xml:space="preserve">13. </w:t>
          <w:t>Inventory and Power-Ups</w:t>
        </w:r>
      </w:hyperlink>
    </w:p>
    <w:p>
      <w:pPr>
        <w:numPr>
          <w:ilvl w:val="1"/>
          <w:numId w:val="3"/>
        </w:numPr>
        <w:pStyle w:val="Para 10"/>
      </w:pPr>
      <w:hyperlink w:anchor="Designing_Items">
        <w:r>
          <w:t>Designing Items</w:t>
        </w:r>
      </w:hyperlink>
    </w:p>
    <w:p>
      <w:pPr>
        <w:numPr>
          <w:ilvl w:val="1"/>
          <w:numId w:val="3"/>
        </w:numPr>
        <w:pStyle w:val="Para 10"/>
      </w:pPr>
      <w:hyperlink w:anchor="Managing_Inventory">
        <w:r>
          <w:t>Managing Inventory</w:t>
        </w:r>
      </w:hyperlink>
    </w:p>
    <w:p>
      <w:pPr>
        <w:numPr>
          <w:ilvl w:val="1"/>
          <w:numId w:val="3"/>
        </w:numPr>
        <w:pStyle w:val="Para 10"/>
      </w:pPr>
      <w:hyperlink w:anchor="Wrap_Up_13">
        <w:r>
          <w:t>Wrap-Up</w:t>
        </w:r>
      </w:hyperlink>
    </w:p>
    <w:p>
      <w:pPr>
        <w:numPr>
          <w:ilvl w:val="0"/>
          <w:numId w:val="3"/>
        </w:numPr>
        <w:pStyle w:val="Para 16"/>
      </w:pPr>
      <w:hyperlink w:anchor="Chapter_____________14Deeper_Dun_2">
        <w:r>
          <w:t xml:space="preserve">14. </w:t>
          <w:t>Deeper Dungeons</w:t>
        </w:r>
      </w:hyperlink>
    </w:p>
    <w:p>
      <w:pPr>
        <w:numPr>
          <w:ilvl w:val="1"/>
          <w:numId w:val="3"/>
        </w:numPr>
        <w:pStyle w:val="Para 10"/>
      </w:pPr>
      <w:hyperlink w:anchor="Adding_Stairs_to_the_Map">
        <w:r>
          <w:t>Adding Stairs to the Map</w:t>
        </w:r>
      </w:hyperlink>
    </w:p>
    <w:p>
      <w:pPr>
        <w:numPr>
          <w:ilvl w:val="1"/>
          <w:numId w:val="3"/>
        </w:numPr>
        <w:pStyle w:val="Para 10"/>
      </w:pPr>
      <w:hyperlink w:anchor="Tracking_Game_Level">
        <w:r>
          <w:t>Tracking Game Level</w:t>
        </w:r>
      </w:hyperlink>
    </w:p>
    <w:p>
      <w:pPr>
        <w:numPr>
          <w:ilvl w:val="1"/>
          <w:numId w:val="3"/>
        </w:numPr>
        <w:pStyle w:val="Para 10"/>
      </w:pPr>
      <w:hyperlink w:anchor="Displaying_the_Current_Level_on_2">
        <w:r>
          <w:t>Displaying the Current Level on the HUD</w:t>
        </w:r>
      </w:hyperlink>
    </w:p>
    <w:p>
      <w:pPr>
        <w:numPr>
          <w:ilvl w:val="1"/>
          <w:numId w:val="3"/>
        </w:numPr>
        <w:pStyle w:val="Para 10"/>
      </w:pPr>
      <w:hyperlink w:anchor="Wrap_Up_14">
        <w:r>
          <w:t>Wrap-Up</w:t>
        </w:r>
      </w:hyperlink>
    </w:p>
    <w:p>
      <w:pPr>
        <w:numPr>
          <w:ilvl w:val="0"/>
          <w:numId w:val="3"/>
        </w:numPr>
        <w:pStyle w:val="Para 16"/>
      </w:pPr>
      <w:hyperlink w:anchor="Chapter_____________15Combat_Sys_2">
        <w:r>
          <w:t xml:space="preserve">15. </w:t>
          <w:t>Combat Systems and Loot</w:t>
        </w:r>
      </w:hyperlink>
    </w:p>
    <w:p>
      <w:pPr>
        <w:numPr>
          <w:ilvl w:val="1"/>
          <w:numId w:val="3"/>
        </w:numPr>
        <w:pStyle w:val="Para 10"/>
      </w:pPr>
      <w:hyperlink w:anchor="Designing_Data_Driven_Dungeons">
        <w:r>
          <w:t>Designing Data-Driven Dungeons</w:t>
        </w:r>
      </w:hyperlink>
    </w:p>
    <w:p>
      <w:pPr>
        <w:numPr>
          <w:ilvl w:val="1"/>
          <w:numId w:val="3"/>
        </w:numPr>
        <w:pStyle w:val="Para 10"/>
      </w:pPr>
      <w:hyperlink w:anchor="Extending_the_Combat_System">
        <w:r>
          <w:t>Extending the Combat System</w:t>
        </w:r>
      </w:hyperlink>
    </w:p>
    <w:p>
      <w:pPr>
        <w:numPr>
          <w:ilvl w:val="1"/>
          <w:numId w:val="3"/>
        </w:numPr>
        <w:pStyle w:val="Para 10"/>
      </w:pPr>
      <w:hyperlink w:anchor="Adding_More_Swords">
        <w:r>
          <w:t>Adding More Swords</w:t>
        </w:r>
      </w:hyperlink>
    </w:p>
    <w:p>
      <w:pPr>
        <w:numPr>
          <w:ilvl w:val="1"/>
          <w:numId w:val="3"/>
        </w:numPr>
        <w:pStyle w:val="Para 10"/>
      </w:pPr>
      <w:hyperlink w:anchor="Wrap_Up_15">
        <w:r>
          <w:t>Wrap-Up</w:t>
        </w:r>
      </w:hyperlink>
    </w:p>
    <w:p>
      <w:pPr>
        <w:numPr>
          <w:ilvl w:val="0"/>
          <w:numId w:val="3"/>
        </w:numPr>
        <w:pStyle w:val="Para 16"/>
      </w:pPr>
      <w:hyperlink w:anchor="Chapter_____________16Final_Step_2">
        <w:r>
          <w:t xml:space="preserve">16. </w:t>
          <w:t>Final Steps and Finishing Touches</w:t>
        </w:r>
      </w:hyperlink>
    </w:p>
    <w:p>
      <w:pPr>
        <w:numPr>
          <w:ilvl w:val="1"/>
          <w:numId w:val="3"/>
        </w:numPr>
        <w:pStyle w:val="Para 10"/>
      </w:pPr>
      <w:hyperlink w:anchor="Packaging_Your_Game_for_Distribu_2">
        <w:r>
          <w:t>Packaging Your Game for Distribution</w:t>
        </w:r>
      </w:hyperlink>
    </w:p>
    <w:p>
      <w:pPr>
        <w:numPr>
          <w:ilvl w:val="1"/>
          <w:numId w:val="3"/>
        </w:numPr>
        <w:pStyle w:val="Para 10"/>
      </w:pPr>
      <w:hyperlink w:anchor="Making_the_Dungeon_Crawler_Your_2">
        <w:r>
          <w:t>Making the Dungeon Crawler Your Own</w:t>
        </w:r>
      </w:hyperlink>
    </w:p>
    <w:p>
      <w:pPr>
        <w:numPr>
          <w:ilvl w:val="1"/>
          <w:numId w:val="3"/>
        </w:numPr>
        <w:pStyle w:val="Para 10"/>
      </w:pPr>
      <w:hyperlink w:anchor="Additional_Content">
        <w:r>
          <w:t>Additional Content</w:t>
        </w:r>
      </w:hyperlink>
    </w:p>
    <w:p>
      <w:pPr>
        <w:numPr>
          <w:ilvl w:val="1"/>
          <w:numId w:val="3"/>
        </w:numPr>
        <w:pStyle w:val="Para 10"/>
      </w:pPr>
      <w:hyperlink w:anchor="Wrap_Up_16">
        <w:r>
          <w:t>Wrap-Up</w:t>
        </w:r>
      </w:hyperlink>
    </w:p>
    <w:p>
      <w:pPr>
        <w:pStyle w:val="Para 16"/>
      </w:pPr>
      <w:hyperlink w:anchor="Part_3Additional_Resources">
        <w:r>
          <w:t>Part III. Additional Resources</w:t>
        </w:r>
      </w:hyperlink>
    </w:p>
    <w:p>
      <w:pPr>
        <w:numPr>
          <w:ilvl w:val="0"/>
          <w:numId w:val="4"/>
        </w:numPr>
        <w:pStyle w:val="Para 16"/>
      </w:pPr>
      <w:hyperlink w:anchor="Appendix_____________1ASCII_Code_2">
        <w:r>
          <w:t xml:space="preserve">A1. </w:t>
          <w:t>ASCII/Codepage 437 Chart</w:t>
        </w:r>
      </w:hyperlink>
    </w:p>
    <w:p>
      <w:pPr>
        <w:numPr>
          <w:ilvl w:val="0"/>
          <w:numId w:val="4"/>
        </w:numPr>
        <w:pStyle w:val="Para 16"/>
      </w:pPr>
      <w:hyperlink w:anchor="Appendix_____________2Short_Game_2">
        <w:r>
          <w:t xml:space="preserve">A2. </w:t>
          <w:t>Short Game Design Documents</w:t>
        </w:r>
      </w:hyperlink>
    </w:p>
    <w:p>
      <w:pPr>
        <w:numPr>
          <w:ilvl w:val="1"/>
          <w:numId w:val="4"/>
        </w:numPr>
        <w:pStyle w:val="Para 10"/>
      </w:pPr>
      <w:hyperlink w:anchor="Make_a_Note_of_Every_Idea">
        <w:r>
          <w:t>Make a Note of Every Idea</w:t>
        </w:r>
      </w:hyperlink>
    </w:p>
    <w:p>
      <w:pPr>
        <w:numPr>
          <w:ilvl w:val="1"/>
          <w:numId w:val="4"/>
        </w:numPr>
        <w:pStyle w:val="Para 10"/>
      </w:pPr>
      <w:hyperlink w:anchor="Why_You_Need_a_Design_Document_2">
        <w:r>
          <w:t>Why You Need a Design Document</w:t>
        </w:r>
      </w:hyperlink>
    </w:p>
    <w:p>
      <w:pPr>
        <w:numPr>
          <w:ilvl w:val="1"/>
          <w:numId w:val="4"/>
        </w:numPr>
        <w:pStyle w:val="Para 10"/>
      </w:pPr>
      <w:hyperlink w:anchor="Design_Document_Headings">
        <w:r>
          <w:t>Design Document Headings</w:t>
        </w:r>
      </w:hyperlink>
    </w:p>
    <w:p>
      <w:pPr>
        <w:numPr>
          <w:ilvl w:val="1"/>
          <w:numId w:val="4"/>
        </w:numPr>
        <w:pStyle w:val="Para 10"/>
      </w:pPr>
      <w:hyperlink w:anchor="You_Aren_t_Gonna_Need_It">
        <w:r>
          <w:t>You Aren’t Gonna Need It</w:t>
        </w:r>
      </w:hyperlink>
    </w:p>
    <w:p>
      <w:pPr>
        <w:numPr>
          <w:ilvl w:val="1"/>
          <w:numId w:val="4"/>
        </w:numPr>
        <w:pStyle w:val="Para 10"/>
      </w:pPr>
      <w:hyperlink w:anchor="Wrap_Up_17">
        <w:r>
          <w:t>Wrap-Up</w:t>
        </w:r>
      </w:hyperlink>
    </w:p>
    <w:p>
      <w:pPr>
        <w:numPr>
          <w:ilvl w:val="0"/>
          <w:numId w:val="4"/>
        </w:numPr>
        <w:pStyle w:val="Para 16"/>
      </w:pPr>
      <w:hyperlink w:anchor="Appendix_____________3Rust_Cheat_2">
        <w:r>
          <w:t xml:space="preserve">A3. </w:t>
          <w:t>Rust Cheat Sheet</w:t>
        </w:r>
      </w:hyperlink>
    </w:p>
    <w:p>
      <w:pPr>
        <w:pStyle w:val="Para 16"/>
      </w:pPr>
      <w:hyperlink w:anchor="Bibliography">
        <w:r>
          <w:t xml:space="preserve"> </w:t>
          <w:t>Bibliography</w:t>
        </w:r>
      </w:hyperlink>
    </w:p>
    <w:p>
      <w:pPr>
        <w:pStyle w:val="Para 17"/>
      </w:pPr>
      <w:r>
        <w:t>Copyright © 2021, The Pragmatic Bookshelf.</w:t>
      </w:r>
    </w:p>
    <w:p>
      <w:bookmarkStart w:id="9" w:name="Early_Praise_for_Hands_on_Rust"/>
      <w:bookmarkStart w:id="10" w:name="Early_Praise_for_Hands_on_Rust_1"/>
      <w:bookmarkStart w:id="11" w:name="Top_of_f_0003_xhtml"/>
      <w:pPr>
        <w:pStyle w:val="Heading 1"/>
        <w:pageBreakBefore w:val="on"/>
      </w:pPr>
      <w:r>
        <w:t xml:space="preserve">Early Praise for </w:t>
      </w:r>
      <w:r>
        <w:rPr>
          <w:rStyle w:val="Text3"/>
        </w:rPr>
        <w:t>Hands-on Rust</w:t>
      </w:r>
      <w:bookmarkEnd w:id="9"/>
      <w:bookmarkEnd w:id="10"/>
      <w:bookmarkEnd w:id="11"/>
    </w:p>
    <w:p>
      <w:bookmarkStart w:id="12" w:name="One_of_the_first_books_about_Rus"/>
      <w:pPr>
        <w:pStyle w:val="Para 02"/>
      </w:pPr>
      <w:r>
        <w:t xml:space="preserve">One of the first books about Rust gamedev! Great at filling the gap between learning the language itself and actually writing complex applications in it. Definitely recommended for anyone interested in either game development or Rust. </w:t>
      </w:r>
      <w:bookmarkEnd w:id="12"/>
    </w:p>
    <w:tbl>
      <w:tblPr>
        <w:tblW w:type="auto" w:w="0"/>
      </w:tblPr>
      <w:tr>
        <w:tc>
          <w:tcPr>
            <w:tcW w:type="pct" w:w="250"/>
            <w:vAlign w:val="center"/>
          </w:tcPr>
          <w:p>
            <w:pPr>
              <w:pStyle w:val="2 Block"/>
            </w:pPr>
          </w:p>
          <w:p>
            <w:pPr>
              <w:pStyle w:val="Para 27"/>
            </w:pPr>
            <w:r>
              <w:t xml:space="preserve">→ </w:t>
            </w:r>
          </w:p>
        </w:tc>
        <w:tc>
          <w:tcPr>
            <w:tcW w:type="auto" w:w="0"/>
            <w:vAlign w:val="center"/>
          </w:tcPr>
          <w:p>
            <w:pPr>
              <w:pStyle w:val="Para 27"/>
            </w:pPr>
            <w:r>
              <w:t>Andrey Lesnikov</w:t>
            </w:r>
          </w:p>
        </w:tc>
      </w:tr>
    </w:tbl>
    <w:tbl>
      <w:tblPr>
        <w:tblW w:type="auto" w:w="0"/>
      </w:tblPr>
      <w:tr>
        <w:tc>
          <w:tcPr>
            <w:tcW w:type="auto" w:w="0"/>
            <w:vAlign w:val="center"/>
          </w:tcPr>
          <w:p>
            <w:pPr>
              <w:pStyle w:val="Para 27"/>
            </w:pPr>
            <w:r>
              <w:t/>
            </w:r>
          </w:p>
        </w:tc>
        <w:tc>
          <w:tcPr>
            <w:tcW w:type="auto" w:w="0"/>
            <w:vAlign w:val="center"/>
          </w:tcPr>
          <w:p>
            <w:pPr>
              <w:pStyle w:val="Para 27"/>
            </w:pPr>
            <w:r>
              <w:t>Editor, Rust GameDev Newsletter</w:t>
            </w:r>
          </w:p>
        </w:tc>
      </w:tr>
    </w:tbl>
    <w:p>
      <w:bookmarkStart w:id="13" w:name="I_absolutely_loved_this_book__Ha"/>
      <w:pPr>
        <w:pStyle w:val="Para 02"/>
      </w:pPr>
      <w:r>
        <w:t xml:space="preserve">I absolutely loved this book! </w:t>
      </w:r>
      <w:r>
        <w:rPr>
          <w:rStyle w:val="Text3"/>
        </w:rPr>
        <w:t>Hands-on Rust</w:t>
      </w:r>
      <w:r>
        <w:t xml:space="preserve"> is accessible, easy to read and Herbert does a great job distilling a wealth of knowledge and experience for making games in Rust. </w:t>
      </w:r>
      <w:bookmarkEnd w:id="13"/>
    </w:p>
    <w:tbl>
      <w:tblPr>
        <w:tblW w:type="auto" w:w="0"/>
      </w:tblPr>
      <w:tr>
        <w:tc>
          <w:tcPr>
            <w:tcW w:type="pct" w:w="250"/>
            <w:vAlign w:val="center"/>
          </w:tcPr>
          <w:p>
            <w:pPr>
              <w:pStyle w:val="2 Block"/>
            </w:pPr>
          </w:p>
          <w:p>
            <w:pPr>
              <w:pStyle w:val="Para 27"/>
            </w:pPr>
            <w:r>
              <w:t xml:space="preserve">→ </w:t>
            </w:r>
          </w:p>
        </w:tc>
        <w:tc>
          <w:tcPr>
            <w:tcW w:type="auto" w:w="0"/>
            <w:vAlign w:val="center"/>
          </w:tcPr>
          <w:p>
            <w:pPr>
              <w:pStyle w:val="Para 27"/>
            </w:pPr>
            <w:r>
              <w:t>Olivia Ifrim</w:t>
            </w:r>
          </w:p>
        </w:tc>
      </w:tr>
    </w:tbl>
    <w:tbl>
      <w:tblPr>
        <w:tblW w:type="auto" w:w="0"/>
      </w:tblPr>
      <w:tr>
        <w:tc>
          <w:tcPr>
            <w:tcW w:type="auto" w:w="0"/>
            <w:vAlign w:val="center"/>
          </w:tcPr>
          <w:p>
            <w:pPr>
              <w:pStyle w:val="Para 27"/>
            </w:pPr>
            <w:r>
              <w:t/>
            </w:r>
          </w:p>
        </w:tc>
        <w:tc>
          <w:tcPr>
            <w:tcW w:type="auto" w:w="0"/>
            <w:vAlign w:val="center"/>
          </w:tcPr>
          <w:p>
            <w:pPr>
              <w:pStyle w:val="Para 27"/>
            </w:pPr>
            <w:r>
              <w:t>Senior Software Engineer</w:t>
            </w:r>
          </w:p>
        </w:tc>
      </w:tr>
    </w:tbl>
    <w:p>
      <w:bookmarkStart w:id="14" w:name="Hands_on_Rust_marks_a_new_level"/>
      <w:pPr>
        <w:pStyle w:val="Para 02"/>
      </w:pPr>
      <w:r>
        <w:t/>
      </w:r>
      <w:r>
        <w:rPr>
          <w:rStyle w:val="Text3"/>
        </w:rPr>
        <w:t>Hands-on Rust</w:t>
      </w:r>
      <w:r>
        <w:t xml:space="preserve"> marks a new level of maturity for the Rust game development ecosystem. And while the primary selling point of the book is to learn Rust and game programming in one go, there’s also an immensely important lesson of creative constraints to be learned from the plain-text ASCII tooling used throughout; bracket-lib. </w:t>
      </w:r>
      <w:bookmarkEnd w:id="14"/>
    </w:p>
    <w:p>
      <w:bookmarkStart w:id="15" w:name="When_the_only_visuals_you_have_t"/>
      <w:pPr>
        <w:pStyle w:val="Para 02"/>
      </w:pPr>
      <w:r>
        <w:t xml:space="preserve">When the only visuals you have to play with are letters and symbols, you’ve no choice but to delve deep into the mechanics of your game. Herbert’s bracket-lib teaches a form of minimalist game design that is perfect for rapid prototyping or complex world-building, without the distraction of HD aesthetics. </w:t>
      </w:r>
      <w:bookmarkEnd w:id="15"/>
    </w:p>
    <w:tbl>
      <w:tblPr>
        <w:tblW w:type="auto" w:w="0"/>
      </w:tblPr>
      <w:tr>
        <w:tc>
          <w:tcPr>
            <w:tcW w:type="pct" w:w="250"/>
            <w:vAlign w:val="center"/>
          </w:tcPr>
          <w:p>
            <w:pPr>
              <w:pStyle w:val="2 Block"/>
            </w:pPr>
          </w:p>
          <w:p>
            <w:pPr>
              <w:pStyle w:val="Para 27"/>
            </w:pPr>
            <w:r>
              <w:t xml:space="preserve">→ </w:t>
            </w:r>
          </w:p>
        </w:tc>
        <w:tc>
          <w:tcPr>
            <w:tcW w:type="auto" w:w="0"/>
            <w:vAlign w:val="center"/>
          </w:tcPr>
          <w:p>
            <w:pPr>
              <w:pStyle w:val="Para 27"/>
            </w:pPr>
            <w:r>
              <w:t>Erlend Sogge Heggen</w:t>
            </w:r>
          </w:p>
        </w:tc>
      </w:tr>
    </w:tbl>
    <w:tbl>
      <w:tblPr>
        <w:tblW w:type="auto" w:w="0"/>
      </w:tblPr>
      <w:tr>
        <w:tc>
          <w:tcPr>
            <w:tcW w:type="auto" w:w="0"/>
            <w:vAlign w:val="center"/>
          </w:tcPr>
          <w:p>
            <w:pPr>
              <w:pStyle w:val="Para 27"/>
            </w:pPr>
            <w:r>
              <w:t/>
            </w:r>
          </w:p>
        </w:tc>
        <w:tc>
          <w:tcPr>
            <w:tcW w:type="auto" w:w="0"/>
            <w:vAlign w:val="center"/>
          </w:tcPr>
          <w:p>
            <w:pPr>
              <w:pStyle w:val="Para 27"/>
            </w:pPr>
            <w:r>
              <w:t>Lead Member, Rust GameDev Working Group</w:t>
            </w:r>
          </w:p>
        </w:tc>
      </w:tr>
    </w:tbl>
    <w:p>
      <w:bookmarkStart w:id="16" w:name="Top_of_f_0004_xhtml"/>
      <w:bookmarkStart w:id="17" w:name="Acknowledgments__This_book_would"/>
      <w:bookmarkStart w:id="18" w:name="Acknowledgments__This_book_would_1"/>
      <w:bookmarkStart w:id="19" w:name="Acknowledgments"/>
      <w:pPr>
        <w:pStyle w:val="3 Block"/>
        <w:pageBreakBefore w:val="on"/>
      </w:pPr>
      <w:bookmarkEnd w:id="16"/>
      <w:bookmarkEnd w:id="17"/>
      <w:bookmarkEnd w:id="18"/>
      <w:bookmarkEnd w:id="19"/>
    </w:p>
    <w:p>
      <w:pPr>
        <w:pStyle w:val="Heading 1"/>
      </w:pPr>
      <w:r>
        <w:br w:clear="none"/>
      </w:r>
    </w:p>
    <w:p>
      <w:pPr>
        <w:pStyle w:val="Para 18"/>
      </w:pPr>
      <w:r>
        <w:t>Acknowledgments</w:t>
      </w:r>
    </w:p>
    <w:p>
      <w:bookmarkStart w:id="20" w:name="This_book_would_not_have_been_po"/>
      <w:pPr>
        <w:pStyle w:val="Para 02"/>
      </w:pPr>
      <w:r>
        <w:t xml:space="preserve">This book would not have been possible without the patience, support, and love of my wife, -Mel Wolverson. </w:t>
      </w:r>
      <w:bookmarkEnd w:id="20"/>
    </w:p>
    <w:p>
      <w:bookmarkStart w:id="21" w:name="A_huge__thank_you__is_owed_to_my"/>
      <w:pPr>
        <w:pStyle w:val="Para 02"/>
      </w:pPr>
      <w:r>
        <w:t>A huge “thank you” is owed to my parents—Robert Wolverson and Dawn McLaren. They introduced me to computers at a tender age, taught me basic programming, and put up with years of “look what I made.” They instilled in me a life-long love of learning and teaching.</w:t>
      </w:r>
      <w:bookmarkEnd w:id="21"/>
    </w:p>
    <w:p>
      <w:bookmarkStart w:id="22" w:name="I_would_also_like_to_thank_Erlen"/>
      <w:pPr>
        <w:pStyle w:val="Para 02"/>
      </w:pPr>
      <w:r>
        <w:t xml:space="preserve">I would also like to thank Erlend Sogge Heggen of the </w:t>
      </w:r>
      <w:r>
        <w:rPr>
          <w:rStyle w:val="Text3"/>
        </w:rPr>
        <w:t>Amethyst Foundation</w:t>
      </w:r>
      <w:r>
        <w:t xml:space="preserve"> for introducing me to </w:t>
      </w:r>
      <w:r>
        <w:rPr>
          <w:rStyle w:val="Text3"/>
        </w:rPr>
        <w:t>The Pragmatic Bookshelf</w:t>
      </w:r>
      <w:r>
        <w:t xml:space="preserve">. The wonderful community in </w:t>
      </w:r>
      <w:r>
        <w:rPr>
          <w:rStyle w:val="Text3"/>
        </w:rPr>
        <w:t>r/roguelikedev</w:t>
      </w:r>
      <w:r>
        <w:t xml:space="preserve"> on Reddit persuaded me to return to game development many years ago, and continued to provide support throughout the development of this book. Special thanks are due to Josh Ge—author of </w:t>
      </w:r>
      <w:r>
        <w:rPr>
          <w:rStyle w:val="Text3"/>
        </w:rPr>
        <w:t>Cogmind</w:t>
      </w:r>
      <w:r>
        <w:t xml:space="preserve">, and Brian Bucklew—of </w:t>
      </w:r>
      <w:r>
        <w:rPr>
          <w:rStyle w:val="Text3"/>
        </w:rPr>
        <w:t>Caves of Qud</w:t>
      </w:r>
      <w:r>
        <w:t xml:space="preserve"> fame—for encouraging the whole Roguelike development community. Thanks to Steve Cotterill for writing tips and being a great sounding board while I structured the book. Finally, Walter Pearce deserves special thanks for all of the Rust help they provided.</w:t>
      </w:r>
      <w:bookmarkEnd w:id="22"/>
    </w:p>
    <w:p>
      <w:bookmarkStart w:id="23" w:name="Kent_Froeschle_and_Stephen_Turne"/>
      <w:pPr>
        <w:pStyle w:val="Para 02"/>
      </w:pPr>
      <w:r>
        <w:t xml:space="preserve">Kent Froeschle and Stephen Turner at </w:t>
      </w:r>
      <w:r>
        <w:rPr>
          <w:rStyle w:val="Text3"/>
        </w:rPr>
        <w:t>iZones</w:t>
      </w:r>
      <w:r>
        <w:t xml:space="preserve"> deserve acknowledgment for their continual encouragement and work schedule flexibility, patiently dealing with both a global pandemic and my writing schedule.</w:t>
      </w:r>
      <w:bookmarkEnd w:id="23"/>
    </w:p>
    <w:p>
      <w:bookmarkStart w:id="24" w:name="This_book_would_not_be_what_it_i"/>
      <w:pPr>
        <w:pStyle w:val="Para 02"/>
      </w:pPr>
      <w:r>
        <w:t>This book would not be what it is without the patient and thorough help of the tech reviewers: Bas Zalmstra, Josh Snaith, Vladyslav Batyrenko, Thomas Gillen, Remco Kuijper, Forest Anderson, Olivia Ifrim, and Jurgis Balciunas.</w:t>
      </w:r>
      <w:bookmarkEnd w:id="24"/>
    </w:p>
    <w:p>
      <w:bookmarkStart w:id="25" w:name="Finally__thank_you_to_Tammy_Coro"/>
      <w:pPr>
        <w:pStyle w:val="Para 02"/>
      </w:pPr>
      <w:r>
        <w:t>Finally, thank you to Tammy Coron—the editor—for her help and enthusiasm on this project, keeping me focused and shepherding me through the publishing process.</w:t>
      </w:r>
      <w:bookmarkEnd w:id="25"/>
    </w:p>
    <w:p>
      <w:pPr>
        <w:pStyle w:val="Para 17"/>
      </w:pPr>
      <w:r>
        <w:t>Copyright © 2021, The Pragmatic Bookshelf.</w:t>
      </w:r>
    </w:p>
    <w:p>
      <w:bookmarkStart w:id="26" w:name="Top_of_f_0005_xhtml"/>
      <w:bookmarkStart w:id="27" w:name="Preface____________________Rust_1"/>
      <w:bookmarkStart w:id="28" w:name="Preface"/>
      <w:bookmarkStart w:id="29" w:name="Preface____________________Rust"/>
      <w:pPr>
        <w:pStyle w:val="3 Block"/>
        <w:pageBreakBefore w:val="on"/>
      </w:pPr>
      <w:bookmarkEnd w:id="26"/>
      <w:bookmarkEnd w:id="27"/>
      <w:bookmarkEnd w:id="28"/>
      <w:bookmarkEnd w:id="29"/>
    </w:p>
    <w:p>
      <w:pPr>
        <w:pStyle w:val="Heading 1"/>
      </w:pPr>
      <w:r>
        <w:br w:clear="none"/>
      </w:r>
    </w:p>
    <w:p>
      <w:pPr>
        <w:pStyle w:val="Para 18"/>
      </w:pPr>
      <w:r>
        <w:t>Preface</w:t>
      </w:r>
    </w:p>
    <w:p>
      <w:bookmarkStart w:id="30" w:name="Rust_is_an_exciting_programming"/>
      <w:pPr>
        <w:pStyle w:val="Para 02"/>
      </w:pPr>
      <w:r>
        <w:t>Rust is an exciting programming language that combines the power of C with memory safety, fearless concurrency, and productivity boosters. It offers close-to-the-metal power and performance, while also providing a safety net to avoid many of the more common bugs found in low-level languages. Because of its features, Rust is a very competitive systems and game development language and is currently enjoying rapid growth amongst industry giants, including Amazon, Google, Microsoft, and many game development houses.</w:t>
      </w:r>
      <w:bookmarkEnd w:id="30"/>
    </w:p>
    <w:p>
      <w:bookmarkStart w:id="31" w:name="A_great_way_to_learn_and_study_R"/>
      <w:pPr>
        <w:pStyle w:val="Para 02"/>
      </w:pPr>
      <w:r>
        <w:t>A great way to learn and study Rust is through game development. Don’t be discouraged by the scale and polish of AAA titles. Small indie games are fun, and hobby game development can kickstart careers in professional game dev or unrelated development fields. Every successful game developer started small, gradually gaining skills until they could work on the game of their dreams.</w:t>
      </w:r>
      <w:bookmarkEnd w:id="31"/>
    </w:p>
    <w:p>
      <w:bookmarkStart w:id="32" w:name="In_this_book__you_ll_learn_Rust"/>
      <w:pPr>
        <w:pStyle w:val="Para 02"/>
      </w:pPr>
      <w:r>
        <w:t>In this book, you’ll learn Rust by walking through game development examples. You’ll gain knowledge and confidence in both Rust and game development as you work through a series of practical examples, building increasingly complicated games. The text emphasizes a pragmatic “learn by doing” approach. Theory sections are short and are followed by concrete examples for you to try. By the end of the book, you’ll have mastered the basics of the Rust language and be well-equipped for tackling more complicated game development problems.</w:t>
      </w:r>
      <w:bookmarkEnd w:id="32"/>
    </w:p>
    <w:p>
      <w:bookmarkStart w:id="33" w:name="Who_Should_Read_This_Book_This_b"/>
      <w:bookmarkStart w:id="34" w:name="Who_Should_Read_This_Book"/>
      <w:bookmarkStart w:id="35" w:name="Who_Should_Read_This_Book_This_b_1"/>
      <w:bookmarkStart w:id="36" w:name="Top_of_f_0006_xhtml"/>
      <w:pPr>
        <w:pStyle w:val="Heading 2"/>
        <w:pageBreakBefore w:val="on"/>
      </w:pPr>
      <w:r>
        <w:t>Who Should Read This Book</w:t>
      </w:r>
      <w:bookmarkEnd w:id="33"/>
      <w:bookmarkEnd w:id="34"/>
      <w:bookmarkEnd w:id="35"/>
      <w:bookmarkEnd w:id="36"/>
    </w:p>
    <w:p>
      <w:bookmarkStart w:id="37" w:name="This_book_assumes_that_you_have"/>
      <w:pPr>
        <w:pStyle w:val="Para 02"/>
      </w:pPr>
      <w:r>
        <w:t>This book assumes that you have some prior programming experience. It gently introduces you to Rust and game development concepts. If you’ve written anything more complicated than a “Hello, World” program in another programming language, you should feel comfortable working through this book’s examples.</w:t>
      </w:r>
      <w:bookmarkEnd w:id="37"/>
    </w:p>
    <w:p>
      <w:bookmarkStart w:id="38" w:name="This_book_is_ideal_for_anyone_wh"/>
      <w:pPr>
        <w:pStyle w:val="Para 02"/>
      </w:pPr>
      <w:r>
        <w:t>This book is ideal for anyone who wants to give Rust a try—it does not assume that you know the Rust language. It’s also well suited for Rust developers who want to try their hand at game development. Alongside an introductory programming tutorial, it could also be helpful to new developers.</w:t>
      </w:r>
      <w:bookmarkEnd w:id="38"/>
    </w:p>
    <w:p>
      <w:bookmarkStart w:id="39" w:name="What_s_in_This_Book"/>
      <w:bookmarkStart w:id="40" w:name="What_s_in_This_Book_This_book_wa_1"/>
      <w:bookmarkStart w:id="41" w:name="What_s_in_This_Book_This_book_wa"/>
      <w:bookmarkStart w:id="42" w:name="Top_of_f_0007_xhtml"/>
      <w:pPr>
        <w:pStyle w:val="Heading 2"/>
        <w:pageBreakBefore w:val="on"/>
      </w:pPr>
      <w:r>
        <w:t>What’s in This Book</w:t>
      </w:r>
      <w:bookmarkEnd w:id="39"/>
      <w:bookmarkEnd w:id="40"/>
      <w:bookmarkEnd w:id="41"/>
      <w:bookmarkEnd w:id="42"/>
    </w:p>
    <w:p>
      <w:bookmarkStart w:id="43" w:name="This_book_walks_you_through_a_ty"/>
      <w:pPr>
        <w:pStyle w:val="Para 02"/>
      </w:pPr>
      <w:r>
        <w:t>This book walks you through a typical game developer’s journey while also teaching Rust’s key concepts. Each chapter adds to your knowledge and skillset as you build playable games:</w:t>
      </w:r>
      <w:bookmarkEnd w:id="43"/>
    </w:p>
    <w:p>
      <w:bookmarkStart w:id="44" w:name="Chapter_1___Rust_and_Your_Develo"/>
      <w:pPr>
        <w:pStyle w:val="Para 02"/>
      </w:pPr>
      <w:r>
        <w:t xml:space="preserve">Chapter 1, </w:t>
      </w:r>
      <w:hyperlink w:anchor="Chapter_____________1Rust_and_Yo_2">
        <w:r>
          <w:rPr>
            <w:rStyle w:val="Text9"/>
          </w:rPr>
          <w:t>​</w:t>
        </w:r>
      </w:hyperlink>
      <w:hyperlink w:anchor="Chapter_____________1Rust_and_Yo_2">
        <w:r>
          <w:rPr>
            <w:rStyle w:val="Text5"/>
          </w:rPr>
          <w:t>Rust and Your Development Environment</w:t>
        </w:r>
      </w:hyperlink>
      <w:hyperlink w:anchor="Chapter_____________1Rust_and_Yo_2">
        <w:r>
          <w:rPr>
            <w:rStyle w:val="Text9"/>
          </w:rPr>
          <w:t>​</w:t>
        </w:r>
      </w:hyperlink>
      <w:r>
        <w:t xml:space="preserve">, begins your Rust journey. In this chapter, you’ll install the language toolchain and work with Rust source code in a text editor. You’ll step through creating a “Hello, World” program and learn to use Rust tools like </w:t>
      </w:r>
      <w:r>
        <w:rPr>
          <w:rStyle w:val="Text3"/>
        </w:rPr>
        <w:t>Cargo</w:t>
      </w:r>
      <w:r>
        <w:t xml:space="preserve"> and </w:t>
      </w:r>
      <w:r>
        <w:rPr>
          <w:rStyle w:val="Text3"/>
        </w:rPr>
        <w:t>Clippy</w:t>
      </w:r>
      <w:r>
        <w:t xml:space="preserve"> to improve your productivity.</w:t>
      </w:r>
      <w:bookmarkEnd w:id="44"/>
    </w:p>
    <w:p>
      <w:bookmarkStart w:id="45" w:name="Chapter_2___First_Steps_with_Rus"/>
      <w:pPr>
        <w:pStyle w:val="Para 02"/>
      </w:pPr>
      <w:r>
        <w:t xml:space="preserve">Chapter 2, </w:t>
      </w:r>
      <w:hyperlink w:anchor="Chapter_____________2First_Steps_2">
        <w:r>
          <w:rPr>
            <w:rStyle w:val="Text9"/>
          </w:rPr>
          <w:t>​</w:t>
        </w:r>
      </w:hyperlink>
      <w:hyperlink w:anchor="Chapter_____________2First_Steps_2">
        <w:r>
          <w:rPr>
            <w:rStyle w:val="Text5"/>
          </w:rPr>
          <w:t>First Steps with Rust</w:t>
        </w:r>
      </w:hyperlink>
      <w:hyperlink w:anchor="Chapter_____________2First_Steps_2">
        <w:r>
          <w:rPr>
            <w:rStyle w:val="Text9"/>
          </w:rPr>
          <w:t>​</w:t>
        </w:r>
      </w:hyperlink>
      <w:r>
        <w:t xml:space="preserve">, walks you through the basics of Rust development. You’ll hone your skills by building a treehouse guest manager. The chapter covers text input and output, grouping data in structures, and core Rust concepts such as iterators, pattern matching, </w:t>
      </w:r>
      <w:r>
        <w:rPr>
          <w:rStyle w:val="Text0"/>
        </w:rPr>
        <w:t>if</w:t>
      </w:r>
      <w:r>
        <w:t xml:space="preserve"> statements, functions, and loops.</w:t>
      </w:r>
      <w:bookmarkEnd w:id="45"/>
    </w:p>
    <w:p>
      <w:bookmarkStart w:id="46" w:name="The_first_two_chapters_teach_you"/>
      <w:pPr>
        <w:pStyle w:val="Para 02"/>
      </w:pPr>
      <w:r>
        <w:t xml:space="preserve">The first two chapters teach you everything you need to know to make simple games. Chapter 3, </w:t>
      </w:r>
      <w:hyperlink w:anchor="Chapter_____________3Build_Your_2">
        <w:r>
          <w:rPr>
            <w:rStyle w:val="Text9"/>
          </w:rPr>
          <w:t>​</w:t>
        </w:r>
      </w:hyperlink>
      <w:hyperlink w:anchor="Chapter_____________3Build_Your_2">
        <w:r>
          <w:rPr>
            <w:rStyle w:val="Text5"/>
          </w:rPr>
          <w:t>Build Your First Game with Rust</w:t>
        </w:r>
      </w:hyperlink>
      <w:hyperlink w:anchor="Chapter_____________3Build_Your_2">
        <w:r>
          <w:rPr>
            <w:rStyle w:val="Text9"/>
          </w:rPr>
          <w:t>​</w:t>
        </w:r>
      </w:hyperlink>
      <w:r>
        <w:t>, puts this knowledge to use as you create your first game—</w:t>
      </w:r>
      <w:r>
        <w:rPr>
          <w:rStyle w:val="Text3"/>
        </w:rPr>
        <w:t>Flappy Dragon</w:t>
      </w:r>
      <w:r>
        <w:t>.</w:t>
      </w:r>
      <w:bookmarkEnd w:id="46"/>
    </w:p>
    <w:p>
      <w:bookmarkStart w:id="47" w:name="Chapter_4___Design_a_Dungeon_Cra"/>
      <w:pPr>
        <w:pStyle w:val="Para 02"/>
      </w:pPr>
      <w:r>
        <w:t xml:space="preserve">Chapter 4, </w:t>
      </w:r>
      <w:hyperlink w:anchor="Chapter_____________4Design_a_Du_2">
        <w:r>
          <w:rPr>
            <w:rStyle w:val="Text9"/>
          </w:rPr>
          <w:t>​</w:t>
        </w:r>
      </w:hyperlink>
      <w:hyperlink w:anchor="Chapter_____________4Design_a_Du_2">
        <w:r>
          <w:rPr>
            <w:rStyle w:val="Text5"/>
          </w:rPr>
          <w:t>Design a Dungeon Crawler</w:t>
        </w:r>
      </w:hyperlink>
      <w:hyperlink w:anchor="Chapter_____________4Design_a_Du_2">
        <w:r>
          <w:rPr>
            <w:rStyle w:val="Text9"/>
          </w:rPr>
          <w:t>​</w:t>
        </w:r>
      </w:hyperlink>
      <w:r>
        <w:t xml:space="preserve">, helps you plan your game design. You’ll learn to make a game design document, and you’ll use it to transform an idea into a playable game. You’ll design a roguelike dungeon crawler game and whittle your ideas down to a </w:t>
      </w:r>
      <w:r>
        <w:rPr>
          <w:rStyle w:val="Text3"/>
        </w:rPr>
        <w:t>Minimum Viable Product (MVP)</w:t>
      </w:r>
      <w:r>
        <w:t>.</w:t>
      </w:r>
      <w:bookmarkEnd w:id="47"/>
    </w:p>
    <w:p>
      <w:bookmarkStart w:id="48" w:name="In_Chapter_5___Build_a_Dungeon_C"/>
      <w:pPr>
        <w:pStyle w:val="Para 02"/>
      </w:pPr>
      <w:r>
        <w:t xml:space="preserve">In Chapter 5, </w:t>
      </w:r>
      <w:hyperlink w:anchor="Chapter_____________5Build_a_Dun_2">
        <w:r>
          <w:rPr>
            <w:rStyle w:val="Text9"/>
          </w:rPr>
          <w:t>​</w:t>
        </w:r>
      </w:hyperlink>
      <w:hyperlink w:anchor="Chapter_____________5Build_a_Dun_2">
        <w:r>
          <w:rPr>
            <w:rStyle w:val="Text5"/>
          </w:rPr>
          <w:t>Build a Dungeon Crawler</w:t>
        </w:r>
      </w:hyperlink>
      <w:hyperlink w:anchor="Chapter_____________5Build_a_Dun_2">
        <w:r>
          <w:rPr>
            <w:rStyle w:val="Text9"/>
          </w:rPr>
          <w:t>​</w:t>
        </w:r>
      </w:hyperlink>
      <w:r>
        <w:t>, you’ll begin building the dungeon crawler you designed. You’ll learn about random numbers, map structure, and handling an interactive player. You’ll also add the beginnings of monsters to your map, and you’ll discover how to make tile-based graphics.</w:t>
      </w:r>
      <w:bookmarkEnd w:id="48"/>
    </w:p>
    <w:p>
      <w:bookmarkStart w:id="49" w:name="Games_become_increasingly_comple"/>
      <w:pPr>
        <w:pStyle w:val="Para 02"/>
      </w:pPr>
      <w:r>
        <w:t xml:space="preserve">Games become increasingly complex as they grow. In Chapter 6, </w:t>
      </w:r>
      <w:hyperlink w:anchor="Chapter_____________6Compose_Dun_2">
        <w:r>
          <w:rPr>
            <w:rStyle w:val="Text9"/>
          </w:rPr>
          <w:t>​</w:t>
        </w:r>
      </w:hyperlink>
      <w:hyperlink w:anchor="Chapter_____________6Compose_Dun_2">
        <w:r>
          <w:rPr>
            <w:rStyle w:val="Text5"/>
          </w:rPr>
          <w:t>Compose Dungeon Denizens</w:t>
        </w:r>
      </w:hyperlink>
      <w:hyperlink w:anchor="Chapter_____________6Compose_Dun_2">
        <w:r>
          <w:rPr>
            <w:rStyle w:val="Text9"/>
          </w:rPr>
          <w:t>​</w:t>
        </w:r>
      </w:hyperlink>
      <w:r>
        <w:t xml:space="preserve">, you’ll use </w:t>
      </w:r>
      <w:r>
        <w:rPr>
          <w:rStyle w:val="Text3"/>
        </w:rPr>
        <w:t>Entity Component Systems (ECS)</w:t>
      </w:r>
      <w:r>
        <w:t xml:space="preserve"> to tame complexity, reuse code, and manage interactions between game entities. You’ll implement the player and monsters with the ECS, reusing systems to cut down on the code that you have to write. You’ll finish the chapter with a multi-threaded, concurrent game.</w:t>
      </w:r>
      <w:bookmarkEnd w:id="49"/>
    </w:p>
    <w:p>
      <w:bookmarkStart w:id="50" w:name="In_Chapter_7___Take_Turns_with_t"/>
      <w:pPr>
        <w:pStyle w:val="Para 02"/>
      </w:pPr>
      <w:r>
        <w:t xml:space="preserve">In Chapter 7, </w:t>
      </w:r>
      <w:hyperlink w:anchor="Chapter_____________7Take_Turns_2">
        <w:r>
          <w:rPr>
            <w:rStyle w:val="Text9"/>
          </w:rPr>
          <w:t>​</w:t>
        </w:r>
      </w:hyperlink>
      <w:hyperlink w:anchor="Chapter_____________7Take_Turns_2">
        <w:r>
          <w:rPr>
            <w:rStyle w:val="Text5"/>
          </w:rPr>
          <w:t>Take Turns with the Monsters</w:t>
        </w:r>
      </w:hyperlink>
      <w:hyperlink w:anchor="Chapter_____________7Take_Turns_2">
        <w:r>
          <w:rPr>
            <w:rStyle w:val="Text9"/>
          </w:rPr>
          <w:t>​</w:t>
        </w:r>
      </w:hyperlink>
      <w:r>
        <w:t>, you’ll add a turn-based structure to your game where the player moves, and then the monsters move. You’ll learn how to structure games to implement game rules and schedule different ECS systems based upon the game phase. You’ll also learn to make your monsters wander randomly.</w:t>
      </w:r>
      <w:bookmarkEnd w:id="50"/>
    </w:p>
    <w:p>
      <w:bookmarkStart w:id="51" w:name="Chapter_8___Health_and_Melee_Com"/>
      <w:pPr>
        <w:pStyle w:val="Para 02"/>
      </w:pPr>
      <w:r>
        <w:t xml:space="preserve">Chapter 8, </w:t>
      </w:r>
      <w:hyperlink w:anchor="Chapter_____________8Health_and_2">
        <w:r>
          <w:rPr>
            <w:rStyle w:val="Text9"/>
          </w:rPr>
          <w:t>​</w:t>
        </w:r>
      </w:hyperlink>
      <w:hyperlink w:anchor="Chapter_____________8Health_and_2">
        <w:r>
          <w:rPr>
            <w:rStyle w:val="Text5"/>
          </w:rPr>
          <w:t>Health and Melee Combat</w:t>
        </w:r>
      </w:hyperlink>
      <w:hyperlink w:anchor="Chapter_____________8Health_and_2">
        <w:r>
          <w:rPr>
            <w:rStyle w:val="Text9"/>
          </w:rPr>
          <w:t>​</w:t>
        </w:r>
      </w:hyperlink>
      <w:r>
        <w:t>, gives game entities hit points. You’ll also make a Heads-Up Display to show the player’s current status. You’ll learn to make monsters search for the player, and you’ll implement a combat system to slay—and be slain by—your player’s enemies.</w:t>
      </w:r>
      <w:bookmarkEnd w:id="51"/>
    </w:p>
    <w:p>
      <w:bookmarkStart w:id="52" w:name="In_Chapter_9___Victory_and_Defea"/>
      <w:pPr>
        <w:pStyle w:val="Para 02"/>
      </w:pPr>
      <w:r>
        <w:t xml:space="preserve">In Chapter 9, </w:t>
      </w:r>
      <w:hyperlink w:anchor="Chapter_____________9Victory_and_2">
        <w:r>
          <w:rPr>
            <w:rStyle w:val="Text9"/>
          </w:rPr>
          <w:t>​</w:t>
        </w:r>
      </w:hyperlink>
      <w:hyperlink w:anchor="Chapter_____________9Victory_and_2">
        <w:r>
          <w:rPr>
            <w:rStyle w:val="Text5"/>
          </w:rPr>
          <w:t>Victory and Defeat</w:t>
        </w:r>
      </w:hyperlink>
      <w:hyperlink w:anchor="Chapter_____________9Victory_and_2">
        <w:r>
          <w:rPr>
            <w:rStyle w:val="Text9"/>
          </w:rPr>
          <w:t>​</w:t>
        </w:r>
      </w:hyperlink>
      <w:r>
        <w:t>, you’ll add a game over screen, indicating that the player has lost the game. You’ll also add a winning condition to the game and a second screen to congratulate the player on their victory.</w:t>
      </w:r>
      <w:bookmarkEnd w:id="52"/>
    </w:p>
    <w:p>
      <w:bookmarkStart w:id="53" w:name="Before_Chapter_10___Fields_of_Vi"/>
      <w:pPr>
        <w:pStyle w:val="Para 02"/>
      </w:pPr>
      <w:r>
        <w:t xml:space="preserve">Before Chapter 10, </w:t>
      </w:r>
      <w:hyperlink w:anchor="Chapter_____________10Fields_of_2">
        <w:r>
          <w:rPr>
            <w:rStyle w:val="Text9"/>
          </w:rPr>
          <w:t>​</w:t>
        </w:r>
      </w:hyperlink>
      <w:hyperlink w:anchor="Chapter_____________10Fields_of_2">
        <w:r>
          <w:rPr>
            <w:rStyle w:val="Text5"/>
          </w:rPr>
          <w:t>Fields of View</w:t>
        </w:r>
      </w:hyperlink>
      <w:hyperlink w:anchor="Chapter_____________10Fields_of_2">
        <w:r>
          <w:rPr>
            <w:rStyle w:val="Text9"/>
          </w:rPr>
          <w:t>​</w:t>
        </w:r>
      </w:hyperlink>
      <w:r>
        <w:t>, your character is omniscient—they can see the entire map. This chapter introduces vision and a way to increase the player’s knowledge of the map as they explore more of it. Using ECS systems, you’ll give the same restriction to monsters—if they don’t know where you are, they can’t chase you.</w:t>
      </w:r>
      <w:bookmarkEnd w:id="53"/>
    </w:p>
    <w:p>
      <w:bookmarkStart w:id="54" w:name="Chapter_11___More_Interesting_Du"/>
      <w:pPr>
        <w:pStyle w:val="Para 02"/>
      </w:pPr>
      <w:r>
        <w:t xml:space="preserve">Chapter 11, </w:t>
      </w:r>
      <w:hyperlink w:anchor="Chapter_____________11More_Inter_2">
        <w:r>
          <w:rPr>
            <w:rStyle w:val="Text9"/>
          </w:rPr>
          <w:t>​</w:t>
        </w:r>
      </w:hyperlink>
      <w:hyperlink w:anchor="Chapter_____________11More_Inter_2">
        <w:r>
          <w:rPr>
            <w:rStyle w:val="Text5"/>
          </w:rPr>
          <w:t>More Interesting Dungeons</w:t>
        </w:r>
      </w:hyperlink>
      <w:hyperlink w:anchor="Chapter_____________11More_Inter_2">
        <w:r>
          <w:rPr>
            <w:rStyle w:val="Text9"/>
          </w:rPr>
          <w:t>​</w:t>
        </w:r>
      </w:hyperlink>
      <w:r>
        <w:t xml:space="preserve">, introduces new map generation techniques. This chapter also teaches you the more advanced Rust topic of </w:t>
      </w:r>
      <w:r>
        <w:rPr>
          <w:rStyle w:val="Text3"/>
        </w:rPr>
        <w:t>traits</w:t>
      </w:r>
      <w:r>
        <w:t>, and how they can provide interchangeable functionality with a common code interface—particularly useful when working in teams.</w:t>
      </w:r>
      <w:bookmarkEnd w:id="54"/>
    </w:p>
    <w:p>
      <w:bookmarkStart w:id="55" w:name="Chapter_12___Map_Themes___adds_n"/>
      <w:pPr>
        <w:pStyle w:val="Para 02"/>
      </w:pPr>
      <w:r>
        <w:t xml:space="preserve">Chapter 12, </w:t>
      </w:r>
      <w:hyperlink w:anchor="Chapter_____________12Map_Themes_2">
        <w:r>
          <w:rPr>
            <w:rStyle w:val="Text9"/>
          </w:rPr>
          <w:t>​</w:t>
        </w:r>
      </w:hyperlink>
      <w:hyperlink w:anchor="Chapter_____________12Map_Themes_2">
        <w:r>
          <w:rPr>
            <w:rStyle w:val="Text5"/>
          </w:rPr>
          <w:t>Map Themes</w:t>
        </w:r>
      </w:hyperlink>
      <w:hyperlink w:anchor="Chapter_____________12Map_Themes_2">
        <w:r>
          <w:rPr>
            <w:rStyle w:val="Text9"/>
          </w:rPr>
          <w:t>​</w:t>
        </w:r>
      </w:hyperlink>
      <w:r>
        <w:t>, adds new ways to render your maps, building upon the trait knowledge from the previous chapter. You can turn your dungeon into a forest or any other setting by changing the map’s tile-set.</w:t>
      </w:r>
      <w:bookmarkEnd w:id="55"/>
    </w:p>
    <w:p>
      <w:bookmarkStart w:id="56" w:name="Chapter_13___Inventory_and_Power"/>
      <w:pPr>
        <w:pStyle w:val="Para 02"/>
      </w:pPr>
      <w:r>
        <w:t xml:space="preserve">Chapter 13, </w:t>
      </w:r>
      <w:hyperlink w:anchor="Chapter_____________13Inventory_2">
        <w:r>
          <w:rPr>
            <w:rStyle w:val="Text9"/>
          </w:rPr>
          <w:t>​</w:t>
        </w:r>
      </w:hyperlink>
      <w:hyperlink w:anchor="Chapter_____________13Inventory_2">
        <w:r>
          <w:rPr>
            <w:rStyle w:val="Text5"/>
          </w:rPr>
          <w:t>Inventory and Power-Ups</w:t>
        </w:r>
      </w:hyperlink>
      <w:hyperlink w:anchor="Chapter_____________13Inventory_2">
        <w:r>
          <w:rPr>
            <w:rStyle w:val="Text9"/>
          </w:rPr>
          <w:t>​</w:t>
        </w:r>
      </w:hyperlink>
      <w:r>
        <w:t>, adds items, backpack management, and power-ups to your game.</w:t>
      </w:r>
      <w:bookmarkEnd w:id="56"/>
    </w:p>
    <w:p>
      <w:bookmarkStart w:id="57" w:name="Chapter_14___Deeper_Dungeons___r"/>
      <w:pPr>
        <w:pStyle w:val="Para 02"/>
      </w:pPr>
      <w:r>
        <w:t xml:space="preserve">Chapter 14, </w:t>
      </w:r>
      <w:hyperlink w:anchor="Chapter_____________14Deeper_Dun_2">
        <w:r>
          <w:rPr>
            <w:rStyle w:val="Text9"/>
          </w:rPr>
          <w:t>​</w:t>
        </w:r>
      </w:hyperlink>
      <w:hyperlink w:anchor="Chapter_____________14Deeper_Dun_2">
        <w:r>
          <w:rPr>
            <w:rStyle w:val="Text5"/>
          </w:rPr>
          <w:t>Deeper Dungeons</w:t>
        </w:r>
      </w:hyperlink>
      <w:hyperlink w:anchor="Chapter_____________14Deeper_Dun_2">
        <w:r>
          <w:rPr>
            <w:rStyle w:val="Text9"/>
          </w:rPr>
          <w:t>​</w:t>
        </w:r>
      </w:hyperlink>
      <w:r>
        <w:t>, replaces your single-level dungeon with a sprawling, deep dungeon. It walks you through using tables to provide increasing difficulty as the player progresses.</w:t>
      </w:r>
      <w:bookmarkEnd w:id="57"/>
    </w:p>
    <w:p>
      <w:bookmarkStart w:id="58" w:name="Chapter_15___Combat_Systems_and"/>
      <w:pPr>
        <w:pStyle w:val="Para 02"/>
      </w:pPr>
      <w:r>
        <w:t xml:space="preserve">Chapter 15, </w:t>
      </w:r>
      <w:hyperlink w:anchor="Chapter_____________15Combat_Sys_2">
        <w:r>
          <w:rPr>
            <w:rStyle w:val="Text9"/>
          </w:rPr>
          <w:t>​</w:t>
        </w:r>
      </w:hyperlink>
      <w:hyperlink w:anchor="Chapter_____________15Combat_Sys_2">
        <w:r>
          <w:rPr>
            <w:rStyle w:val="Text5"/>
          </w:rPr>
          <w:t>Combat Systems and Loot</w:t>
        </w:r>
      </w:hyperlink>
      <w:hyperlink w:anchor="Chapter_____________15Combat_Sys_2">
        <w:r>
          <w:rPr>
            <w:rStyle w:val="Text9"/>
          </w:rPr>
          <w:t>​</w:t>
        </w:r>
      </w:hyperlink>
      <w:r>
        <w:t>, adds “loot tables” and better items as you progress through the dungeon. You’ll find more interesting swords and adjust combat to reflect their powers. You’ll also balance increasing difficulty with better loot, and learn about the risk/reward curve.</w:t>
      </w:r>
      <w:bookmarkEnd w:id="58"/>
    </w:p>
    <w:p>
      <w:bookmarkStart w:id="59" w:name="Finally__in_Chapter_16___Final_S"/>
      <w:pPr>
        <w:pStyle w:val="Para 02"/>
      </w:pPr>
      <w:r>
        <w:t xml:space="preserve">Finally, in Chapter 16, </w:t>
      </w:r>
      <w:hyperlink w:anchor="Chapter_____________16Final_Step_2">
        <w:r>
          <w:rPr>
            <w:rStyle w:val="Text9"/>
          </w:rPr>
          <w:t>​</w:t>
        </w:r>
      </w:hyperlink>
      <w:hyperlink w:anchor="Chapter_____________16Final_Step_2">
        <w:r>
          <w:rPr>
            <w:rStyle w:val="Text5"/>
          </w:rPr>
          <w:t>Final Steps and Finishing Touches</w:t>
        </w:r>
      </w:hyperlink>
      <w:hyperlink w:anchor="Chapter_____________16Final_Step_2">
        <w:r>
          <w:rPr>
            <w:rStyle w:val="Text9"/>
          </w:rPr>
          <w:t>​</w:t>
        </w:r>
      </w:hyperlink>
      <w:r>
        <w:t>, you’ll learn to package your game for distribution. You’ll also find suggestions for making the game your own, and taking your next steps in game development.</w:t>
      </w:r>
      <w:bookmarkEnd w:id="59"/>
    </w:p>
    <w:p>
      <w:bookmarkStart w:id="60" w:name="What_s_Not_in_This_Book_This_boo_1"/>
      <w:bookmarkStart w:id="61" w:name="What_s_Not_in_This_Book"/>
      <w:bookmarkStart w:id="62" w:name="What_s_Not_in_This_Book_This_boo"/>
      <w:bookmarkStart w:id="63" w:name="Top_of_f_0008_xhtml"/>
      <w:pPr>
        <w:pStyle w:val="Heading 2"/>
        <w:pageBreakBefore w:val="on"/>
      </w:pPr>
      <w:r>
        <w:t>What’s Not in This Book</w:t>
      </w:r>
      <w:bookmarkEnd w:id="60"/>
      <w:bookmarkEnd w:id="61"/>
      <w:bookmarkEnd w:id="62"/>
      <w:bookmarkEnd w:id="63"/>
    </w:p>
    <w:p>
      <w:bookmarkStart w:id="64" w:name="This_book_emphasizes_learning_th"/>
      <w:pPr>
        <w:pStyle w:val="Para 02"/>
      </w:pPr>
      <w:r>
        <w:t>This book emphasizes learning theory by following practical examples and explaining the theory behind the technique you learned. This book isn’t an in-depth guide to every facet of the Rust language; instead, this book guides you to sources for this information when it introduces a concept.</w:t>
      </w:r>
      <w:bookmarkEnd w:id="64"/>
    </w:p>
    <w:p>
      <w:bookmarkStart w:id="65" w:name="Likely__this_book_doesn_t_descri"/>
      <w:pPr>
        <w:pStyle w:val="Para 02"/>
      </w:pPr>
      <w:r>
        <w:t xml:space="preserve">Likely, this book doesn’t describe the game idea you’ve always wanted to make. That’s OK. This book teaches </w:t>
      </w:r>
      <w:r>
        <w:rPr>
          <w:rStyle w:val="Text3"/>
        </w:rPr>
        <w:t>concepts</w:t>
      </w:r>
      <w:r>
        <w:t xml:space="preserve"> that are useful whether you want to make the next great online board game or a shooter. These concepts are readily transferable to other engines, including </w:t>
      </w:r>
      <w:r>
        <w:rPr>
          <w:rStyle w:val="Text3"/>
        </w:rPr>
        <w:t>Unity</w:t>
      </w:r>
      <w:r>
        <w:t xml:space="preserve">, </w:t>
      </w:r>
      <w:r>
        <w:rPr>
          <w:rStyle w:val="Text3"/>
        </w:rPr>
        <w:t>Godot</w:t>
      </w:r>
      <w:r>
        <w:t xml:space="preserve">, </w:t>
      </w:r>
      <w:r>
        <w:rPr>
          <w:rStyle w:val="Text3"/>
        </w:rPr>
        <w:t>Unreal</w:t>
      </w:r>
      <w:r>
        <w:t xml:space="preserve">, and </w:t>
      </w:r>
      <w:r>
        <w:rPr>
          <w:rStyle w:val="Text3"/>
        </w:rPr>
        <w:t>Amethyst</w:t>
      </w:r>
      <w:r>
        <w:t>. By the end of the book, you’ll be much better equipped to start work on the game you’ve always wanted to make.</w:t>
      </w:r>
      <w:bookmarkEnd w:id="65"/>
    </w:p>
    <w:p>
      <w:bookmarkStart w:id="66" w:name="How_to_Read_This_Book_If_you_re_1"/>
      <w:bookmarkStart w:id="67" w:name="How_to_Read_This_Book_If_you_re"/>
      <w:bookmarkStart w:id="68" w:name="Top_of_f_0009_xhtml"/>
      <w:bookmarkStart w:id="69" w:name="How_to_Read_This_Book"/>
      <w:pPr>
        <w:pStyle w:val="Heading 2"/>
        <w:pageBreakBefore w:val="on"/>
      </w:pPr>
      <w:r>
        <w:t>How to Read This Book</w:t>
      </w:r>
      <w:bookmarkEnd w:id="66"/>
      <w:bookmarkEnd w:id="67"/>
      <w:bookmarkEnd w:id="68"/>
      <w:bookmarkEnd w:id="69"/>
    </w:p>
    <w:p>
      <w:bookmarkStart w:id="70" w:name="If_you_re_new_to_Rust_developmen"/>
      <w:pPr>
        <w:pStyle w:val="Para 02"/>
      </w:pPr>
      <w:r>
        <w:t>If you’re new to Rust development, you’ll want to work through the book and associated examples in order. If you’re experienced with Rust, you may want to skim over the introductory sections and dive straight into game development. If you’re already a skilled game developer, you can still learn a lot about Rust and data-oriented design from this book.</w:t>
      </w:r>
      <w:bookmarkEnd w:id="70"/>
    </w:p>
    <w:p>
      <w:bookmarkStart w:id="71" w:name="Tutorials_are_as_much_about_the"/>
      <w:pPr>
        <w:pStyle w:val="Para 02"/>
      </w:pPr>
      <w:r>
        <w:t xml:space="preserve">Tutorials are as much about the journey as they are the destination. Working through tutorials should give you ideas for what </w:t>
      </w:r>
      <w:r>
        <w:rPr>
          <w:rStyle w:val="Text3"/>
        </w:rPr>
        <w:t>you</w:t>
      </w:r>
      <w:r>
        <w:t xml:space="preserve"> want to make next. Start keeping notes about what you’d like to create and how the game development concepts in this book can help you. When you finish the book, you’ll be ready to start making your own games.</w:t>
      </w:r>
      <w:bookmarkEnd w:id="71"/>
    </w:p>
    <w:p>
      <w:bookmarkStart w:id="72" w:name="Top_of_f_0010_xhtml"/>
      <w:bookmarkStart w:id="73" w:name="Conventions_Used_in_This_Book_2"/>
      <w:bookmarkStart w:id="74" w:name="Conventions_Used_in_This_Book"/>
      <w:bookmarkStart w:id="75" w:name="Conventions_Used_in_This_Book_1"/>
      <w:pPr>
        <w:pStyle w:val="Heading 2"/>
        <w:pageBreakBefore w:val="on"/>
      </w:pPr>
      <w:r>
        <w:t>Conventions Used in This Book</w:t>
      </w:r>
      <w:bookmarkEnd w:id="72"/>
      <w:bookmarkEnd w:id="73"/>
      <w:bookmarkEnd w:id="74"/>
      <w:bookmarkEnd w:id="75"/>
    </w:p>
    <w:p>
      <w:bookmarkStart w:id="76" w:name="The_code_accompanying_this_book"/>
      <w:pPr>
        <w:pStyle w:val="Para 02"/>
      </w:pPr>
      <w:r>
        <w:t xml:space="preserve">The code accompanying this book is provided as a Rust </w:t>
      </w:r>
      <w:r>
        <w:rPr>
          <w:rStyle w:val="Text3"/>
        </w:rPr>
        <w:t>Workspace</w:t>
      </w:r>
      <w:r>
        <w:t>. This combines several projects into one. The code is divided into directories as follows:</w:t>
      </w:r>
      <w:bookmarkEnd w:id="76"/>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root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/chapter_name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/example_name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/src --- the source code for this example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/resources --- files that accompany this example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Cargo.toml --- a file telling Rust's Cargo system how to build/run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the example.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/src --- a simple program source reminding you that you probably meant to</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navigate to an example and run that---not the workspace.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Cargo.toml --- a file telling Rust's Cargo system that the other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projects are part of the workspace.</w:t>
              <w:br w:clear="none"/>
            </w:r>
          </w:p>
        </w:tc>
      </w:tr>
    </w:tbl>
    <w:p>
      <w:bookmarkStart w:id="77" w:name="You_can_run_code_examples_by_nav"/>
      <w:pPr>
        <w:pStyle w:val="Para 02"/>
      </w:pPr>
      <w:r>
        <w:t xml:space="preserve">You can run code examples by navigating to the </w:t>
      </w:r>
      <w:r>
        <w:rPr>
          <w:rStyle w:val="Text0"/>
        </w:rPr>
        <w:t>chapter_name/example_name</w:t>
      </w:r>
      <w:r>
        <w:t xml:space="preserve"> directory and typing </w:t>
      </w:r>
      <w:r>
        <w:rPr>
          <w:rStyle w:val="Text0"/>
        </w:rPr>
        <w:t>cargo run</w:t>
      </w:r>
      <w:r>
        <w:t>.</w:t>
      </w:r>
      <w:bookmarkEnd w:id="77"/>
    </w:p>
    <w:p>
      <w:bookmarkStart w:id="78" w:name="As_you_progress_through_chapters"/>
      <w:pPr>
        <w:pStyle w:val="Para 02"/>
      </w:pPr>
      <w:r>
        <w:t xml:space="preserve">As you progress through chapters, the example code is referenced with the location in the book’s source code. The linked code sometimes refers to a different project within the chapter’s code directory. It’s designed to provide you with working examples for each stage of incremental development and to help you follow along. For example, you might see file snippets referencing </w:t>
      </w:r>
      <w:r>
        <w:rPr>
          <w:rStyle w:val="Text0"/>
        </w:rPr>
        <w:t>code/FirstStepsWithRust/hello_yourname</w:t>
      </w:r>
      <w:r>
        <w:t xml:space="preserve">. Later in the same chapter, you might see code in </w:t>
      </w:r>
      <w:r>
        <w:rPr>
          <w:rStyle w:val="Text0"/>
        </w:rPr>
        <w:t>code/FirstStepsWithRust/treehouse_guestlist_trim/</w:t>
      </w:r>
      <w:r>
        <w:t>.</w:t>
      </w:r>
      <w:bookmarkEnd w:id="78"/>
    </w:p>
    <w:p>
      <w:bookmarkStart w:id="79" w:name="Online_Resources"/>
      <w:bookmarkStart w:id="80" w:name="Online_Resources____Here_are_som_1"/>
      <w:bookmarkStart w:id="81" w:name="Online_Resources____Here_are_som"/>
      <w:bookmarkStart w:id="82" w:name="Top_of_f_0011_xhtml"/>
      <w:pPr>
        <w:pStyle w:val="Heading 2"/>
        <w:pageBreakBefore w:val="on"/>
      </w:pPr>
      <w:r>
        <w:t>Online Resources</w:t>
      </w:r>
      <w:bookmarkEnd w:id="79"/>
      <w:bookmarkEnd w:id="80"/>
      <w:bookmarkEnd w:id="81"/>
      <w:bookmarkEnd w:id="82"/>
    </w:p>
    <w:p>
      <w:bookmarkStart w:id="83" w:name="Here_are_some_online_resources_t"/>
      <w:pPr>
        <w:pStyle w:val="Para 02"/>
      </w:pPr>
      <w:r>
        <w:t>Here are some online resources that can help you:</w:t>
      </w:r>
      <w:bookmarkEnd w:id="83"/>
    </w:p>
    <w:p>
      <w:bookmarkStart w:id="84" w:name="Rust_by_Example_provides_a_good"/>
      <w:pPr>
        <w:pStyle w:val="Para 09"/>
      </w:pPr>
      <w:r>
        <w:rPr>
          <w:rStyle w:val="Text3"/>
        </w:rPr>
        <w:t>Rust by Example</w:t>
      </w:r>
      <w:r>
        <w:t xml:space="preserve"> provides a good, example-driven introduction to the Rust Language.</w:t>
      </w:r>
      <w:hyperlink w:anchor="_1_1">
        <w:r>
          <w:rPr>
            <w:rStyle w:val="Text11"/>
          </w:rPr>
          <w:bookmarkStart w:id="85" w:name="_1"/>
          <w:t>[1]</w:t>
          <w:bookmarkEnd w:id="85"/>
        </w:r>
      </w:hyperlink>
      <w:bookmarkEnd w:id="84"/>
    </w:p>
    <w:p>
      <w:bookmarkStart w:id="86" w:name="The_Rust_Programming_Language__K"/>
      <w:pPr>
        <w:pStyle w:val="Para 09"/>
      </w:pPr>
      <w:hyperlink w:anchor="_KN19">
        <w:r>
          <w:rPr>
            <w:rStyle w:val="Text5"/>
          </w:rPr>
          <w:t>The Rust Programming Language</w:t>
        </w:r>
      </w:hyperlink>
      <w:hyperlink w:anchor="_KN19">
        <w:r>
          <w:rPr>
            <w:rStyle w:val="Text9"/>
          </w:rPr>
          <w:t xml:space="preserve"> [KN19]</w:t>
        </w:r>
      </w:hyperlink>
      <w:r>
        <w:t xml:space="preserve"> supplies in-depth concepts and tutorials to learn the finer details of Rust. It is also available online.</w:t>
      </w:r>
      <w:hyperlink w:anchor="_2_1">
        <w:r>
          <w:rPr>
            <w:rStyle w:val="Text11"/>
          </w:rPr>
          <w:bookmarkStart w:id="87" w:name="_2"/>
          <w:t>[2]</w:t>
          <w:bookmarkEnd w:id="87"/>
        </w:r>
      </w:hyperlink>
      <w:bookmarkEnd w:id="86"/>
    </w:p>
    <w:p>
      <w:bookmarkStart w:id="88" w:name="The_Rust_Standard_Library_docume"/>
      <w:pPr>
        <w:pStyle w:val="Para 09"/>
      </w:pPr>
      <w:r>
        <w:rPr>
          <w:rStyle w:val="Text3"/>
        </w:rPr>
        <w:t>The Rust Standard Library</w:t>
      </w:r>
      <w:r>
        <w:t xml:space="preserve"> documentation provides detailed descriptions of everything found in Rust’s </w:t>
      </w:r>
      <w:r>
        <w:rPr>
          <w:rStyle w:val="Text0"/>
        </w:rPr>
        <w:t>std</w:t>
      </w:r>
      <w:r>
        <w:t xml:space="preserve"> library. It is a great reference when you can’t remember how something works.</w:t>
      </w:r>
      <w:hyperlink w:anchor="_3_1">
        <w:r>
          <w:rPr>
            <w:rStyle w:val="Text11"/>
          </w:rPr>
          <w:bookmarkStart w:id="89" w:name="_3"/>
          <w:t>[3]</w:t>
          <w:bookmarkEnd w:id="89"/>
        </w:r>
      </w:hyperlink>
      <w:bookmarkEnd w:id="88"/>
    </w:p>
    <w:p>
      <w:bookmarkStart w:id="90" w:name="Reddit_hosts_several_useful_comm"/>
      <w:pPr>
        <w:pStyle w:val="Para 09"/>
      </w:pPr>
      <w:r>
        <w:t xml:space="preserve">Reddit hosts several useful communities. </w:t>
      </w:r>
      <w:r>
        <w:rPr>
          <w:rStyle w:val="Text0"/>
        </w:rPr>
        <w:t>/r/rust</w:t>
      </w:r>
      <w:r>
        <w:t xml:space="preserve"> and </w:t>
      </w:r>
      <w:r>
        <w:rPr>
          <w:rStyle w:val="Text0"/>
        </w:rPr>
        <w:t>/r/rust_gamedev</w:t>
      </w:r>
      <w:r>
        <w:t xml:space="preserve"> are excellent resources. </w:t>
      </w:r>
      <w:r>
        <w:rPr>
          <w:rStyle w:val="Text0"/>
        </w:rPr>
        <w:t>/r/roguelikedev</w:t>
      </w:r>
      <w:r>
        <w:t xml:space="preserve"> is very helpful for games similar to the dungeon crawler in this book. These subreddits also include links to Discord forums full of people eager to help you.</w:t>
      </w:r>
      <w:bookmarkEnd w:id="90"/>
    </w:p>
    <w:p>
      <w:bookmarkStart w:id="91" w:name="Wrap_Up_Whether_you_re_focused_o"/>
      <w:bookmarkStart w:id="92" w:name="Wrap_Up"/>
      <w:bookmarkStart w:id="93" w:name="Wrap_Up_Whether_you_re_focused_o_1"/>
      <w:bookmarkStart w:id="94" w:name="Top_of_f_0012_xhtml"/>
      <w:pPr>
        <w:pStyle w:val="Heading 2"/>
        <w:pageBreakBefore w:val="on"/>
      </w:pPr>
      <w:r>
        <w:t>Wrap-Up</w:t>
      </w:r>
      <w:bookmarkEnd w:id="91"/>
      <w:bookmarkEnd w:id="92"/>
      <w:bookmarkEnd w:id="93"/>
      <w:bookmarkEnd w:id="94"/>
    </w:p>
    <w:p>
      <w:bookmarkStart w:id="95" w:name="Whether_you_re_focused_on_learni"/>
      <w:pPr>
        <w:pStyle w:val="Para 02"/>
      </w:pPr>
      <w:r>
        <w:t>Whether you’re focused on learning Rust or want to dabble in game development, this book can help. It’s exciting to finish a new game—or section of a game, run it, and enjoy the rush of seeing your creation in action. Let’s start by setting up your Rust development environment and jumping straight into your first Rust code.</w:t>
      </w:r>
      <w:bookmarkEnd w:id="9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 cy="381000"/>
            <wp:effectExtent l="0" r="0" t="0" b="0"/>
            <wp:wrapTopAndBottom/>
            <wp:docPr id="1" name="Herbert.png" descr="Herbert says:"/>
            <wp:cNvGraphicFramePr>
              <a:graphicFrameLocks noChangeAspect="1"/>
            </wp:cNvGraphicFramePr>
            <a:graphic>
              <a:graphicData uri="http://schemas.openxmlformats.org/drawingml/2006/picture">
                <pic:pic>
                  <pic:nvPicPr>
                    <pic:cNvPr id="0" name="Herbert.png" descr="Herbert says:"/>
                    <pic:cNvPicPr/>
                  </pic:nvPicPr>
                  <pic:blipFill>
                    <a:blip r:embed="rId5"/>
                    <a:stretch>
                      <a:fillRect/>
                    </a:stretch>
                  </pic:blipFill>
                  <pic:spPr>
                    <a:xfrm>
                      <a:off x="0" y="0"/>
                      <a:ext cx="254000" cy="381000"/>
                    </a:xfrm>
                    <a:prstGeom prst="rect">
                      <a:avLst/>
                    </a:prstGeom>
                  </pic:spPr>
                </pic:pic>
              </a:graphicData>
            </a:graphic>
          </wp:anchor>
        </w:drawing>
      </w:r>
    </w:p>
    <w:p>
      <w:pPr>
        <w:pStyle w:val="Para 32"/>
      </w:pPr>
      <w:r>
        <w:t>Herbert says:</w:t>
      </w:r>
    </w:p>
    <w:p>
      <w:pPr>
        <w:pStyle w:val="Para 33"/>
      </w:pPr>
      <w:r>
        <w:t>My Game Development Journey</w:t>
      </w:r>
    </w:p>
    <w:p>
      <w:bookmarkStart w:id="96" w:name="I_was_very_lucky_growing_up__My"/>
      <w:pPr>
        <w:pStyle w:val="Para 21"/>
      </w:pPr>
      <w:r>
        <w:t xml:space="preserve">I was very lucky growing up. My father was teaching computing skills and introduced me to many of the computers of the day. One fateful day he brought home a </w:t>
      </w:r>
      <w:r>
        <w:rPr>
          <w:rStyle w:val="Text19"/>
        </w:rPr>
        <w:t>BBC Micro, Model B</w:t>
      </w:r>
      <w:r>
        <w:t xml:space="preserve">. It featured 32k of RAM, color graphics, and programs that loaded from audio cassettes—it felt like an incredible machine. My parents provided an ever-expanding library of games to play, from puzzle games like </w:t>
      </w:r>
      <w:r>
        <w:rPr>
          <w:rStyle w:val="Text3"/>
        </w:rPr>
        <w:t>Repton</w:t>
      </w:r>
      <w:r>
        <w:t xml:space="preserve"> to clones of arcade machine games. It didn’t take long for me to want to make my own games, and my father patiently walked me through learning </w:t>
      </w:r>
      <w:r>
        <w:rPr>
          <w:rStyle w:val="Text3"/>
        </w:rPr>
        <w:t>BASIC</w:t>
      </w:r>
      <w:r>
        <w:t xml:space="preserve">. My early games were objectively terrible—and that didn’t matter at all. I’d made something and discovered the thrill of showing it to my friends. </w:t>
      </w:r>
      <w:bookmarkEnd w:id="96"/>
    </w:p>
    <w:p>
      <w:bookmarkStart w:id="97" w:name="My_early_BASIC_games_set_me_on_a"/>
      <w:pPr>
        <w:pStyle w:val="Para 21"/>
      </w:pPr>
      <w:r>
        <w:t xml:space="preserve">My early BASIC games set me on a fun path. I learned </w:t>
      </w:r>
      <w:r>
        <w:rPr>
          <w:rStyle w:val="Text3"/>
        </w:rPr>
        <w:t>Pascal</w:t>
      </w:r>
      <w:r>
        <w:t xml:space="preserve"> and later </w:t>
      </w:r>
      <w:r>
        <w:rPr>
          <w:rStyle w:val="Text3"/>
        </w:rPr>
        <w:t>C</w:t>
      </w:r>
      <w:r>
        <w:t xml:space="preserve"> and </w:t>
      </w:r>
      <w:r>
        <w:rPr>
          <w:rStyle w:val="Text3"/>
        </w:rPr>
        <w:t>C++</w:t>
      </w:r>
      <w:r>
        <w:t xml:space="preserve">. I learned to make games for Windows and later Linux. I collaborated on a few group projects, and eventually found work writing business and networking software—much of which benefits from my experience creating games. When I first tried </w:t>
      </w:r>
      <w:r>
        <w:rPr>
          <w:rStyle w:val="Text19"/>
        </w:rPr>
        <w:t>Rust</w:t>
      </w:r>
      <w:r>
        <w:t xml:space="preserve">, it felt like the perfect fit—and I haven’t looked back. </w:t>
      </w:r>
      <w:bookmarkEnd w:id="97"/>
    </w:p>
    <w:p>
      <w:bookmarkStart w:id="98" w:name="This_book_teaches_Rust_and_game"/>
      <w:pPr>
        <w:pStyle w:val="Para 21"/>
      </w:pPr>
      <w:r>
        <w:t xml:space="preserve">This book teaches Rust and game development. More than anything, I hope that it inspires you to go forth and make something fun. </w:t>
      </w:r>
      <w:bookmarkEnd w:id="98"/>
    </w:p>
    <w:p>
      <w:pPr>
        <w:pStyle w:val="Heading 4"/>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1">
        <w:r>
          <w:bookmarkStart w:id="99" w:name="_1_1"/>
          <w:t>[1]</w:t>
          <w:bookmarkEnd w:id="99"/>
        </w:r>
      </w:hyperlink>
    </w:p>
    <w:p>
      <w:bookmarkStart w:id="100" w:name="https___doc_rust_lang_org_rust_b"/>
      <w:pPr>
        <w:pStyle w:val="Para 13"/>
      </w:pPr>
      <w:hyperlink r:id="rId104">
        <w:r>
          <w:t>https://doc.rust-lang.org/rust-by-example/</w:t>
        </w:r>
      </w:hyperlink>
      <w:bookmarkEnd w:id="10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2">
        <w:r>
          <w:bookmarkStart w:id="101" w:name="_2_1"/>
          <w:t>[2]</w:t>
          <w:bookmarkEnd w:id="101"/>
        </w:r>
      </w:hyperlink>
    </w:p>
    <w:p>
      <w:bookmarkStart w:id="102" w:name="https___doc_rust_lang_org_book"/>
      <w:pPr>
        <w:pStyle w:val="Para 13"/>
      </w:pPr>
      <w:hyperlink r:id="rId105">
        <w:r>
          <w:t>https://doc.rust-lang.org/book/</w:t>
        </w:r>
      </w:hyperlink>
      <w:bookmarkEnd w:id="10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3">
        <w:r>
          <w:bookmarkStart w:id="103" w:name="_3_1"/>
          <w:t>[3]</w:t>
          <w:bookmarkEnd w:id="103"/>
        </w:r>
      </w:hyperlink>
    </w:p>
    <w:p>
      <w:bookmarkStart w:id="104" w:name="https___doc_rust_lang_org_std_in"/>
      <w:pPr>
        <w:pStyle w:val="Para 13"/>
      </w:pPr>
      <w:hyperlink r:id="rId106">
        <w:r>
          <w:t>https://doc.rust-lang.org/std/index.html</w:t>
        </w:r>
      </w:hyperlink>
      <w:bookmarkEnd w:id="104"/>
    </w:p>
    <w:p>
      <w:pPr>
        <w:pStyle w:val="Para 17"/>
      </w:pPr>
      <w:r>
        <w:t>Copyright © 2021, The Pragmatic Bookshelf.</w:t>
      </w:r>
    </w:p>
    <w:p>
      <w:bookmarkStart w:id="105" w:name="Part_1Getting_Started_with_Rust"/>
      <w:bookmarkStart w:id="106" w:name="Top_of_f_0013_xhtml"/>
      <w:bookmarkStart w:id="107" w:name="Part_1Getting_Started_with_Rust_1"/>
      <w:bookmarkStart w:id="108" w:name="Part_1Getting_Started_with_Rust_2"/>
      <w:pPr>
        <w:pStyle w:val="Heading 1"/>
        <w:pageBreakBefore w:val="on"/>
      </w:pPr>
      <w:r>
        <w:rPr>
          <w:rStyle w:val="Text20"/>
        </w:rPr>
        <w:t>Part 1</w:t>
        <w:br w:clear="none"/>
      </w:r>
      <w:r>
        <w:t>Getting Started with Rust</w:t>
      </w:r>
      <w:bookmarkEnd w:id="105"/>
      <w:bookmarkEnd w:id="106"/>
      <w:bookmarkEnd w:id="107"/>
      <w:bookmarkEnd w:id="108"/>
    </w:p>
    <w:p>
      <w:bookmarkStart w:id="109" w:name="In_this_part_of_the_book__you_ll_1"/>
      <w:bookmarkStart w:id="110" w:name="In_this_part_of_the_book__you_ll"/>
      <w:pPr>
        <w:pStyle w:val="Para 29"/>
      </w:pPr>
      <w:r>
        <w:t xml:space="preserve">In this part of the book, you’ll learn the basics of Rust and you’ll build your first game, </w:t>
        <w:t>Flappy Dragon</w:t>
        <w:t xml:space="preserve">. </w:t>
      </w:r>
      <w:bookmarkEnd w:id="109"/>
      <w:bookmarkEnd w:id="110"/>
    </w:p>
    <w:p>
      <w:bookmarkStart w:id="111" w:name="Chapter_____________1Rust_and_Yo"/>
      <w:bookmarkStart w:id="112" w:name="Chapter_____________1Rust_and_Yo_1"/>
      <w:bookmarkStart w:id="113" w:name="Chapter_____________1Rust_and_Yo_2"/>
      <w:bookmarkStart w:id="114" w:name="Top_of_f_0014_xhtml"/>
      <w:pPr>
        <w:pStyle w:val="Para 19"/>
        <w:pageBreakBefore w:val="on"/>
      </w:pPr>
      <w:r>
        <w:t>Chapter 1</w:t>
      </w:r>
      <w:bookmarkEnd w:id="111"/>
      <w:bookmarkEnd w:id="112"/>
      <w:bookmarkEnd w:id="113"/>
      <w:bookmarkEnd w:id="114"/>
    </w:p>
    <w:p>
      <w:pPr>
        <w:pStyle w:val="Heading 1"/>
      </w:pPr>
      <w:r>
        <w:br w:clear="none"/>
      </w:r>
    </w:p>
    <w:p>
      <w:pPr>
        <w:pStyle w:val="Para 18"/>
      </w:pPr>
      <w:r>
        <w:t>Rust and Your Development Environment</w:t>
      </w:r>
    </w:p>
    <w:p>
      <w:bookmarkStart w:id="115" w:name="In_this_chapter__you_ll_download"/>
      <w:pPr>
        <w:pStyle w:val="Para 02"/>
      </w:pPr>
      <w:r>
        <w:t>In this chapter, you’ll download and install Rust and the essential tools that go with it. You’ll get comfortable with your development environment, using it to create and run your first Rust program.</w:t>
      </w:r>
      <w:bookmarkEnd w:id="115"/>
    </w:p>
    <w:p>
      <w:bookmarkStart w:id="116" w:name="You_ll_also_learn_about_Cargo__R"/>
      <w:pPr>
        <w:pStyle w:val="Para 02"/>
      </w:pPr>
      <w:r>
        <w:t xml:space="preserve">You’ll also learn about </w:t>
      </w:r>
      <w:r>
        <w:rPr>
          <w:rStyle w:val="Text0"/>
        </w:rPr>
        <w:t>Cargo</w:t>
      </w:r>
      <w:r>
        <w:t xml:space="preserve">, Rust’s Swiss Army knife build tool. Cargo incorporates </w:t>
      </w:r>
      <w:r>
        <w:rPr>
          <w:rStyle w:val="Text0"/>
        </w:rPr>
        <w:t>rustfmt</w:t>
      </w:r>
      <w:r>
        <w:t xml:space="preserve"> to help you format your code and </w:t>
      </w:r>
      <w:r>
        <w:rPr>
          <w:rStyle w:val="Text0"/>
        </w:rPr>
        <w:t>Clippy</w:t>
      </w:r>
      <w:r>
        <w:t xml:space="preserve"> to help avoid common code issues. Cargo can also help you find and install dependencies and keep your programs up-to-date.</w:t>
      </w:r>
      <w:bookmarkEnd w:id="116"/>
    </w:p>
    <w:p>
      <w:bookmarkStart w:id="117" w:name="As_you_work_through_this_chapter"/>
      <w:pPr>
        <w:pStyle w:val="Para 02"/>
      </w:pPr>
      <w:r>
        <w:t>As you work through this chapter, you’ll gain familiarity with Rust and the tools you can use to improve your Rust development experience. By the end of the chapter, you will be ready to forge ahead into the world of Rust development.</w:t>
      </w:r>
      <w:bookmarkEnd w:id="117"/>
    </w:p>
    <w:p>
      <w:bookmarkStart w:id="118" w:name="Installing_Rust"/>
      <w:bookmarkStart w:id="119" w:name="Installing_Rust______Rust_requir_1"/>
      <w:bookmarkStart w:id="120" w:name="Installing_Rust______Rust_requir"/>
      <w:bookmarkStart w:id="121" w:name="Top_of_f_0015_xhtml"/>
      <w:pPr>
        <w:pStyle w:val="Heading 2"/>
        <w:pageBreakBefore w:val="on"/>
      </w:pPr>
      <w:r>
        <w:t>Installing Rust</w:t>
      </w:r>
      <w:bookmarkEnd w:id="118"/>
      <w:bookmarkEnd w:id="119"/>
      <w:bookmarkEnd w:id="120"/>
      <w:bookmarkEnd w:id="121"/>
    </w:p>
    <w:p>
      <w:bookmarkStart w:id="122" w:name="Rust_requires_that_you_install_a"/>
      <w:pPr>
        <w:pStyle w:val="Para 02"/>
      </w:pPr>
      <w:r>
        <w:t xml:space="preserve">Rust requires that you install a </w:t>
      </w:r>
      <w:r>
        <w:rPr>
          <w:rStyle w:val="Text3"/>
        </w:rPr>
        <w:t>toolchain</w:t>
      </w:r>
      <w:r>
        <w:t xml:space="preserve"> on your computer. The toolchain includes the Rust compiler and various tools to make working with the language easier. The easiest way to install the toolchain is to visit the RustUp website.</w:t>
      </w:r>
      <w:hyperlink w:anchor="_4_1">
        <w:r>
          <w:rPr>
            <w:rStyle w:val="Text11"/>
          </w:rPr>
          <w:bookmarkStart w:id="123" w:name="_4"/>
          <w:t>[4]</w:t>
          <w:bookmarkEnd w:id="123"/>
        </w:r>
      </w:hyperlink>
      <w:r>
        <w:t xml:space="preserve"> </w:t>
      </w:r>
      <w:r>
        <w:rPr>
          <w:rStyle w:val="Text3"/>
        </w:rPr>
        <w:t>RustUp</w:t>
      </w:r>
      <w:r>
        <w:t xml:space="preserve"> detects the operating system you’re running and displays instructions for your platform. Launch a web browser and open </w:t>
      </w:r>
      <w:r>
        <w:rPr>
          <w:rStyle w:val="Text3"/>
        </w:rPr>
        <w:t>rustup.rs</w:t>
      </w:r>
      <w:r>
        <w:t xml:space="preserve">. You’ll be greeted with a page similar to the image </w:t>
      </w:r>
      <w:hyperlink w:anchor="fig_vector1">
        <w:r>
          <w:rPr>
            <w:rStyle w:val="Text9"/>
          </w:rPr>
          <w:t>shown</w:t>
        </w:r>
      </w:hyperlink>
      <w:r>
        <w:t>.</w:t>
      </w:r>
      <w:bookmarkEnd w:id="122"/>
    </w:p>
    <w:p>
      <w:bookmarkStart w:id="124" w:name="fig_vector1"/>
      <w:pPr>
        <w:pStyle w:val="Para 11"/>
      </w:pPr>
      <w:r>
        <w:bookmarkStart w:id="125" w:name="d24e571"/>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1562100"/>
            <wp:effectExtent l="0" r="0" t="0" b="0"/>
            <wp:wrapTopAndBottom/>
            <wp:docPr id="2" name="RustUp-Vector.png" descr="images/InstallingRust/RustUp-Vector.png"/>
            <wp:cNvGraphicFramePr>
              <a:graphicFrameLocks noChangeAspect="1"/>
            </wp:cNvGraphicFramePr>
            <a:graphic>
              <a:graphicData uri="http://schemas.openxmlformats.org/drawingml/2006/picture">
                <pic:pic>
                  <pic:nvPicPr>
                    <pic:cNvPr id="0" name="RustUp-Vector.png" descr="images/InstallingRust/RustUp-Vector.png"/>
                    <pic:cNvPicPr/>
                  </pic:nvPicPr>
                  <pic:blipFill>
                    <a:blip r:embed="rId6"/>
                    <a:stretch>
                      <a:fillRect/>
                    </a:stretch>
                  </pic:blipFill>
                  <pic:spPr>
                    <a:xfrm>
                      <a:off x="0" y="0"/>
                      <a:ext cx="4876800" cy="1562100"/>
                    </a:xfrm>
                    <a:prstGeom prst="rect">
                      <a:avLst/>
                    </a:prstGeom>
                  </pic:spPr>
                </pic:pic>
              </a:graphicData>
            </a:graphic>
          </wp:anchor>
        </w:drawing>
        <w:bookmarkEnd w:id="125"/>
      </w:r>
      <w:bookmarkEnd w:id="124"/>
    </w:p>
    <w:p>
      <w:bookmarkStart w:id="126" w:name="The_next_step_varies_by_operatin"/>
      <w:pPr>
        <w:pStyle w:val="Para 02"/>
      </w:pPr>
      <w:r>
        <w:t xml:space="preserve">The next step varies by operating system. The </w:t>
      </w:r>
      <w:r>
        <w:rPr>
          <w:rStyle w:val="Text3"/>
        </w:rPr>
        <w:t>RustUp</w:t>
      </w:r>
      <w:r>
        <w:t xml:space="preserve"> site will direct you with step-by-step instructions. </w:t>
      </w:r>
      <w:bookmarkEnd w:id="126"/>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Opening a Command Prompt/Terminal</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27" w:name="d24e602"/>
              <w:drawing>
                <wp:inline>
                  <wp:extent cx="711200" cy="838200"/>
                  <wp:effectExtent l="0" r="0" t="190500" b="190500"/>
                  <wp:docPr id="3"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127"/>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On Windows, press </w:t>
            </w:r>
            <w:r>
              <w:rPr>
                <w:rStyle w:val="Text28"/>
              </w:rPr>
              <w:t>⊞</w:t>
            </w:r>
            <w:r>
              <w:t xml:space="preserve"> + </w:t>
            </w:r>
            <w:r>
              <w:rPr>
                <w:rStyle w:val="Text16"/>
              </w:rPr>
              <w:t>R</w:t>
            </w:r>
            <w:r>
              <w:t xml:space="preserve">, type </w:t>
            </w:r>
            <w:r>
              <w:rPr>
                <w:rStyle w:val="Text0"/>
              </w:rPr>
              <w:t>cmd</w:t>
            </w:r>
            <w:r>
              <w:t xml:space="preserve"> in the </w:t>
            </w:r>
            <w:r>
              <w:rPr>
                <w:rStyle w:val="Text0"/>
              </w:rPr>
              <w:t>Run</w:t>
            </w:r>
            <w:r>
              <w:t xml:space="preserve"> box and press </w:t>
            </w:r>
            <w:r>
              <w:rPr>
                <w:rStyle w:val="Text16"/>
              </w:rPr>
              <w:t>ENTER</w:t>
            </w:r>
            <w:r>
              <w:t xml:space="preserve">. On Mac OS, search for </w:t>
            </w:r>
            <w:r>
              <w:rPr>
                <w:rStyle w:val="Text0"/>
              </w:rPr>
              <w:t>Terminal</w:t>
            </w:r>
            <w:r>
              <w:t xml:space="preserve"> in Finder and run it.</w:t>
            </w:r>
          </w:p>
        </w:tc>
      </w:tr>
    </w:tbl>
    <w:p>
      <w:pPr>
        <w:pStyle w:val="Heading 2"/>
      </w:pPr>
      <w:r>
        <w:t>Starting the Install on Microsoft Windows</w:t>
      </w:r>
    </w:p>
    <w:p>
      <w:bookmarkStart w:id="128" w:name="If_you_re_a_Microsoft_Windows_us"/>
      <w:pPr>
        <w:pStyle w:val="Para 02"/>
      </w:pPr>
      <w:r>
        <w:t xml:space="preserve">If you’re a Microsoft Windows user, download and run the linked </w:t>
      </w:r>
      <w:r>
        <w:rPr>
          <w:rStyle w:val="Text0"/>
        </w:rPr>
        <w:t>rustup-init.exe</w:t>
      </w:r>
      <w:r>
        <w:t xml:space="preserve"> file.</w:t>
      </w:r>
      <w:hyperlink w:anchor="_5_1">
        <w:r>
          <w:rPr>
            <w:rStyle w:val="Text11"/>
          </w:rPr>
          <w:bookmarkStart w:id="129" w:name="_5"/>
          <w:t>[5]</w:t>
          <w:bookmarkEnd w:id="129"/>
        </w:r>
      </w:hyperlink>
      <w:r>
        <w:t xml:space="preserve"> RustUp might ask you to install the C++ build tools before proceeding. Microsoft Windows doesn’t ship with development tools and the Windows platform tools aren’t open source—so RustUp cannot legally give them to you. If you see this message:</w:t>
      </w:r>
      <w:bookmarkEnd w:id="128"/>
    </w:p>
    <w:p>
      <w:bookmarkStart w:id="130" w:name="Go_to_the_Visual_Studio_download"/>
      <w:pPr>
        <w:pStyle w:val="Para 09"/>
      </w:pPr>
      <w:r>
        <w:t>Go to the Visual Studio download page.</w:t>
      </w:r>
      <w:hyperlink w:anchor="_6_1">
        <w:r>
          <w:rPr>
            <w:rStyle w:val="Text11"/>
          </w:rPr>
          <w:bookmarkStart w:id="131" w:name="_6"/>
          <w:t>[6]</w:t>
          <w:bookmarkEnd w:id="131"/>
        </w:r>
      </w:hyperlink>
      <w:bookmarkEnd w:id="130"/>
    </w:p>
    <w:p>
      <w:bookmarkStart w:id="132" w:name="In_the_Tools_for_Visual_Studio_2"/>
      <w:pPr>
        <w:pStyle w:val="Para 29"/>
      </w:pPr>
      <w:r>
        <w:rPr>
          <w:rStyle w:val="Text3"/>
        </w:rPr>
        <w:t xml:space="preserve">In the </w:t>
      </w:r>
      <w:r>
        <w:t>Tools for Visual Studio 2019</w:t>
      </w:r>
      <w:r>
        <w:rPr>
          <w:rStyle w:val="Text3"/>
        </w:rPr>
        <w:t xml:space="preserve"> section, download </w:t>
      </w:r>
      <w:r>
        <w:t>Build Tools for Visual Studio 2019</w:t>
      </w:r>
      <w:r>
        <w:rPr>
          <w:rStyle w:val="Text3"/>
        </w:rPr>
        <w:t xml:space="preserve"> and run the installer.</w:t>
      </w:r>
      <w:bookmarkEnd w:id="132"/>
    </w:p>
    <w:p>
      <w:bookmarkStart w:id="133" w:name="Follow_onscreen_instructions__an"/>
      <w:pPr>
        <w:pStyle w:val="Para 09"/>
      </w:pPr>
      <w:r>
        <w:t>Follow onscreen instructions, and install the C++ build tools.</w:t>
      </w:r>
      <w:bookmarkEnd w:id="133"/>
    </w:p>
    <w:p>
      <w:pPr>
        <w:pStyle w:val="Heading 2"/>
      </w:pPr>
      <w:r>
        <w:t>Starting the Install on Other Operating Systems</w:t>
      </w:r>
    </w:p>
    <w:p>
      <w:bookmarkStart w:id="134" w:name="If_you_re_using_a_UNIX_derived_o"/>
      <w:pPr>
        <w:pStyle w:val="Para 02"/>
      </w:pPr>
      <w:r>
        <w:t xml:space="preserve">If you’re using a UNIX-derived operating system such as Mac OS X or Linux, RustUp presents you with a command line and a copy button. Copy the command to your clipboard, open your terminal program, and paste the command into your terminal. Press </w:t>
      </w:r>
      <w:r>
        <w:rPr>
          <w:rStyle w:val="Text16"/>
        </w:rPr>
        <w:t>ENTER</w:t>
      </w:r>
      <w:r>
        <w:t xml:space="preserve"> and the install will begin.</w:t>
      </w:r>
      <w:bookmarkEnd w:id="134"/>
    </w:p>
    <w:p>
      <w:pPr>
        <w:pStyle w:val="Heading 2"/>
      </w:pPr>
      <w:r>
        <w:t>Finishing the Installation</w:t>
      </w:r>
    </w:p>
    <w:p>
      <w:bookmarkStart w:id="135" w:name="The_RustUp_installer_is_verbose"/>
      <w:pPr>
        <w:pStyle w:val="Para 02"/>
      </w:pPr>
      <w:r>
        <w:t xml:space="preserve">The RustUp installer is verbose, telling you </w:t>
      </w:r>
      <w:r>
        <w:rPr>
          <w:rStyle w:val="Text3"/>
        </w:rPr>
        <w:t>exactly</w:t>
      </w:r>
      <w:r>
        <w:t xml:space="preserve"> what it intends to do:</w:t>
      </w:r>
      <w:bookmarkEnd w:id="135"/>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Welcome to Rust!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This will download and install the official compiler for the Rust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programming language, and its package manager, Cargo.</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RustUp metadata and toolchains will be installed into the RustUp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home directory, located at: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C:\Users\herbe\.rustup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This can be modified with the RUSTUP_HOME environment variable.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The Cargo home directory located at: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C:\Users\herbe\.cargo</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This can be modified with the CARGO_HOME environment variable.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The cargo, rustc, rustup and other commands will be added to</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Cargo's bin directory, located at: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C:\Users\herbe\.cargo\bin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This path will then be added to your PATH environment variable by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modifying the HKEY_CURRENT_USER/Environment/PATH registry key.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You can uninstall at any time with rustup self uninstall and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these changes will be reverted.</w:t>
              <w:br w:clear="none"/>
            </w:r>
          </w:p>
        </w:tc>
      </w:tr>
    </w:tbl>
    <w:p>
      <w:bookmarkStart w:id="136" w:name="You_are_then_presented_with_inst"/>
      <w:pPr>
        <w:pStyle w:val="Para 02"/>
      </w:pPr>
      <w:r>
        <w:t>You are then presented with installation options:</w:t>
      </w:r>
      <w:bookmarkEnd w:id="136"/>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Current installation options: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default host triple: x86_64-pc-windows-msvc</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default toolchain: stable (default)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profile: default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modify PATH variable: yes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1) Proceed with installation (default)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2) Customize installation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3) Cancel installation</w:t>
              <w:br w:clear="none"/>
            </w:r>
          </w:p>
        </w:tc>
      </w:tr>
    </w:tbl>
    <w:p>
      <w:bookmarkStart w:id="137" w:name="In_most_cases_you_can_type_1_fol"/>
      <w:pPr>
        <w:pStyle w:val="Para 02"/>
      </w:pPr>
      <w:r>
        <w:t xml:space="preserve">In most cases you can type </w:t>
      </w:r>
      <w:r>
        <w:rPr>
          <w:rStyle w:val="Text16"/>
        </w:rPr>
        <w:t>1</w:t>
      </w:r>
      <w:r>
        <w:t xml:space="preserve"> followed by </w:t>
      </w:r>
      <w:r>
        <w:rPr>
          <w:rStyle w:val="Text16"/>
        </w:rPr>
        <w:t>ENTER</w:t>
      </w:r>
      <w:r>
        <w:t xml:space="preserve">. If you need to change the location into which Rust will be installed, select option </w:t>
      </w:r>
      <w:r>
        <w:rPr>
          <w:rStyle w:val="Text16"/>
        </w:rPr>
        <w:t>2</w:t>
      </w:r>
      <w:r>
        <w:t xml:space="preserve"> and follow the on-screen instructions. Note that you don’t need administrative privileges to install Rust inside your account.</w:t>
      </w:r>
      <w:bookmarkEnd w:id="137"/>
    </w:p>
    <w:p>
      <w:bookmarkStart w:id="138" w:name="Once_you_proceed_with_the_instal"/>
      <w:pPr>
        <w:pStyle w:val="Para 02"/>
      </w:pPr>
      <w:r>
        <w:t xml:space="preserve">Once you proceed with the installation, RustUp will download several Rust packages and install them on your computer. RustUp adjusts your </w:t>
      </w:r>
      <w:r>
        <w:rPr>
          <w:rStyle w:val="Text0"/>
        </w:rPr>
        <w:t>path</w:t>
      </w:r>
      <w:r>
        <w:t>, so it’s a good idea to restart your terminal if you want to keep using it. Congratulations! Rust is installed and ready to use.</w:t>
      </w:r>
      <w:bookmarkEnd w:id="138"/>
    </w:p>
    <w:p>
      <w:bookmarkStart w:id="139" w:name="Now_that_you_have_Rust_installed"/>
      <w:pPr>
        <w:pStyle w:val="Para 02"/>
      </w:pPr>
      <w:r>
        <w:t>Now that you have Rust installed, let’s take a moment to ensure that it works.</w:t>
      </w:r>
      <w:bookmarkEnd w:id="139"/>
    </w:p>
    <w:p>
      <w:pPr>
        <w:pStyle w:val="Heading 2"/>
      </w:pPr>
      <w:r>
        <w:t>Verifying Your Rust Installation</w:t>
      </w:r>
    </w:p>
    <w:p>
      <w:bookmarkStart w:id="140" w:name="When_you_finish_the_installation"/>
      <w:pPr>
        <w:pStyle w:val="Para 02"/>
      </w:pPr>
      <w:r>
        <w:t xml:space="preserve">When you finish the installation process, open a new terminal/command prompt. At the command prompt, type </w:t>
      </w:r>
      <w:r>
        <w:rPr>
          <w:rStyle w:val="Text0"/>
        </w:rPr>
        <w:t>rustup -V</w:t>
      </w:r>
      <w:r>
        <w:t xml:space="preserve"> and press </w:t>
      </w:r>
      <w:r>
        <w:rPr>
          <w:rStyle w:val="Text16"/>
        </w:rPr>
        <w:t>ENTER</w:t>
      </w:r>
      <w:r>
        <w:t>:</w:t>
      </w:r>
      <w:bookmarkEnd w:id="140"/>
    </w:p>
    <w:tbl>
      <w:tblPr>
        <w:tblW w:type="auto" w:w="0"/>
      </w:tblPr>
      <w:tr>
        <w:tc>
          <w:tcPr>
            <w:tcW w:type="dxa" w:w="360"/>
            <w:vAlign w:val="top"/>
          </w:tcPr>
          <w:p>
            <w:pPr>
              <w:pStyle w:val="6 Block"/>
            </w:pPr>
          </w:p>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rustup -V</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rustup 1.22.1 (b01adbbc3 2020-07-08)</w:t>
              <w:br w:clear="none"/>
            </w:r>
          </w:p>
        </w:tc>
      </w:tr>
    </w:tbl>
    <w:p>
      <w:bookmarkStart w:id="141" w:name="The_version_numbers__git_build_h"/>
      <w:pPr>
        <w:pStyle w:val="Para 02"/>
      </w:pPr>
      <w:r>
        <w:t xml:space="preserve">The version numbers, </w:t>
      </w:r>
      <w:r>
        <w:rPr>
          <w:rStyle w:val="Text0"/>
        </w:rPr>
        <w:t>git</w:t>
      </w:r>
      <w:r>
        <w:t xml:space="preserve"> build hashes, and dates will vary. If you see the package installed, then the installation was successful.</w:t>
      </w:r>
      <w:bookmarkEnd w:id="141"/>
    </w:p>
    <w:p>
      <w:bookmarkStart w:id="142" w:name="Now_that_you_know_Rust_works_on"/>
      <w:pPr>
        <w:pStyle w:val="Para 02"/>
      </w:pPr>
      <w:r>
        <w:t>Now that you know Rust works on your computer, let’s prove it by running “Hello, World.”</w:t>
      </w:r>
      <w:bookmarkEnd w:id="142"/>
    </w:p>
    <w:p>
      <w:pPr>
        <w:pStyle w:val="Heading 2"/>
      </w:pPr>
      <w:r>
        <w:t>Testing Rust with “Hello, World”</w:t>
      </w:r>
    </w:p>
    <w:p>
      <w:bookmarkStart w:id="143" w:name="Rust_can_build_a_program_that_pr"/>
      <w:pPr>
        <w:pStyle w:val="Para 02"/>
      </w:pPr>
      <w:r>
        <w:t xml:space="preserve">Rust can build a program that prints “Hello, World!” with a simple command. You’ll learn about the details of the program in </w:t>
      </w:r>
      <w:hyperlink w:anchor="Creating_Your_First_Rust_Program_2">
        <w:r>
          <w:rPr>
            <w:rStyle w:val="Text9"/>
          </w:rPr>
          <w:t>​</w:t>
        </w:r>
      </w:hyperlink>
      <w:hyperlink w:anchor="Creating_Your_First_Rust_Program_2">
        <w:r>
          <w:rPr>
            <w:rStyle w:val="Text5"/>
          </w:rPr>
          <w:t>Creating Your First Rust Program</w:t>
        </w:r>
      </w:hyperlink>
      <w:hyperlink w:anchor="Creating_Your_First_Rust_Program_2">
        <w:r>
          <w:rPr>
            <w:rStyle w:val="Text9"/>
          </w:rPr>
          <w:t>​</w:t>
        </w:r>
      </w:hyperlink>
      <w:r>
        <w:t>. For now, whet your appetite and test that Rust works on your computer:</w:t>
      </w:r>
      <w:bookmarkEnd w:id="143"/>
    </w:p>
    <w:p>
      <w:pPr>
        <w:pStyle w:val="Para 04"/>
      </w:pPr>
      <w:r>
        <w:t>Create a new directory in which to place your Rust projects.</w:t>
      </w:r>
    </w:p>
    <w:p>
      <w:pPr>
        <w:pStyle w:val="Para 04"/>
      </w:pPr>
      <w:r>
        <w:t>Open a command prompt or terminal.</w:t>
      </w:r>
    </w:p>
    <w:p>
      <w:pPr>
        <w:pStyle w:val="Para 04"/>
      </w:pPr>
      <w:r>
        <w:t xml:space="preserve">Navigate to the Rust project directory you created with </w:t>
      </w:r>
      <w:r>
        <w:rPr>
          <w:rStyle w:val="Text0"/>
        </w:rPr>
        <w:t>cd</w:t>
      </w:r>
      <w:r>
        <w:t xml:space="preserve">. For example, </w:t>
      </w:r>
      <w:r>
        <w:rPr>
          <w:rStyle w:val="Text0"/>
        </w:rPr>
        <w:t>cd Rust</w:t>
      </w:r>
      <w:r>
        <w:t>.</w:t>
      </w:r>
    </w:p>
    <w:p>
      <w:pPr>
        <w:pStyle w:val="Para 26"/>
      </w:pPr>
      <w:r>
        <w:rPr>
          <w:rStyle w:val="Text13"/>
        </w:rPr>
        <w:t xml:space="preserve">Type </w:t>
      </w:r>
      <w:r>
        <w:t>cargo new testrust</w:t>
      </w:r>
      <w:r>
        <w:rPr>
          <w:rStyle w:val="Text25"/>
        </w:rPr>
        <w:t>ENTER</w:t>
      </w:r>
      <w:r>
        <w:rPr>
          <w:rStyle w:val="Text13"/>
        </w:rPr>
        <w:t>.</w:t>
      </w:r>
    </w:p>
    <w:p>
      <w:pPr>
        <w:pStyle w:val="Para 04"/>
      </w:pPr>
      <w:r>
        <w:t xml:space="preserve">Change to the new </w:t>
      </w:r>
      <w:r>
        <w:rPr>
          <w:rStyle w:val="Text0"/>
        </w:rPr>
        <w:t>testrust</w:t>
      </w:r>
      <w:r>
        <w:t xml:space="preserve"> directory by typing </w:t>
      </w:r>
      <w:r>
        <w:rPr>
          <w:rStyle w:val="Text0"/>
        </w:rPr>
        <w:t>cd testrust</w:t>
      </w:r>
      <w:r>
        <w:rPr>
          <w:rStyle w:val="Text16"/>
        </w:rPr>
        <w:t>ENTER</w:t>
      </w:r>
      <w:r>
        <w:t>.</w:t>
      </w:r>
    </w:p>
    <w:p>
      <w:pPr>
        <w:pStyle w:val="Para 04"/>
      </w:pPr>
      <w:r>
        <w:t xml:space="preserve">Run your new program by typing </w:t>
      </w:r>
      <w:r>
        <w:rPr>
          <w:rStyle w:val="Text0"/>
        </w:rPr>
        <w:t>cargo run</w:t>
      </w:r>
      <w:r>
        <w:rPr>
          <w:rStyle w:val="Text16"/>
        </w:rPr>
        <w:t>ENTER</w:t>
      </w:r>
      <w:r>
        <w:t>.</w:t>
      </w:r>
    </w:p>
    <w:p>
      <w:bookmarkStart w:id="144" w:name="You_ll_see_the_following"/>
      <w:pPr>
        <w:pStyle w:val="Para 02"/>
      </w:pPr>
      <w:r>
        <w:t>You’ll see the following:</w:t>
      </w:r>
      <w:bookmarkEnd w:id="144"/>
    </w:p>
    <w:tbl>
      <w:tblPr>
        <w:tblW w:type="auto" w:w="0"/>
      </w:tblPr>
      <w:tr>
        <w:tc>
          <w:tcPr>
            <w:tcW w:type="dxa" w:w="360"/>
            <w:vAlign w:val="top"/>
          </w:tcPr>
          <w:p>
            <w:pPr>
              <w:pStyle w:val="6 Block"/>
            </w:pPr>
          </w:p>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cargo run</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   Compiling hello v0.1.0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Finished dev [unoptimized + debuginfo] target(s) in 0.85s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Running `C:\Pragmatic\Book\code\target\debug\hello.exe`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Hello, world!</w:t>
              <w:br w:clear="none"/>
            </w:r>
          </w:p>
        </w:tc>
      </w:tr>
    </w:tbl>
    <w:p>
      <w:bookmarkStart w:id="145" w:name="Now_that_you_have_a_working_Rust"/>
      <w:pPr>
        <w:pStyle w:val="Para 02"/>
      </w:pPr>
      <w:r>
        <w:t xml:space="preserve">Now that you have a working Rust toolchain, you need to know how to keep it updated. </w:t>
      </w:r>
      <w:bookmarkEnd w:id="145"/>
    </w:p>
    <w:p>
      <w:pPr>
        <w:pStyle w:val="Heading 2"/>
      </w:pPr>
      <w:r>
        <w:t>Updating Rust</w:t>
      </w:r>
    </w:p>
    <w:p>
      <w:bookmarkStart w:id="146" w:name="Rust_releases_minor_updates_ever"/>
      <w:pPr>
        <w:pStyle w:val="Para 02"/>
      </w:pPr>
      <w:r>
        <w:t>Rust releases minor updates every six weeks. Minor releases include bug-fixes and enhancements that won’t break your code. Major Rust releases occur every two to three years and may make larger-scale changes to the Rust language. The Rust developers are very careful to maintain compatibility. If something is going to change substantially, you will start seeing “deprecation warnings” when you compile your code long before the feature is removed.</w:t>
      </w:r>
      <w:bookmarkEnd w:id="146"/>
    </w:p>
    <w:p>
      <w:bookmarkStart w:id="147" w:name="You_can_check_if_a_new_release_i"/>
      <w:pPr>
        <w:pStyle w:val="Para 02"/>
      </w:pPr>
      <w:r>
        <w:t xml:space="preserve">You can check if a new release is available at any time using </w:t>
      </w:r>
      <w:r>
        <w:rPr>
          <w:rStyle w:val="Text0"/>
        </w:rPr>
        <w:t>rustup check</w:t>
      </w:r>
      <w:r>
        <w:t>:</w:t>
      </w:r>
      <w:bookmarkEnd w:id="147"/>
    </w:p>
    <w:p>
      <w:pPr>
        <w:pStyle w:val="Para 11"/>
      </w:pPr>
      <w:r>
        <w:bookmarkStart w:id="148" w:name="d24e924"/>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850900"/>
            <wp:effectExtent l="0" r="0" t="0" b="0"/>
            <wp:wrapTopAndBottom/>
            <wp:docPr id="4" name="rustup-update.png" descr="images/InstallingRust/rustup-update.png"/>
            <wp:cNvGraphicFramePr>
              <a:graphicFrameLocks noChangeAspect="1"/>
            </wp:cNvGraphicFramePr>
            <a:graphic>
              <a:graphicData uri="http://schemas.openxmlformats.org/drawingml/2006/picture">
                <pic:pic>
                  <pic:nvPicPr>
                    <pic:cNvPr id="0" name="rustup-update.png" descr="images/InstallingRust/rustup-update.png"/>
                    <pic:cNvPicPr/>
                  </pic:nvPicPr>
                  <pic:blipFill>
                    <a:blip r:embed="rId8"/>
                    <a:stretch>
                      <a:fillRect/>
                    </a:stretch>
                  </pic:blipFill>
                  <pic:spPr>
                    <a:xfrm>
                      <a:off x="0" y="0"/>
                      <a:ext cx="4876800" cy="850900"/>
                    </a:xfrm>
                    <a:prstGeom prst="rect">
                      <a:avLst/>
                    </a:prstGeom>
                  </pic:spPr>
                </pic:pic>
              </a:graphicData>
            </a:graphic>
          </wp:anchor>
        </w:drawing>
        <w:bookmarkEnd w:id="148"/>
      </w:r>
    </w:p>
    <w:p>
      <w:bookmarkStart w:id="149" w:name="The_displayed_versions_will_vary"/>
      <w:pPr>
        <w:pStyle w:val="Para 02"/>
      </w:pPr>
      <w:r>
        <w:t xml:space="preserve">The displayed versions will vary and there may not be any updates available. If new versions are available, you can install them by typing </w:t>
      </w:r>
      <w:r>
        <w:rPr>
          <w:rStyle w:val="Text0"/>
        </w:rPr>
        <w:t>rustup update</w:t>
      </w:r>
      <w:r>
        <w:t xml:space="preserve"> in your command prompt or terminal.</w:t>
      </w:r>
      <w:bookmarkEnd w:id="149"/>
    </w:p>
    <w:p>
      <w:bookmarkStart w:id="150" w:name="Congratulations__Rust_is_install"/>
      <w:pPr>
        <w:pStyle w:val="Para 02"/>
      </w:pPr>
      <w:r>
        <w:t xml:space="preserve">Congratulations! Rust is installed and working, and you now know how to keep it up-to-date. The next step is to set up your development environment. </w:t>
      </w:r>
      <w:bookmarkEnd w:id="150"/>
    </w:p>
    <w:p>
      <w:bookmarkStart w:id="151" w:name="Installing_and_Configuring_Your_2"/>
      <w:bookmarkStart w:id="152" w:name="Installing_and_Configuring_Your"/>
      <w:bookmarkStart w:id="153" w:name="Installing_and_Configuring_Your_1"/>
      <w:bookmarkStart w:id="154" w:name="Top_of_f_0016_xhtml"/>
      <w:pPr>
        <w:pStyle w:val="Heading 2"/>
        <w:pageBreakBefore w:val="on"/>
      </w:pPr>
      <w:r>
        <w:t>Installing and Configuring Your Development Environment</w:t>
      </w:r>
      <w:bookmarkEnd w:id="151"/>
      <w:bookmarkEnd w:id="152"/>
      <w:bookmarkEnd w:id="153"/>
      <w:bookmarkEnd w:id="154"/>
    </w:p>
    <w:p>
      <w:bookmarkStart w:id="155" w:name="Much_of_your_time_writing_Rust_w"/>
      <w:pPr>
        <w:pStyle w:val="Para 02"/>
      </w:pPr>
      <w:r>
        <w:t>Much of your time writing Rust will be spent in a text editor. Text editors are like clothes. Most people need them, and nobody agrees on what type is best. Also, like clothes, you spend enough time in your text editor that you want to find one that’s a good fit for you—and update it if it starts to fall apart. If you’ve written code before, you probably already have a favorite text editor or IDE.</w:t>
      </w:r>
      <w:bookmarkEnd w:id="155"/>
    </w:p>
    <w:p>
      <w:bookmarkStart w:id="156" w:name="It_s_a_good_idea_to_find_an_edit"/>
      <w:pPr>
        <w:pStyle w:val="Para 02"/>
      </w:pPr>
      <w:r>
        <w:t xml:space="preserve">It’s a good idea to find an editor that supports Rust. At the least, </w:t>
      </w:r>
      <w:r>
        <w:rPr>
          <w:rStyle w:val="Text0"/>
        </w:rPr>
        <w:t>syntax highlighting</w:t>
      </w:r>
      <w:r>
        <w:t xml:space="preserve"> can make reading code a lot easier. Autocompletion and debugger integration can also be very helpful. There are </w:t>
      </w:r>
      <w:r>
        <w:rPr>
          <w:rStyle w:val="Text3"/>
        </w:rPr>
        <w:t>many</w:t>
      </w:r>
      <w:r>
        <w:t xml:space="preserve"> choices, including: </w:t>
      </w:r>
      <w:bookmarkEnd w:id="156"/>
    </w:p>
    <w:p>
      <w:bookmarkStart w:id="157" w:name="On_the_low_end__Kate__Notepad"/>
      <w:pPr>
        <w:pStyle w:val="Para 09"/>
      </w:pPr>
      <w:r>
        <w:t xml:space="preserve">On the low end, </w:t>
      </w:r>
      <w:r>
        <w:rPr>
          <w:rStyle w:val="Text3"/>
        </w:rPr>
        <w:t>Kate</w:t>
      </w:r>
      <w:r>
        <w:t xml:space="preserve">, </w:t>
      </w:r>
      <w:r>
        <w:rPr>
          <w:rStyle w:val="Text3"/>
        </w:rPr>
        <w:t>Notepad++</w:t>
      </w:r>
      <w:r>
        <w:t xml:space="preserve">, and </w:t>
      </w:r>
      <w:r>
        <w:rPr>
          <w:rStyle w:val="Text3"/>
        </w:rPr>
        <w:t>GEdit</w:t>
      </w:r>
      <w:r>
        <w:t xml:space="preserve"> are all quite usable with Rust. You don’t get much language integration beyond syntax highlighting.</w:t>
      </w:r>
      <w:bookmarkEnd w:id="157"/>
    </w:p>
    <w:p>
      <w:bookmarkStart w:id="158" w:name="EMACS_and_Vim_Neovim_can_both_in"/>
      <w:pPr>
        <w:pStyle w:val="Para 09"/>
      </w:pPr>
      <w:r>
        <w:rPr>
          <w:rStyle w:val="Text3"/>
        </w:rPr>
        <w:t>EMACS</w:t>
      </w:r>
      <w:r>
        <w:t xml:space="preserve"> and </w:t>
      </w:r>
      <w:r>
        <w:rPr>
          <w:rStyle w:val="Text3"/>
        </w:rPr>
        <w:t>Vim/Neovim</w:t>
      </w:r>
      <w:r>
        <w:t xml:space="preserve"> can both integrate with </w:t>
      </w:r>
      <w:r>
        <w:rPr>
          <w:rStyle w:val="Text3"/>
        </w:rPr>
        <w:t>Rust Analyser</w:t>
      </w:r>
      <w:r>
        <w:t xml:space="preserve">, the </w:t>
      </w:r>
      <w:r>
        <w:rPr>
          <w:rStyle w:val="Text3"/>
        </w:rPr>
        <w:t>Rust Language Server</w:t>
      </w:r>
      <w:r>
        <w:t>, and debugging tools.</w:t>
      </w:r>
      <w:bookmarkEnd w:id="158"/>
    </w:p>
    <w:p>
      <w:bookmarkStart w:id="159" w:name="JetBrains_makes_CLion_and_Intell"/>
      <w:pPr>
        <w:pStyle w:val="Para 09"/>
      </w:pPr>
      <w:r>
        <w:t xml:space="preserve">JetBrains makes </w:t>
      </w:r>
      <w:r>
        <w:rPr>
          <w:rStyle w:val="Text3"/>
        </w:rPr>
        <w:t>CLion</w:t>
      </w:r>
      <w:r>
        <w:t xml:space="preserve"> and </w:t>
      </w:r>
      <w:r>
        <w:rPr>
          <w:rStyle w:val="Text3"/>
        </w:rPr>
        <w:t>IntelliJ</w:t>
      </w:r>
      <w:r>
        <w:t>, both of which integrate well with Rust.</w:t>
      </w:r>
      <w:bookmarkEnd w:id="159"/>
    </w:p>
    <w:p>
      <w:bookmarkStart w:id="160" w:name="Microsoft_s_Visual_Studio_Code"/>
      <w:pPr>
        <w:pStyle w:val="Para 09"/>
      </w:pPr>
      <w:r>
        <w:t xml:space="preserve">Microsoft’s </w:t>
      </w:r>
      <w:r>
        <w:rPr>
          <w:rStyle w:val="Text3"/>
        </w:rPr>
        <w:t>Visual Studio Code</w:t>
      </w:r>
      <w:r>
        <w:t xml:space="preserve">, used alongside the </w:t>
      </w:r>
      <w:r>
        <w:rPr>
          <w:rStyle w:val="Text0"/>
        </w:rPr>
        <w:t>Rust Analyzer</w:t>
      </w:r>
      <w:r>
        <w:t xml:space="preserve">, </w:t>
      </w:r>
      <w:r>
        <w:rPr>
          <w:rStyle w:val="Text0"/>
        </w:rPr>
        <w:t>CodeLLDB</w:t>
      </w:r>
      <w:r>
        <w:t xml:space="preserve"> plugins, works very well for Rust.</w:t>
      </w:r>
      <w:bookmarkEnd w:id="160"/>
    </w:p>
    <w:p>
      <w:bookmarkStart w:id="161" w:name="Sublime_Text_has_Rust_integratio"/>
      <w:pPr>
        <w:pStyle w:val="Para 09"/>
      </w:pPr>
      <w:r>
        <w:rPr>
          <w:rStyle w:val="Text3"/>
        </w:rPr>
        <w:t>Sublime Text</w:t>
      </w:r>
      <w:r>
        <w:t xml:space="preserve"> has Rust integration available.</w:t>
      </w:r>
      <w:bookmarkEnd w:id="161"/>
    </w:p>
    <w:p>
      <w:bookmarkStart w:id="162" w:name="Find_an_editor_or_IDE_that_works"/>
      <w:pPr>
        <w:pStyle w:val="Para 02"/>
      </w:pPr>
      <w:r>
        <w:t>Find an editor or IDE that works for you. Once you’ve selected a development environment, it’s time to learn about how Rust arranges and manages your projects.</w:t>
      </w:r>
      <w:bookmarkEnd w:id="162"/>
    </w:p>
    <w:p>
      <w:bookmarkStart w:id="163" w:name="Managing_Projects_with_Cargo_Rus_1"/>
      <w:bookmarkStart w:id="164" w:name="Managing_Projects_with_Cargo_Rus"/>
      <w:bookmarkStart w:id="165" w:name="Managing_Projects_with_Cargo"/>
      <w:bookmarkStart w:id="166" w:name="Top_of_f_0017_xhtml"/>
      <w:pPr>
        <w:pStyle w:val="Heading 2"/>
        <w:pageBreakBefore w:val="on"/>
      </w:pPr>
      <w:r>
        <w:t>Managing Projects with Cargo</w:t>
      </w:r>
      <w:bookmarkEnd w:id="163"/>
      <w:bookmarkEnd w:id="164"/>
      <w:bookmarkEnd w:id="165"/>
      <w:bookmarkEnd w:id="166"/>
    </w:p>
    <w:p>
      <w:bookmarkStart w:id="167" w:name="Rust_ships_with_a_tool_named_Car"/>
      <w:pPr>
        <w:pStyle w:val="Para 02"/>
      </w:pPr>
      <w:r>
        <w:t xml:space="preserve">Rust ships with a tool named </w:t>
      </w:r>
      <w:r>
        <w:rPr>
          <w:rStyle w:val="Text0"/>
        </w:rPr>
        <w:t>Cargo</w:t>
      </w:r>
      <w:r>
        <w:t xml:space="preserve"> that assists with your day-to-day interactions with the language. Cargo handles everything from making projects to fetching packages of pre-made code. It can run your programs and call other tools to fix your code formatting and find common errors. Cargo is a Swiss Army knife—it has a tool for everything.</w:t>
      </w:r>
      <w:bookmarkEnd w:id="167"/>
    </w:p>
    <w:p>
      <w:bookmarkStart w:id="168" w:name="Cargo_derives_its_name_from_Rust"/>
      <w:pPr>
        <w:pStyle w:val="Para 02"/>
      </w:pPr>
      <w:r>
        <w:t xml:space="preserve">Cargo derives its name from Rust’s structure. Rust programs are called </w:t>
      </w:r>
      <w:r>
        <w:rPr>
          <w:rStyle w:val="Text3"/>
        </w:rPr>
        <w:t>crates</w:t>
      </w:r>
      <w:r>
        <w:t>. Collections of crates are managed by Cargo. This section walks you through creating your first Rust project and explores what Cargo can do for you.</w:t>
      </w:r>
      <w:hyperlink w:anchor="_7_1">
        <w:r>
          <w:rPr>
            <w:rStyle w:val="Text11"/>
          </w:rPr>
          <w:bookmarkStart w:id="169" w:name="_7"/>
          <w:t>[7]</w:t>
          <w:bookmarkEnd w:id="169"/>
        </w:r>
      </w:hyperlink>
      <w:bookmarkEnd w:id="168"/>
    </w:p>
    <w:p>
      <w:bookmarkStart w:id="170" w:name="The_first_decision_you_need_to_m"/>
      <w:pPr>
        <w:pStyle w:val="Para 02"/>
      </w:pPr>
      <w:r>
        <w:t>The first decision you need to make is, “Where do I put my Rust projects?”</w:t>
      </w:r>
      <w:bookmarkEnd w:id="170"/>
    </w:p>
    <w:p>
      <w:pPr>
        <w:pStyle w:val="Heading 2"/>
      </w:pPr>
      <w:r>
        <w:t>Selecting a “Home” Directory for Your Code</w:t>
      </w:r>
    </w:p>
    <w:p>
      <w:bookmarkStart w:id="171" w:name="You_need_to_decide_where_you_wan"/>
      <w:pPr>
        <w:pStyle w:val="Para 02"/>
      </w:pPr>
      <w:r>
        <w:t xml:space="preserve">You need to decide where you want to store your Rust projects. I use </w:t>
      </w:r>
      <w:r>
        <w:rPr>
          <w:rStyle w:val="Text0"/>
        </w:rPr>
        <w:t>c:\users\herbert\rust</w:t>
      </w:r>
      <w:r>
        <w:t xml:space="preserve"> when I’m running Windows—and </w:t>
      </w:r>
      <w:r>
        <w:rPr>
          <w:rStyle w:val="Text0"/>
        </w:rPr>
        <w:t>/home/herbert/rust</w:t>
      </w:r>
      <w:r>
        <w:t xml:space="preserve"> when running Linux. You may place your projects anywhere you like. I recommend a location that’s easy to find, remember, and type.</w:t>
      </w:r>
      <w:bookmarkEnd w:id="171"/>
    </w:p>
    <w:p>
      <w:bookmarkStart w:id="172" w:name="If_your_project_directory_doesn"/>
      <w:pPr>
        <w:pStyle w:val="Para 02"/>
      </w:pPr>
      <w:r>
        <w:t>If your project directory doesn’t already exist, create it using your regular operating environment tools. Now that you have a home directory selected, let’s add a project to it.</w:t>
      </w:r>
      <w:bookmarkEnd w:id="172"/>
    </w:p>
    <w:p>
      <w:bookmarkStart w:id="173" w:name="Starting_a_New_Project_with_Carg"/>
      <w:pPr>
        <w:pStyle w:val="Heading 2"/>
      </w:pPr>
      <w:r>
        <w:t>Starting a New Project with Cargo</w:t>
      </w:r>
      <w:bookmarkEnd w:id="173"/>
    </w:p>
    <w:p>
      <w:bookmarkStart w:id="174" w:name="Every_new_project_begins_as_an_e"/>
      <w:pPr>
        <w:pStyle w:val="Para 02"/>
      </w:pPr>
      <w:r>
        <w:t>Every new project begins as an empty crate. To create a new project:</w:t>
      </w:r>
      <w:bookmarkEnd w:id="174"/>
    </w:p>
    <w:p>
      <w:pPr>
        <w:pStyle w:val="Para 04"/>
      </w:pPr>
      <w:r>
        <w:t>Open a terminal/command prompt.</w:t>
      </w:r>
    </w:p>
    <w:p>
      <w:pPr>
        <w:pStyle w:val="Para 04"/>
      </w:pPr>
      <w:r>
        <w:t xml:space="preserve">Navigate to the home directory you selected for your Rust code (using </w:t>
      </w:r>
      <w:r>
        <w:rPr>
          <w:rStyle w:val="Text0"/>
        </w:rPr>
        <w:t>cd</w:t>
      </w:r>
      <w:r>
        <w:t>).</w:t>
      </w:r>
    </w:p>
    <w:p>
      <w:pPr>
        <w:pStyle w:val="Para 04"/>
      </w:pPr>
      <w:r>
        <w:t>Don’t create a new subdirectory for your project—Cargo will do that for you.</w:t>
      </w:r>
    </w:p>
    <w:p>
      <w:pPr>
        <w:pStyle w:val="Para 26"/>
      </w:pPr>
      <w:r>
        <w:rPr>
          <w:rStyle w:val="Text13"/>
        </w:rPr>
        <w:t xml:space="preserve">Type </w:t>
      </w:r>
      <w:r>
        <w:t>cargo new [project name]</w:t>
      </w:r>
      <w:r>
        <w:rPr>
          <w:rStyle w:val="Text13"/>
        </w:rPr>
        <w:t>.</w:t>
      </w:r>
    </w:p>
    <w:p>
      <w:pPr>
        <w:pStyle w:val="Para 04"/>
      </w:pPr>
      <w:r>
        <w:t xml:space="preserve">Rust has created a subdirectory named </w:t>
      </w:r>
      <w:r>
        <w:rPr>
          <w:rStyle w:val="Text0"/>
        </w:rPr>
        <w:t>[project name]</w:t>
      </w:r>
      <w:r>
        <w:t xml:space="preserve">. Enter it with </w:t>
      </w:r>
      <w:r>
        <w:rPr>
          <w:rStyle w:val="Text0"/>
        </w:rPr>
        <w:t>cd [project name]</w:t>
      </w:r>
      <w:r>
        <w:t>.</w:t>
      </w:r>
    </w:p>
    <w:p>
      <w:bookmarkStart w:id="175" w:name="For_example__to_make_a_project_n"/>
      <w:pPr>
        <w:pStyle w:val="Para 02"/>
      </w:pPr>
      <w:r>
        <w:t xml:space="preserve">For example, to make a project named “Hello” in my preferred </w:t>
      </w:r>
      <w:r>
        <w:rPr>
          <w:rStyle w:val="Text0"/>
        </w:rPr>
        <w:t>rust</w:t>
      </w:r>
      <w:r>
        <w:t xml:space="preserve"> directory, I’ll use:</w:t>
      </w:r>
      <w:bookmarkEnd w:id="175"/>
    </w:p>
    <w:tbl>
      <w:tblPr>
        <w:tblW w:type="auto" w:w="0"/>
      </w:tblPr>
      <w:tr>
        <w:tc>
          <w:tcPr>
            <w:tcW w:type="dxa" w:w="360"/>
            <w:vAlign w:val="top"/>
          </w:tcPr>
          <w:p>
            <w:pPr>
              <w:pStyle w:val="6 Block"/>
            </w:pPr>
          </w:p>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cd c:\users\herbert\rust</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cargo new hello</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Created binary (application) `hello` package</w:t>
              <w:br w:clear="none"/>
            </w:r>
          </w:p>
        </w:tc>
      </w:tr>
    </w:tbl>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Use snake_case for Crate Names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76" w:name="d24e1162"/>
              <w:drawing>
                <wp:inline>
                  <wp:extent cx="711200" cy="838200"/>
                  <wp:effectExtent l="0" r="0" t="190500" b="190500"/>
                  <wp:docPr id="5"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176"/>
              <w:t xml:space="preserve"> </w:t>
            </w:r>
          </w:p>
        </w:tc>
        <w:tc>
          <w:tcPr>
            <w:tcW w:type="pct" w:w="4400"/>
            <w:shd w:val="clear" w:color="auto" w:fill="DDFFDD"/>
            <w:tcMar>
              <w:left w:type="dxa" w:w="200"/>
              <w:top w:type="dxa" w:w="200"/>
              <w:right w:type="dxa" w:w="200"/>
              <w:bottom w:type="dxa" w:w="200"/>
            </w:tcMar>
            <w:vAlign w:val="top"/>
          </w:tcPr>
          <w:p>
            <w:bookmarkStart w:id="177" w:name="You_can_name_your_program_crate"/>
            <w:pPr>
              <w:pStyle w:val="Para 09"/>
            </w:pPr>
            <w:r>
              <w:t xml:space="preserve">You can name your program/crate anything you want. It’s a good idea to use </w:t>
            </w:r>
            <w:r>
              <w:rPr>
                <w:rStyle w:val="Text0"/>
              </w:rPr>
              <w:t>snake_case</w:t>
            </w:r>
            <w:r>
              <w:t xml:space="preserve">—separate words with an underscore. If you make a library and name it </w:t>
            </w:r>
            <w:r>
              <w:rPr>
                <w:rStyle w:val="Text0"/>
              </w:rPr>
              <w:t>MyCool-Thing</w:t>
            </w:r>
            <w:r>
              <w:t>, you will have difficulty referencing it in your projects.</w:t>
            </w:r>
            <w:bookmarkEnd w:id="177"/>
          </w:p>
          <w:p>
            <w:bookmarkStart w:id="178" w:name="Choosing_a_good_name_is_hard__Do"/>
            <w:pPr>
              <w:pStyle w:val="Para 09"/>
            </w:pPr>
            <w:r>
              <w:t xml:space="preserve">Choosing a good name is hard. Don’t worry, you can change it later by editing </w:t>
            </w:r>
            <w:r>
              <w:rPr>
                <w:rStyle w:val="Text0"/>
              </w:rPr>
              <w:t>Cargo.toml</w:t>
            </w:r>
            <w:r>
              <w:t>. A common quip is that “only two things are hard in Computer Science: naming, cache-invalidation, and off-by-one errors.”</w:t>
            </w:r>
            <w:bookmarkEnd w:id="178"/>
          </w:p>
        </w:tc>
      </w:tr>
    </w:tbl>
    <w:p>
      <w:bookmarkStart w:id="179" w:name="Launch_your_text_editor_IDE_and"/>
      <w:pPr>
        <w:pStyle w:val="Para 02"/>
      </w:pPr>
      <w:r>
        <w:t xml:space="preserve">Launch your text editor/IDE and open the project directory you just created. Cargo has created the following directories and files: </w:t>
      </w:r>
      <w:bookmarkEnd w:id="179"/>
    </w:p>
    <w:p>
      <w:pPr>
        <w:pStyle w:val="Para 04"/>
      </w:pPr>
      <w:r>
        <w:rPr>
          <w:rStyle w:val="Text0"/>
        </w:rPr>
        <w:t>Cargo.toml</w:t>
      </w:r>
      <w:r>
        <w:t>: Project “meta-data”, describing your project.</w:t>
      </w:r>
    </w:p>
    <w:p>
      <w:pPr>
        <w:pStyle w:val="Para 04"/>
      </w:pPr>
      <w:r>
        <w:t xml:space="preserve">A </w:t>
      </w:r>
      <w:r>
        <w:rPr>
          <w:rStyle w:val="Text0"/>
        </w:rPr>
        <w:t>src</w:t>
      </w:r>
      <w:r>
        <w:t xml:space="preserve"> directory (containing your source code).</w:t>
      </w:r>
    </w:p>
    <w:p>
      <w:pPr>
        <w:pStyle w:val="Para 04"/>
      </w:pPr>
      <w:r>
        <w:rPr>
          <w:rStyle w:val="Text0"/>
        </w:rPr>
        <w:t>src/main.rs</w:t>
      </w:r>
      <w:r>
        <w:t>: A minimal source code file containing the code required to print “Hello, World!” to your terminal.</w:t>
      </w:r>
    </w:p>
    <w:p>
      <w:bookmarkStart w:id="180" w:name="cargo_new_has_created_a__Hello"/>
      <w:pPr>
        <w:pStyle w:val="Para 02"/>
      </w:pPr>
      <w:r>
        <w:rPr>
          <w:rStyle w:val="Text0"/>
        </w:rPr>
        <w:t>cargo new</w:t>
      </w:r>
      <w:r>
        <w:t xml:space="preserve"> has created a “Hello, World” program—just like when you were testing Rust. Let’s take a closer look at what’s happening in the sample program.</w:t>
      </w:r>
      <w:bookmarkEnd w:id="180"/>
    </w:p>
    <w:p>
      <w:bookmarkStart w:id="181" w:name="Run_Hello__World"/>
      <w:pPr>
        <w:pStyle w:val="Heading 2"/>
      </w:pPr>
      <w:r>
        <w:t>Run Hello, World</w:t>
      </w:r>
      <w:bookmarkEnd w:id="181"/>
    </w:p>
    <w:p>
      <w:bookmarkStart w:id="182" w:name="Open_a_terminal_and_navigate_to"/>
      <w:pPr>
        <w:pStyle w:val="Para 02"/>
      </w:pPr>
      <w:r>
        <w:t xml:space="preserve">Open a terminal and navigate to your project directory. Run your new program by typing </w:t>
      </w:r>
      <w:r>
        <w:rPr>
          <w:rStyle w:val="Text0"/>
        </w:rPr>
        <w:t>cargo run</w:t>
      </w:r>
      <w:r>
        <w:t>:</w:t>
      </w:r>
      <w:bookmarkEnd w:id="182"/>
    </w:p>
    <w:tbl>
      <w:tblPr>
        <w:tblW w:type="auto" w:w="0"/>
      </w:tblPr>
      <w:tr>
        <w:tc>
          <w:tcPr>
            <w:tcW w:type="dxa" w:w="360"/>
            <w:vAlign w:val="top"/>
          </w:tcPr>
          <w:p>
            <w:pPr>
              <w:pStyle w:val="6 Block"/>
            </w:pPr>
          </w:p>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cargo run</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   Compiling hello v0.1.0 (C:\Pragmatic\Book\code\InstallingRust)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Finished dev [unoptimized + debuginfo] target(s) in 1.18s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Running `target\debug\hello.exe`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Hello, world!</w:t>
              <w:br w:clear="none"/>
            </w:r>
          </w:p>
        </w:tc>
      </w:tr>
    </w:tbl>
    <w:p>
      <w:bookmarkStart w:id="183" w:name="If_you_look_closely_at_your_crea"/>
      <w:pPr>
        <w:pStyle w:val="Para 02"/>
      </w:pPr>
      <w:r>
        <w:t xml:space="preserve">If you look closely at your created project, you may notice a new </w:t>
      </w:r>
      <w:r>
        <w:rPr>
          <w:rStyle w:val="Text0"/>
        </w:rPr>
        <w:t>.git</w:t>
      </w:r>
      <w:r>
        <w:t xml:space="preserve"> directory has appeared. Cargo can help you integrate with </w:t>
      </w:r>
      <w:r>
        <w:rPr>
          <w:rStyle w:val="Text0"/>
        </w:rPr>
        <w:t>git</w:t>
      </w:r>
      <w:r>
        <w:t xml:space="preserve"> and other version control systems.</w:t>
      </w:r>
      <w:bookmarkEnd w:id="183"/>
    </w:p>
    <w:p>
      <w:pPr>
        <w:pStyle w:val="Heading 2"/>
      </w:pPr>
      <w:r>
        <w:t>Version Control System Integration</w:t>
      </w:r>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Version Control Systems (VCS)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84" w:name="d24e1293"/>
              <w:drawing>
                <wp:inline>
                  <wp:extent cx="711200" cy="749300"/>
                  <wp:effectExtent l="0" r="0" t="190500" b="190500"/>
                  <wp:docPr id="6"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184"/>
              <w:t xml:space="preserve"> </w:t>
            </w:r>
          </w:p>
        </w:tc>
        <w:tc>
          <w:tcPr>
            <w:tcW w:type="pct" w:w="4400"/>
            <w:shd w:val="clear" w:color="auto" w:fill="DDFFDD"/>
            <w:tcMar>
              <w:left w:type="dxa" w:w="200"/>
              <w:top w:type="dxa" w:w="200"/>
              <w:right w:type="dxa" w:w="200"/>
              <w:bottom w:type="dxa" w:w="200"/>
            </w:tcMar>
            <w:vAlign w:val="top"/>
          </w:tcPr>
          <w:p>
            <w:pPr>
              <w:pStyle w:val="Para 09"/>
            </w:pPr>
            <w:r>
              <w:t>Version Control is a very useful category of software. It tracks your changes when you "commit" files to it. Every version of every file in your project is stored. You can then browse the history, look for what changes broke something, or revert to a previous version if you went down a blind alleyway.</w:t>
            </w:r>
          </w:p>
          <w:p>
            <w:pPr>
              <w:pStyle w:val="Para 09"/>
            </w:pPr>
            <w:r>
              <w:t xml:space="preserve">It is a great idea to learn to use a source control program. </w:t>
            </w:r>
            <w:r>
              <w:rPr>
                <w:rStyle w:val="Text3"/>
              </w:rPr>
              <w:t>git</w:t>
            </w:r>
            <w:r>
              <w:t xml:space="preserve"> is the most popular, developed by Linus Torvalds for use in Linux development. Other popular options include </w:t>
            </w:r>
            <w:r>
              <w:rPr>
                <w:rStyle w:val="Text3"/>
              </w:rPr>
              <w:t>Subversion</w:t>
            </w:r>
            <w:r>
              <w:t xml:space="preserve">, </w:t>
            </w:r>
            <w:r>
              <w:rPr>
                <w:rStyle w:val="Text3"/>
              </w:rPr>
              <w:t>Mercurial</w:t>
            </w:r>
            <w:r>
              <w:t xml:space="preserve">, and </w:t>
            </w:r>
            <w:r>
              <w:rPr>
                <w:rStyle w:val="Text3"/>
              </w:rPr>
              <w:t>Perforce</w:t>
            </w:r>
            <w:r>
              <w:t>. Many more exist.</w:t>
            </w:r>
          </w:p>
          <w:p>
            <w:pPr>
              <w:pStyle w:val="Para 09"/>
            </w:pPr>
            <w:r>
              <w:t>Git also integrates with GitHub. Much of the Rust ecosystem may be found on GitHub, and resumes commonly include a GitHub link to your profile.</w:t>
            </w:r>
          </w:p>
        </w:tc>
      </w:tr>
    </w:tbl>
    <w:p>
      <w:bookmarkStart w:id="185" w:name="Initializing_your_project_with_c"/>
      <w:pPr>
        <w:pStyle w:val="Para 02"/>
      </w:pPr>
      <w:r>
        <w:t xml:space="preserve">Initializing your project with </w:t>
      </w:r>
      <w:r>
        <w:rPr>
          <w:rStyle w:val="Text0"/>
        </w:rPr>
        <w:t>cargo new</w:t>
      </w:r>
      <w:r>
        <w:t xml:space="preserve"> created a </w:t>
      </w:r>
      <w:r>
        <w:rPr>
          <w:rStyle w:val="Text0"/>
        </w:rPr>
        <w:t>git</w:t>
      </w:r>
      <w:r>
        <w:t xml:space="preserve"> repository for your program. Teaching the full range of </w:t>
      </w:r>
      <w:r>
        <w:rPr>
          <w:rStyle w:val="Text0"/>
        </w:rPr>
        <w:t>git</w:t>
      </w:r>
      <w:r>
        <w:t xml:space="preserve"> options is beyond the scope of this book (it could be—and is—the topic of entire tomes).</w:t>
      </w:r>
      <w:bookmarkEnd w:id="185"/>
    </w:p>
    <w:p>
      <w:bookmarkStart w:id="186" w:name="If_you_would_like_to_not_use_git"/>
      <w:pPr>
        <w:pStyle w:val="Para 02"/>
      </w:pPr>
      <w:r>
        <w:t xml:space="preserve">If you would like to </w:t>
      </w:r>
      <w:r>
        <w:rPr>
          <w:rStyle w:val="Text3"/>
        </w:rPr>
        <w:t>not</w:t>
      </w:r>
      <w:r>
        <w:t xml:space="preserve"> use </w:t>
      </w:r>
      <w:r>
        <w:rPr>
          <w:rStyle w:val="Text0"/>
        </w:rPr>
        <w:t>git</w:t>
      </w:r>
      <w:r>
        <w:t xml:space="preserve">, your </w:t>
      </w:r>
      <w:r>
        <w:rPr>
          <w:rStyle w:val="Text0"/>
        </w:rPr>
        <w:t>cargo new</w:t>
      </w:r>
      <w:r>
        <w:t xml:space="preserve"> command expands slightly:</w:t>
      </w:r>
      <w:bookmarkEnd w:id="186"/>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cargo new --vcs=none [project name]</w:t>
              <w:br w:clear="none"/>
            </w:r>
          </w:p>
        </w:tc>
      </w:tr>
    </w:tbl>
    <w:p>
      <w:bookmarkStart w:id="187" w:name="Let_s_take_a_deep_dive_into__Hel"/>
      <w:pPr>
        <w:pStyle w:val="Para 02"/>
      </w:pPr>
      <w:r>
        <w:t xml:space="preserve">Let’s take a deep dive into “Hello, World” and learn some Rust basics. </w:t>
      </w:r>
      <w:bookmarkEnd w:id="187"/>
    </w:p>
    <w:p>
      <w:bookmarkStart w:id="188" w:name="Creating_Your_First_Rust_Program"/>
      <w:bookmarkStart w:id="189" w:name="Creating_Your_First_Rust_Program_1"/>
      <w:bookmarkStart w:id="190" w:name="Top_of_f_0018_xhtml"/>
      <w:bookmarkStart w:id="191" w:name="Creating_Your_First_Rust_Program_2"/>
      <w:pPr>
        <w:pStyle w:val="Heading 2"/>
        <w:pageBreakBefore w:val="on"/>
      </w:pPr>
      <w:r>
        <w:t>Creating Your First Rust Program</w:t>
      </w:r>
      <w:bookmarkEnd w:id="188"/>
      <w:bookmarkEnd w:id="189"/>
      <w:bookmarkEnd w:id="190"/>
      <w:bookmarkEnd w:id="191"/>
    </w:p>
    <w:p>
      <w:bookmarkStart w:id="192" w:name="Creating_a_program_that_greets_t"/>
      <w:pPr>
        <w:pStyle w:val="Para 02"/>
      </w:pPr>
      <w:r>
        <w:t xml:space="preserve">Creating a program that greets the user with “Hello, World” is a very popular way to kick the tires of a new programming language. Comparing “Hello, World” programs in different languages is a great way to get a feel for the syntax of a language without diving too deeply into specifics. The </w:t>
      </w:r>
      <w:r>
        <w:rPr>
          <w:rStyle w:val="Text3"/>
        </w:rPr>
        <w:t>Hello World Collection</w:t>
      </w:r>
      <w:r>
        <w:t xml:space="preserve"> provides “Hello, World” in 578 different programming languages.</w:t>
      </w:r>
      <w:hyperlink w:anchor="_8_1">
        <w:r>
          <w:rPr>
            <w:rStyle w:val="Text11"/>
          </w:rPr>
          <w:bookmarkStart w:id="193" w:name="_8"/>
          <w:t>[8]</w:t>
          <w:bookmarkEnd w:id="193"/>
        </w:r>
      </w:hyperlink>
      <w:bookmarkEnd w:id="192"/>
    </w:p>
    <w:p>
      <w:bookmarkStart w:id="194" w:name="When_you_start_a_project_with_ca"/>
      <w:pPr>
        <w:pStyle w:val="Para 02"/>
      </w:pPr>
      <w:r>
        <w:t xml:space="preserve">When you start a project with </w:t>
      </w:r>
      <w:r>
        <w:rPr>
          <w:rStyle w:val="Text0"/>
        </w:rPr>
        <w:t>cargo new</w:t>
      </w:r>
      <w:r>
        <w:t xml:space="preserve">, Rust creates “Hello, World” for you. It also creates the necessary metadata for </w:t>
      </w:r>
      <w:r>
        <w:rPr>
          <w:rStyle w:val="Text0"/>
        </w:rPr>
        <w:t>Cargo</w:t>
      </w:r>
      <w:r>
        <w:t xml:space="preserve"> to be able to run your program.</w:t>
      </w:r>
      <w:bookmarkEnd w:id="194"/>
    </w:p>
    <w:p>
      <w:pPr>
        <w:pStyle w:val="Heading 2"/>
      </w:pPr>
      <w:r>
        <w:t>Cargo Metadata</w:t>
      </w:r>
    </w:p>
    <w:p>
      <w:bookmarkStart w:id="195" w:name="Open_the_Cargo_toml_file_created"/>
      <w:pPr>
        <w:pStyle w:val="Para 02"/>
      </w:pPr>
      <w:r>
        <w:t xml:space="preserve">Open the </w:t>
      </w:r>
      <w:r>
        <w:rPr>
          <w:rStyle w:val="Text0"/>
        </w:rPr>
        <w:t>Cargo.toml</w:t>
      </w:r>
      <w:r>
        <w:t xml:space="preserve"> file created in your “Hello” project:</w:t>
      </w:r>
      <w:bookmarkEnd w:id="195"/>
    </w:p>
    <w:p>
      <w:pPr>
        <w:pStyle w:val="Para 07"/>
      </w:pPr>
      <w:hyperlink r:id="rId107">
        <w:r>
          <w:t>InstallingRust/HelloWorld/Cargo.toml</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[package]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name = ​</w:t>
              <w:br w:clear="none"/>
            </w:r>
            <w:r>
              <w:rPr>
                <w:rStyle w:val="Text6"/>
              </w:rPr>
              <w:t xml:space="preserve">"hello"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version = ​</w:t>
              <w:br w:clear="none"/>
            </w:r>
            <w:r>
              <w:rPr>
                <w:rStyle w:val="Text6"/>
              </w:rPr>
              <w:t xml:space="preserve">"0.1.0"</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authors = [​</w:t>
              <w:br w:clear="none"/>
            </w:r>
            <w:r>
              <w:rPr>
                <w:rStyle w:val="Text6"/>
              </w:rPr>
              <w:t xml:space="preserve">"Your Name"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edition = ​</w:t>
              <w:br w:clear="none"/>
            </w:r>
            <w:r>
              <w:rPr>
                <w:rStyle w:val="Text6"/>
              </w:rPr>
              <w:t xml:space="preserve">"2018"</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22"/>
            </w:pPr>
            <w:r>
              <w:rPr>
                <w:rStyle w:val="Text7"/>
              </w:rPr>
              <w:t xml:space="preserve">​</w:t>
              <w:br w:clear="none"/>
            </w:r>
            <w:r>
              <w:t xml:space="preserve"># See more keys and their definitions at</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22"/>
            </w:pPr>
            <w:r>
              <w:rPr>
                <w:rStyle w:val="Text7"/>
              </w:rPr>
              <w:t xml:space="preserve">​</w:t>
              <w:br w:clear="none"/>
            </w:r>
            <w:r>
              <w:t xml:space="preserve"># https://doc.rust-lang.org/cargo/reference/manifest.html</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[dependencies]</w:t>
              <w:br w:clear="none"/>
            </w:r>
            <w:r>
              <w:rPr>
                <w:rStyle w:val="Text2"/>
              </w:rPr>
              <w:t xml:space="preserve">​</w:t>
              <w:br w:clear="none"/>
            </w:r>
          </w:p>
        </w:tc>
      </w:tr>
    </w:tbl>
    <w:p>
      <w:bookmarkStart w:id="196" w:name="This_file_describes_your_program"/>
      <w:pPr>
        <w:pStyle w:val="Para 02"/>
      </w:pPr>
      <w:r>
        <w:t>This file describes your program and how to build it. It uses the TOML format (Tom’s Obvious, Minimal Language), and divides information about your crate into sections.</w:t>
      </w:r>
      <w:hyperlink w:anchor="_9_1">
        <w:r>
          <w:rPr>
            <w:rStyle w:val="Text11"/>
          </w:rPr>
          <w:bookmarkStart w:id="197" w:name="_9"/>
          <w:t>[9]</w:t>
          <w:bookmarkEnd w:id="197"/>
        </w:r>
      </w:hyperlink>
      <w:r>
        <w:t xml:space="preserve"> The </w:t>
      </w:r>
      <w:r>
        <w:rPr>
          <w:rStyle w:val="Text0"/>
        </w:rPr>
        <w:t>[package]</w:t>
      </w:r>
      <w:r>
        <w:t xml:space="preserve"> section describes your crate—if you publish your crate, this information will be used to describe it to potential users. It can be extended to include a lot of information about your project.</w:t>
      </w:r>
      <w:hyperlink w:anchor="_10_1">
        <w:r>
          <w:rPr>
            <w:rStyle w:val="Text11"/>
          </w:rPr>
          <w:bookmarkStart w:id="198" w:name="_10"/>
          <w:t>[10]</w:t>
          <w:bookmarkEnd w:id="198"/>
        </w:r>
      </w:hyperlink>
      <w:bookmarkEnd w:id="196"/>
    </w:p>
    <w:p>
      <w:bookmarkStart w:id="199" w:name="Cargo_has_created_everything_you"/>
      <w:pPr>
        <w:pStyle w:val="Para 02"/>
      </w:pPr>
      <w:r>
        <w:t xml:space="preserve">Cargo has created everything you need to run “Hello, World”—so you don’t have to edit the </w:t>
      </w:r>
      <w:r>
        <w:rPr>
          <w:rStyle w:val="Text0"/>
        </w:rPr>
        <w:t>Cargo.toml</w:t>
      </w:r>
      <w:r>
        <w:t xml:space="preserve"> file if you don’t want to. The default entries are: </w:t>
      </w:r>
      <w:bookmarkEnd w:id="199"/>
    </w:p>
    <w:p>
      <w:bookmarkStart w:id="200" w:name="name__the_name_of_your_program"/>
      <w:pPr>
        <w:pStyle w:val="Para 09"/>
      </w:pPr>
      <w:r>
        <w:rPr>
          <w:rStyle w:val="Text0"/>
        </w:rPr>
        <w:t>name</w:t>
      </w:r>
      <w:r>
        <w:t xml:space="preserve">: the name of your program—in this case “Hello”. It defaults to the project name you provided when you called </w:t>
      </w:r>
      <w:r>
        <w:rPr>
          <w:rStyle w:val="Text0"/>
        </w:rPr>
        <w:t>cargo new</w:t>
      </w:r>
      <w:r>
        <w:t xml:space="preserve">. When you compile your program, the name will be used as the name of your program. On Windows, </w:t>
      </w:r>
      <w:r>
        <w:rPr>
          <w:rStyle w:val="Text0"/>
        </w:rPr>
        <w:t>hello</w:t>
      </w:r>
      <w:r>
        <w:t xml:space="preserve"> becomes </w:t>
      </w:r>
      <w:r>
        <w:rPr>
          <w:rStyle w:val="Text0"/>
        </w:rPr>
        <w:t>hello.exe</w:t>
      </w:r>
      <w:r>
        <w:t xml:space="preserve">. On UNIX-derived systems, it will be named </w:t>
      </w:r>
      <w:r>
        <w:rPr>
          <w:rStyle w:val="Text0"/>
        </w:rPr>
        <w:t>hello</w:t>
      </w:r>
      <w:r>
        <w:t>.</w:t>
      </w:r>
      <w:bookmarkEnd w:id="200"/>
    </w:p>
    <w:p>
      <w:bookmarkStart w:id="201" w:name="version__the_version_of_your_pro"/>
      <w:pPr>
        <w:pStyle w:val="Para 09"/>
      </w:pPr>
      <w:r>
        <w:rPr>
          <w:rStyle w:val="Text0"/>
        </w:rPr>
        <w:t>version</w:t>
      </w:r>
      <w:r>
        <w:t xml:space="preserve">: the version of your project. Cargo will start you at </w:t>
      </w:r>
      <w:r>
        <w:rPr>
          <w:rStyle w:val="Text0"/>
        </w:rPr>
        <w:t>0.1.0</w:t>
      </w:r>
      <w:r>
        <w:t xml:space="preserve">. You only </w:t>
      </w:r>
      <w:r>
        <w:rPr>
          <w:rStyle w:val="Text3"/>
        </w:rPr>
        <w:t>need</w:t>
      </w:r>
      <w:r>
        <w:t xml:space="preserve"> to update the version number when you publish a new version of your crate. Otherwise, you may update the version number when you feel it helpful to indicate that significant progress has been made. You’ll learn about Rust semantic versioning in </w:t>
      </w:r>
      <w:hyperlink w:anchor="Package_Management_with_Cargo_2">
        <w:r>
          <w:rPr>
            <w:rStyle w:val="Text9"/>
          </w:rPr>
          <w:t>​</w:t>
        </w:r>
      </w:hyperlink>
      <w:hyperlink w:anchor="Package_Management_with_Cargo_2">
        <w:r>
          <w:rPr>
            <w:rStyle w:val="Text5"/>
          </w:rPr>
          <w:t>Package Management with Cargo</w:t>
        </w:r>
      </w:hyperlink>
      <w:hyperlink w:anchor="Package_Management_with_Cargo_2">
        <w:r>
          <w:rPr>
            <w:rStyle w:val="Text9"/>
          </w:rPr>
          <w:t>​</w:t>
        </w:r>
      </w:hyperlink>
      <w:r>
        <w:t xml:space="preserve">. For now, stick to version </w:t>
      </w:r>
      <w:r>
        <w:rPr>
          <w:rStyle w:val="Text0"/>
        </w:rPr>
        <w:t>0.x.y</w:t>
      </w:r>
      <w:r>
        <w:t>. You can go above 10 on each number—</w:t>
      </w:r>
      <w:r>
        <w:rPr>
          <w:rStyle w:val="Text0"/>
        </w:rPr>
        <w:t>0.10.0</w:t>
      </w:r>
      <w:r>
        <w:t xml:space="preserve"> is fine.</w:t>
      </w:r>
      <w:bookmarkEnd w:id="201"/>
    </w:p>
    <w:p>
      <w:bookmarkStart w:id="202" w:name="authors_is_a_list__denoted_by_th"/>
      <w:pPr>
        <w:pStyle w:val="Para 09"/>
      </w:pPr>
      <w:r>
        <w:rPr>
          <w:rStyle w:val="Text0"/>
        </w:rPr>
        <w:t>authors</w:t>
      </w:r>
      <w:r>
        <w:t xml:space="preserve"> is a list, denoted by the square braces. It may contain a comma-separated list of author names in quotation marks. If you have </w:t>
      </w:r>
      <w:r>
        <w:rPr>
          <w:rStyle w:val="Text0"/>
        </w:rPr>
        <w:t>git</w:t>
      </w:r>
      <w:r>
        <w:t xml:space="preserve"> setup, it automatically pulls your name and email address from there.</w:t>
      </w:r>
      <w:bookmarkEnd w:id="202"/>
    </w:p>
    <w:p>
      <w:bookmarkStart w:id="203" w:name="edition__the_major_edition_of_Ru"/>
      <w:pPr>
        <w:pStyle w:val="Para 09"/>
      </w:pPr>
      <w:r>
        <w:rPr>
          <w:rStyle w:val="Text0"/>
        </w:rPr>
        <w:t>edition</w:t>
      </w:r>
      <w:r>
        <w:t xml:space="preserve">: the </w:t>
      </w:r>
      <w:r>
        <w:rPr>
          <w:rStyle w:val="Text3"/>
        </w:rPr>
        <w:t>major edition</w:t>
      </w:r>
      <w:r>
        <w:t xml:space="preserve"> of Rust used by the project. It will always default to the current edition—2018—at the time of writing. Editions are allowed to make substantial changes to Rust syntax and may break older programs. Specifying the edition tells the Rust compiler which set of syntax rules it may use.</w:t>
      </w:r>
      <w:hyperlink w:anchor="_11_1">
        <w:r>
          <w:rPr>
            <w:rStyle w:val="Text11"/>
          </w:rPr>
          <w:bookmarkStart w:id="204" w:name="_11"/>
          <w:t>[11]</w:t>
          <w:bookmarkEnd w:id="204"/>
        </w:r>
      </w:hyperlink>
      <w:bookmarkEnd w:id="203"/>
    </w:p>
    <w:p>
      <w:bookmarkStart w:id="205" w:name="With_the_metadata_in_place__it_s"/>
      <w:pPr>
        <w:pStyle w:val="Para 02"/>
      </w:pPr>
      <w:r>
        <w:t xml:space="preserve">With the metadata in place, it’s time to look at the main program source code. </w:t>
      </w:r>
      <w:bookmarkEnd w:id="205"/>
    </w:p>
    <w:p>
      <w:bookmarkStart w:id="206" w:name="Hello__World"/>
      <w:pPr>
        <w:pStyle w:val="Heading 2"/>
      </w:pPr>
      <w:r>
        <w:t>Hello, World</w:t>
      </w:r>
      <w:bookmarkEnd w:id="206"/>
    </w:p>
    <w:p>
      <w:bookmarkStart w:id="207" w:name="Open_the_src_main_rs_file_from_y"/>
      <w:pPr>
        <w:pStyle w:val="Para 02"/>
      </w:pPr>
      <w:r>
        <w:t xml:space="preserve">Open the </w:t>
      </w:r>
      <w:r>
        <w:rPr>
          <w:rStyle w:val="Text0"/>
        </w:rPr>
        <w:t>src/main.rs</w:t>
      </w:r>
      <w:r>
        <w:t xml:space="preserve"> file from your “Hello” project. Cargo has written just enough source code to display “Hello, World” on the terminal.</w:t>
      </w:r>
      <w:bookmarkEnd w:id="207"/>
    </w:p>
    <w:p>
      <w:bookmarkStart w:id="208" w:name="Let_s_work_through_the_program"/>
      <w:pPr>
        <w:pStyle w:val="Para 02"/>
      </w:pPr>
      <w:r>
        <w:t>Let’s work through the program, one line at a time:</w:t>
      </w:r>
      <w:bookmarkEnd w:id="208"/>
    </w:p>
    <w:p>
      <w:pPr>
        <w:pStyle w:val="Para 07"/>
      </w:pPr>
      <w:hyperlink r:id="rId108">
        <w:r>
          <w:t>InstallingRust/HelloWorld/src/main.rs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main</w:t>
              <w:br w:clear="none"/>
            </w:r>
            <w:r>
              <w:t xml:space="preserve">​() {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println!(​</w:t>
              <w:br w:clear="none"/>
            </w:r>
            <w:r>
              <w:rPr>
                <w:rStyle w:val="Text6"/>
              </w:rPr>
              <w:t xml:space="preserve">"Hello, world!"</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09" w:name="The_main_function__Main_is_a_spe"/>
      <w:pPr>
        <w:pStyle w:val="Para 23"/>
      </w:pPr>
      <w:r>
        <w:t xml:space="preserve">The </w:t>
      </w:r>
      <w:r>
        <w:rPr>
          <w:rStyle w:val="Text0"/>
        </w:rPr>
        <w:t>main</w:t>
      </w:r>
      <w:r>
        <w:t xml:space="preserve"> function. Main is a special function, marked as the </w:t>
      </w:r>
      <w:r>
        <w:rPr>
          <w:rStyle w:val="Text3"/>
        </w:rPr>
        <w:t>entry point</w:t>
      </w:r>
      <w:r>
        <w:t xml:space="preserve"> of your program.</w:t>
      </w:r>
      <w:bookmarkEnd w:id="209"/>
    </w:p>
    <w:p>
      <w:bookmarkStart w:id="210" w:name="The_syntax_of_the__main__functio"/>
      <w:pPr>
        <w:pStyle w:val="Para 09"/>
      </w:pPr>
      <w:r>
        <w:t xml:space="preserve">The syntax of the ‘main‘ function is defined as follows: </w:t>
      </w:r>
      <w:bookmarkEnd w:id="210"/>
    </w:p>
    <w:p>
      <w:pPr>
        <w:pStyle w:val="Para 11"/>
      </w:pPr>
      <w:r>
        <w:bookmarkStart w:id="211" w:name="d24e1632"/>
        <w:drawing>
          <wp:anchor distL="0" distR="0" distT="0" distB="0" simplePos="0" relativeHeight="1" behindDoc="0" locked="0" layoutInCell="1" allowOverlap="1">
            <wp:simplePos x="0" y="0"/>
            <wp:positionH relativeFrom="margin">
              <wp:align>left</wp:align>
            </wp:positionH>
            <wp:positionV relativeFrom="line">
              <wp:align>top</wp:align>
            </wp:positionV>
            <wp:extent cx="3733800" cy="1219200"/>
            <wp:effectExtent l="0" r="0" t="0" b="0"/>
            <wp:wrapTopAndBottom/>
            <wp:docPr id="7" name="main_function.png" descr="images/InstallingRust/main_function.png"/>
            <wp:cNvGraphicFramePr>
              <a:graphicFrameLocks noChangeAspect="1"/>
            </wp:cNvGraphicFramePr>
            <a:graphic>
              <a:graphicData uri="http://schemas.openxmlformats.org/drawingml/2006/picture">
                <pic:pic>
                  <pic:nvPicPr>
                    <pic:cNvPr id="0" name="main_function.png" descr="images/InstallingRust/main_function.png"/>
                    <pic:cNvPicPr/>
                  </pic:nvPicPr>
                  <pic:blipFill>
                    <a:blip r:embed="rId10"/>
                    <a:stretch>
                      <a:fillRect/>
                    </a:stretch>
                  </pic:blipFill>
                  <pic:spPr>
                    <a:xfrm>
                      <a:off x="0" y="0"/>
                      <a:ext cx="3733800" cy="1219200"/>
                    </a:xfrm>
                    <a:prstGeom prst="rect">
                      <a:avLst/>
                    </a:prstGeom>
                  </pic:spPr>
                </pic:pic>
              </a:graphicData>
            </a:graphic>
          </wp:anchor>
        </w:drawing>
        <w:bookmarkEnd w:id="211"/>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12" w:name="The_println__macro_and_string_li"/>
      <w:pPr>
        <w:pStyle w:val="Para 05"/>
      </w:pPr>
      <w:r>
        <w:t xml:space="preserve">The </w:t>
      </w:r>
      <w:r>
        <w:rPr>
          <w:rStyle w:val="Text0"/>
        </w:rPr>
        <w:t>println!</w:t>
      </w:r>
      <w:r>
        <w:t xml:space="preserve"> macro and string literal, see </w:t>
      </w:r>
      <w:hyperlink w:anchor="Printing_Text">
        <w:r>
          <w:rPr>
            <w:rStyle w:val="Text9"/>
          </w:rPr>
          <w:t>​</w:t>
        </w:r>
      </w:hyperlink>
      <w:hyperlink w:anchor="Printing_Text">
        <w:r>
          <w:rPr>
            <w:rStyle w:val="Text5"/>
          </w:rPr>
          <w:t>Printing Text</w:t>
        </w:r>
      </w:hyperlink>
      <w:hyperlink w:anchor="Printing_Text">
        <w:r>
          <w:rPr>
            <w:rStyle w:val="Text9"/>
          </w:rPr>
          <w:t>​</w:t>
        </w:r>
      </w:hyperlink>
      <w:r>
        <w:t xml:space="preserve">. </w:t>
      </w:r>
      <w:bookmarkEnd w:id="212"/>
    </w:p>
    <w:p>
      <w:bookmarkStart w:id="213" w:name="Rust_uses_a_lot_of_curly_bracket"/>
      <w:pPr>
        <w:pStyle w:val="Para 02"/>
      </w:pPr>
      <w:r>
        <w:t>Rust uses a lot of curly brackets (</w:t>
      </w:r>
      <w:r>
        <w:rPr>
          <w:rStyle w:val="Text0"/>
        </w:rPr>
        <w:t>{..}</w:t>
      </w:r>
      <w:r>
        <w:t xml:space="preserve">). These denote </w:t>
      </w:r>
      <w:r>
        <w:rPr>
          <w:rStyle w:val="Text3"/>
        </w:rPr>
        <w:t>scopes</w:t>
      </w:r>
      <w:r>
        <w:t xml:space="preserve">. A scope represents a block of code that runs together. Variables created inside a scope remain inside the scope—they don’t leak out, and are cleaned up automatically when the scope exits. In this case, printing “Hello, World” happens inside the </w:t>
      </w:r>
      <w:r>
        <w:rPr>
          <w:rStyle w:val="Text0"/>
        </w:rPr>
        <w:t>main</w:t>
      </w:r>
      <w:r>
        <w:t xml:space="preserve"> function’s scope.</w:t>
      </w:r>
      <w:bookmarkEnd w:id="213"/>
    </w:p>
    <w:p>
      <w:bookmarkStart w:id="214" w:name="The_main_function_is_special__It"/>
      <w:pPr>
        <w:pStyle w:val="Para 02"/>
      </w:pPr>
      <w:r>
        <w:t xml:space="preserve">The </w:t>
      </w:r>
      <w:r>
        <w:rPr>
          <w:rStyle w:val="Text0"/>
        </w:rPr>
        <w:t>main</w:t>
      </w:r>
      <w:r>
        <w:t xml:space="preserve"> function is special. It acts as the </w:t>
      </w:r>
      <w:r>
        <w:rPr>
          <w:rStyle w:val="Text3"/>
        </w:rPr>
        <w:t>entry point</w:t>
      </w:r>
      <w:r>
        <w:t xml:space="preserve"> for your Rust program. It doesn’t matter what order you put your functions in—</w:t>
      </w:r>
      <w:r>
        <w:rPr>
          <w:rStyle w:val="Text0"/>
        </w:rPr>
        <w:t>main</w:t>
      </w:r>
      <w:r>
        <w:t xml:space="preserve"> </w:t>
      </w:r>
      <w:r>
        <w:rPr>
          <w:rStyle w:val="Text3"/>
        </w:rPr>
        <w:t>always</w:t>
      </w:r>
      <w:r>
        <w:t xml:space="preserve"> runs first.</w:t>
      </w:r>
      <w:bookmarkEnd w:id="214"/>
    </w:p>
    <w:p>
      <w:bookmarkStart w:id="215" w:name="Printing_Text"/>
      <w:pPr>
        <w:pStyle w:val="Para 25"/>
      </w:pPr>
      <w:r>
        <w:t>Printing Text</w:t>
      </w:r>
      <w:bookmarkEnd w:id="215"/>
    </w:p>
    <w:p>
      <w:bookmarkStart w:id="216" w:name="The_body_of_the_main_function_co"/>
      <w:pPr>
        <w:pStyle w:val="Para 02"/>
      </w:pPr>
      <w:r>
        <w:t xml:space="preserve">The body of the </w:t>
      </w:r>
      <w:r>
        <w:rPr>
          <w:rStyle w:val="Text0"/>
        </w:rPr>
        <w:t>main</w:t>
      </w:r>
      <w:r>
        <w:t xml:space="preserve"> function contains the line:</w:t>
      </w:r>
      <w:bookmarkEnd w:id="216"/>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println!(​</w:t>
              <w:br w:clear="none"/>
            </w:r>
            <w:r>
              <w:t xml:space="preserve">"Hello, world!"</w:t>
              <w:br w:clear="none"/>
            </w:r>
            <w:r>
              <w:rPr>
                <w:rStyle w:val="Text7"/>
              </w:rPr>
              <w:t xml:space="preserve">​);</w:t>
              <w:br w:clear="none"/>
            </w:r>
          </w:p>
        </w:tc>
      </w:tr>
    </w:tbl>
    <w:p>
      <w:bookmarkStart w:id="217" w:name="The_exclamation_mark_marks_a_mac"/>
      <w:pPr>
        <w:pStyle w:val="Para 02"/>
      </w:pPr>
      <w:r>
        <w:t xml:space="preserve">The exclamation mark marks a </w:t>
      </w:r>
      <w:r>
        <w:rPr>
          <w:rStyle w:val="Text3"/>
        </w:rPr>
        <w:t>macro</w:t>
      </w:r>
      <w:r>
        <w:t xml:space="preserve">. Rust’s macro system is very powerful—and allows for syntax that wouldn’t work with regular functions. That can make macros surprising—so Rust warns you that a call is a macro by using an exclamation mark in the macro’s name. </w:t>
      </w:r>
      <w:r>
        <w:rPr>
          <w:rStyle w:val="Text0"/>
        </w:rPr>
        <w:t>println!</w:t>
      </w:r>
      <w:r>
        <w:t xml:space="preserve"> is a very flexible macro, offering </w:t>
      </w:r>
      <w:r>
        <w:rPr>
          <w:rStyle w:val="Text3"/>
        </w:rPr>
        <w:t>many</w:t>
      </w:r>
      <w:r>
        <w:t xml:space="preserve"> formatting features.</w:t>
      </w:r>
      <w:hyperlink w:anchor="_12_1">
        <w:r>
          <w:rPr>
            <w:rStyle w:val="Text11"/>
          </w:rPr>
          <w:bookmarkStart w:id="218" w:name="_12"/>
          <w:t>[12]</w:t>
          <w:bookmarkEnd w:id="218"/>
        </w:r>
      </w:hyperlink>
      <w:r>
        <w:t xml:space="preserve"> In this case, you don’t need the extended syntax options; you just want to print some text.</w:t>
      </w:r>
      <w:bookmarkEnd w:id="217"/>
    </w:p>
    <w:p>
      <w:bookmarkStart w:id="219" w:name="_Hello__World___is_a_string_lite"/>
      <w:pPr>
        <w:pStyle w:val="Para 02"/>
      </w:pPr>
      <w:r>
        <w:t xml:space="preserve">“Hello, World!” is a </w:t>
      </w:r>
      <w:r>
        <w:rPr>
          <w:rStyle w:val="Text3"/>
        </w:rPr>
        <w:t>string literal</w:t>
      </w:r>
      <w:r>
        <w:t xml:space="preserve">. It’s a “literal” because it is </w:t>
      </w:r>
      <w:r>
        <w:rPr>
          <w:rStyle w:val="Text3"/>
        </w:rPr>
        <w:t>literally</w:t>
      </w:r>
      <w:r>
        <w:t xml:space="preserve"> the text you typed into the quotation marks, stored in the program. You can put any text into the string, instead of the default “Hello, World!” It supports Unicode. “</w:t>
      </w:r>
      <w:r>
        <w:rPr>
          <w:rStyle w:val="Text22"/>
        </w:rPr>
        <w:t>Привет</w:t>
      </w:r>
      <w:r>
        <w:t xml:space="preserve">, </w:t>
      </w:r>
      <w:r>
        <w:rPr>
          <w:rStyle w:val="Text22"/>
        </w:rPr>
        <w:t>мир</w:t>
      </w:r>
      <w:r>
        <w:t xml:space="preserve">” or “ </w:t>
      </w:r>
      <w:r>
        <w:rPr>
          <w:rStyle w:val="Text24"/>
        </w:rPr>
        <w:t>こんにちは世界</w:t>
      </w:r>
      <w:r>
        <w:t xml:space="preserve">” are valid string literals that you can print. It even works with emojis. </w:t>
      </w:r>
      <w:bookmarkEnd w:id="219"/>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Use Hard-to-Type Symbols Sparingly</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220" w:name="d24e1777"/>
              <w:drawing>
                <wp:inline>
                  <wp:extent cx="711200" cy="838200"/>
                  <wp:effectExtent l="0" r="0" t="190500" b="190500"/>
                  <wp:docPr id="8"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220"/>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Being able to use symbols is great, but be careful not to overdo it. I once worked on a project that used beautiful math symbols for everything. It was lovely to read, </w:t>
            </w:r>
            <w:r>
              <w:rPr>
                <w:rStyle w:val="Text0"/>
              </w:rPr>
              <w:t xml:space="preserve">let </w:t>
            </w:r>
            <w:r>
              <w:rPr>
                <w:rStyle w:val="Text27"/>
              </w:rPr>
              <w:t>θ</w:t>
            </w:r>
            <w:r>
              <w:rPr>
                <w:rStyle w:val="Text0"/>
              </w:rPr>
              <w:t xml:space="preserve"> = </w:t>
            </w:r>
            <w:r>
              <w:rPr>
                <w:rStyle w:val="Text27"/>
              </w:rPr>
              <w:t>π</w:t>
            </w:r>
            <w:r>
              <w:rPr>
                <w:rStyle w:val="Text0"/>
              </w:rPr>
              <w:t xml:space="preserve"> * </w:t>
            </w:r>
            <w:r>
              <w:rPr>
                <w:rStyle w:val="Text27"/>
              </w:rPr>
              <w:t>Δ</w:t>
            </w:r>
            <w:r>
              <w:t xml:space="preserve"> is a natural expression of the underlying math. When it came time to </w:t>
            </w:r>
            <w:r>
              <w:rPr>
                <w:rStyle w:val="Text3"/>
              </w:rPr>
              <w:t>edit</w:t>
            </w:r>
            <w:r>
              <w:t xml:space="preserve"> the code, changes to it became really tricky because my keyboard didn’t have buttons for most of the symbols. Rust limits your use of symbols for variable and function names for this reason.</w:t>
            </w:r>
          </w:p>
        </w:tc>
      </w:tr>
    </w:tbl>
    <w:p>
      <w:bookmarkStart w:id="221" w:name="Using_Cargo_to_Build__Check__or_1"/>
      <w:bookmarkStart w:id="222" w:name="Using_Cargo_to_Build__Check__or_2"/>
      <w:bookmarkStart w:id="223" w:name="Using_Cargo_to_Build__Check__or"/>
      <w:bookmarkStart w:id="224" w:name="Top_of_f_0019_xhtml"/>
      <w:pPr>
        <w:pStyle w:val="Heading 2"/>
        <w:pageBreakBefore w:val="on"/>
      </w:pPr>
      <w:r>
        <w:t>Using Cargo to Build, Check, or Run Your Project</w:t>
      </w:r>
      <w:bookmarkEnd w:id="221"/>
      <w:bookmarkEnd w:id="222"/>
      <w:bookmarkEnd w:id="223"/>
      <w:bookmarkEnd w:id="224"/>
    </w:p>
    <w:p>
      <w:bookmarkStart w:id="225" w:name="You_ve_already_used_Cargo_to_run"/>
      <w:pPr>
        <w:pStyle w:val="Para 02"/>
      </w:pPr>
      <w:r>
        <w:t xml:space="preserve">You’ve already used Cargo to run your project, in </w:t>
      </w:r>
      <w:hyperlink w:anchor="Run_Hello__World">
        <w:r>
          <w:rPr>
            <w:rStyle w:val="Text9"/>
          </w:rPr>
          <w:t>​</w:t>
        </w:r>
      </w:hyperlink>
      <w:hyperlink w:anchor="Run_Hello__World">
        <w:r>
          <w:rPr>
            <w:rStyle w:val="Text5"/>
          </w:rPr>
          <w:t>Run Hello, World</w:t>
        </w:r>
      </w:hyperlink>
      <w:hyperlink w:anchor="Run_Hello__World">
        <w:r>
          <w:rPr>
            <w:rStyle w:val="Text9"/>
          </w:rPr>
          <w:t>​</w:t>
        </w:r>
      </w:hyperlink>
      <w:r>
        <w:t xml:space="preserve">. </w:t>
      </w:r>
      <w:r>
        <w:rPr>
          <w:rStyle w:val="Text0"/>
        </w:rPr>
        <w:t>Cargo</w:t>
      </w:r>
      <w:r>
        <w:t xml:space="preserve"> offers a few other ways to interact with your program. You can type </w:t>
      </w:r>
      <w:r>
        <w:rPr>
          <w:rStyle w:val="Text0"/>
        </w:rPr>
        <w:t>cargo help</w:t>
      </w:r>
      <w:r>
        <w:t xml:space="preserve"> for a full list, or </w:t>
      </w:r>
      <w:r>
        <w:rPr>
          <w:rStyle w:val="Text0"/>
        </w:rPr>
        <w:t>cargo [command] --help</w:t>
      </w:r>
      <w:r>
        <w:t xml:space="preserve"> for detailed help about a command’s options. You can: </w:t>
      </w:r>
      <w:bookmarkEnd w:id="225"/>
    </w:p>
    <w:p>
      <w:bookmarkStart w:id="226" w:name="Quickly_check_to_see_if_a_projec"/>
      <w:pPr>
        <w:pStyle w:val="Para 09"/>
      </w:pPr>
      <w:r>
        <w:t xml:space="preserve">Quickly check to see if a project is valid by typing </w:t>
      </w:r>
      <w:r>
        <w:rPr>
          <w:rStyle w:val="Text0"/>
        </w:rPr>
        <w:t>cargo check</w:t>
      </w:r>
      <w:r>
        <w:t>. This checks your project and its dependencies for basic structural errors. This is typically a lot faster than a full build.</w:t>
      </w:r>
      <w:bookmarkEnd w:id="226"/>
    </w:p>
    <w:p>
      <w:bookmarkStart w:id="227" w:name="Compile__but_do_not_run__your_pr"/>
      <w:pPr>
        <w:pStyle w:val="Para 09"/>
      </w:pPr>
      <w:r>
        <w:t xml:space="preserve">Compile—but do not run—your project with </w:t>
      </w:r>
      <w:r>
        <w:rPr>
          <w:rStyle w:val="Text0"/>
        </w:rPr>
        <w:t>cargo build</w:t>
      </w:r>
      <w:r>
        <w:t>.</w:t>
      </w:r>
      <w:bookmarkEnd w:id="227"/>
    </w:p>
    <w:p>
      <w:bookmarkStart w:id="228" w:name="Remove_the_entire_target_directo"/>
      <w:pPr>
        <w:pStyle w:val="Para 09"/>
      </w:pPr>
      <w:r>
        <w:t xml:space="preserve">Remove the entire </w:t>
      </w:r>
      <w:r>
        <w:rPr>
          <w:rStyle w:val="Text0"/>
        </w:rPr>
        <w:t>target</w:t>
      </w:r>
      <w:r>
        <w:t xml:space="preserve"> directory (into which compiled code is placed) with </w:t>
      </w:r>
      <w:r>
        <w:rPr>
          <w:rStyle w:val="Text0"/>
        </w:rPr>
        <w:t>cargo clean</w:t>
      </w:r>
      <w:r>
        <w:t>.</w:t>
      </w:r>
      <w:bookmarkEnd w:id="228"/>
    </w:p>
    <w:p>
      <w:bookmarkStart w:id="229" w:name="Cargo_provides_a_few_options_to"/>
      <w:pPr>
        <w:pStyle w:val="Para 02"/>
      </w:pPr>
      <w:r>
        <w:t>Cargo provides a few options to customize your build setup.</w:t>
      </w:r>
      <w:bookmarkEnd w:id="229"/>
    </w:p>
    <w:p>
      <w:pPr>
        <w:pStyle w:val="Heading 2"/>
      </w:pPr>
      <w:r>
        <w:t>Debug and Release Builds</w:t>
      </w:r>
    </w:p>
    <w:p>
      <w:bookmarkStart w:id="230" w:name="When_you_execute_cargo_run_or_ca"/>
      <w:pPr>
        <w:pStyle w:val="Para 02"/>
      </w:pPr>
      <w:r>
        <w:t xml:space="preserve">When you execute </w:t>
      </w:r>
      <w:r>
        <w:rPr>
          <w:rStyle w:val="Text0"/>
        </w:rPr>
        <w:t>cargo run</w:t>
      </w:r>
      <w:r>
        <w:t xml:space="preserve"> or </w:t>
      </w:r>
      <w:r>
        <w:rPr>
          <w:rStyle w:val="Text0"/>
        </w:rPr>
        <w:t>cargo build</w:t>
      </w:r>
      <w:r>
        <w:t xml:space="preserve">, your project is built in </w:t>
      </w:r>
      <w:r>
        <w:rPr>
          <w:rStyle w:val="Text3"/>
        </w:rPr>
        <w:t>debug</w:t>
      </w:r>
      <w:r>
        <w:t xml:space="preserve"> mode. It contains very few optimizations, making it run a lot more slowly than it should. This makes it easier to debug and for Rust to tell you exactly what went wrong—but your program may run slowly. It also emits “debug information” —data your debugging tool can read to associate errors with lines of code. This makes for a much larger compiled program.</w:t>
      </w:r>
      <w:bookmarkEnd w:id="230"/>
    </w:p>
    <w:p>
      <w:bookmarkStart w:id="231" w:name="You_can_compile_run_your_program"/>
      <w:pPr>
        <w:pStyle w:val="Para 02"/>
      </w:pPr>
      <w:r>
        <w:t xml:space="preserve">You can compile/run your program in </w:t>
      </w:r>
      <w:r>
        <w:rPr>
          <w:rStyle w:val="Text3"/>
        </w:rPr>
        <w:t>release</w:t>
      </w:r>
      <w:r>
        <w:t xml:space="preserve"> mode with the command </w:t>
      </w:r>
      <w:r>
        <w:rPr>
          <w:rStyle w:val="Text0"/>
        </w:rPr>
        <w:t>cargo run --release</w:t>
      </w:r>
      <w:r>
        <w:t xml:space="preserve">. The compiler applies optimizations and doesn’t use extra space to provide debugger support. You get a much faster and smaller program—but it’s much harder to fix. When it comes time to </w:t>
      </w:r>
      <w:r>
        <w:rPr>
          <w:rStyle w:val="Text3"/>
        </w:rPr>
        <w:t>release</w:t>
      </w:r>
      <w:r>
        <w:t xml:space="preserve"> your program, compile it in release mode.</w:t>
      </w:r>
      <w:bookmarkEnd w:id="231"/>
    </w:p>
    <w:p>
      <w:bookmarkStart w:id="232" w:name="Formatting_Your_Code______When_y_1"/>
      <w:bookmarkStart w:id="233" w:name="Formatting_Your_Code______When_y"/>
      <w:bookmarkStart w:id="234" w:name="Formatting_Your_Code"/>
      <w:bookmarkStart w:id="235" w:name="Top_of_f_0020_xhtml"/>
      <w:pPr>
        <w:pStyle w:val="Heading 2"/>
        <w:pageBreakBefore w:val="on"/>
      </w:pPr>
      <w:r>
        <w:t>Formatting Your Code</w:t>
      </w:r>
      <w:bookmarkEnd w:id="232"/>
      <w:bookmarkEnd w:id="233"/>
      <w:bookmarkEnd w:id="234"/>
      <w:bookmarkEnd w:id="235"/>
    </w:p>
    <w:p>
      <w:bookmarkStart w:id="236" w:name="When_you_re_sharing_your_code_wi"/>
      <w:pPr>
        <w:pStyle w:val="Para 02"/>
      </w:pPr>
      <w:r>
        <w:t>When you’re sharing your code with others, it’s helpful to have a standardized layout for your code. Rust provides a style guide, but it can be difficult to remember.</w:t>
      </w:r>
      <w:hyperlink w:anchor="_13_1">
        <w:r>
          <w:rPr>
            <w:rStyle w:val="Text11"/>
          </w:rPr>
          <w:bookmarkStart w:id="237" w:name="_13"/>
          <w:t>[13]</w:t>
          <w:bookmarkEnd w:id="237"/>
        </w:r>
      </w:hyperlink>
      <w:r>
        <w:t xml:space="preserve"> Rust includes a formatter that can help you adhere to the standard. The command </w:t>
      </w:r>
      <w:r>
        <w:rPr>
          <w:rStyle w:val="Text0"/>
        </w:rPr>
        <w:t>cargo fmt</w:t>
      </w:r>
      <w:r>
        <w:t xml:space="preserve"> will reformat your code to follow the Rust style guide.</w:t>
      </w:r>
      <w:bookmarkEnd w:id="236"/>
    </w:p>
    <w:p>
      <w:bookmarkStart w:id="238" w:name="Suppose_you_were_in_a_hurry_and"/>
      <w:pPr>
        <w:pStyle w:val="Para 02"/>
      </w:pPr>
      <w:r>
        <w:t>Suppose you were in a hurry and wrote “Hello, World!” as a one-line program:</w:t>
      </w:r>
      <w:bookmarkEnd w:id="238"/>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main</w:t>
              <w:br w:clear="none"/>
            </w:r>
            <w:r>
              <w:t xml:space="preserve">​() { println!(​</w:t>
              <w:br w:clear="none"/>
            </w:r>
            <w:r>
              <w:rPr>
                <w:rStyle w:val="Text6"/>
              </w:rPr>
              <w:t xml:space="preserve">"Hello, world!"</w:t>
              <w:br w:clear="none"/>
            </w:r>
            <w:r>
              <w:t xml:space="preserve">​); }</w:t>
              <w:br w:clear="none"/>
            </w:r>
          </w:p>
        </w:tc>
      </w:tr>
    </w:tbl>
    <w:p>
      <w:bookmarkStart w:id="239" w:name="This_program_will_compile_and_ru"/>
      <w:pPr>
        <w:pStyle w:val="Para 02"/>
      </w:pPr>
      <w:r>
        <w:t xml:space="preserve">This program will compile and run, but it’s very different from the recommended style guide. If you were to share it with your coworkers or as part of an open-source project, you would likely receive comments on the formatting. You can run </w:t>
      </w:r>
      <w:r>
        <w:rPr>
          <w:rStyle w:val="Text0"/>
        </w:rPr>
        <w:t>cargo fmt</w:t>
      </w:r>
      <w:r>
        <w:t xml:space="preserve"> to transform the terse code back into the recommended format.</w:t>
      </w:r>
      <w:bookmarkEnd w:id="239"/>
    </w:p>
    <w:p>
      <w:bookmarkStart w:id="240" w:name="When_you_run_cargo_fmt__it_forma"/>
      <w:pPr>
        <w:pStyle w:val="Para 02"/>
      </w:pPr>
      <w:r>
        <w:t xml:space="preserve">When you run </w:t>
      </w:r>
      <w:r>
        <w:rPr>
          <w:rStyle w:val="Text0"/>
        </w:rPr>
        <w:t>cargo fmt</w:t>
      </w:r>
      <w:r>
        <w:t xml:space="preserve">, it formats your </w:t>
      </w:r>
      <w:r>
        <w:rPr>
          <w:rStyle w:val="Text3"/>
        </w:rPr>
        <w:t>entire</w:t>
      </w:r>
      <w:r>
        <w:t xml:space="preserve"> project. I recommend running it regularly while you work, keeping your project’s formatting consistent. If you dislike its formatting, it has a lot of options for configuring it.</w:t>
      </w:r>
      <w:hyperlink w:anchor="_14_1">
        <w:r>
          <w:rPr>
            <w:rStyle w:val="Text11"/>
          </w:rPr>
          <w:bookmarkStart w:id="241" w:name="_14"/>
          <w:t>[14]</w:t>
          <w:bookmarkEnd w:id="241"/>
        </w:r>
      </w:hyperlink>
      <w:bookmarkEnd w:id="240"/>
    </w:p>
    <w:p>
      <w:bookmarkStart w:id="242" w:name="The_formatted_result_looks_much"/>
      <w:pPr>
        <w:pStyle w:val="Para 02"/>
      </w:pPr>
      <w:r>
        <w:t>The formatted result looks much better:</w:t>
      </w:r>
      <w:bookmarkEnd w:id="242"/>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main</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println!(​</w:t>
              <w:br w:clear="none"/>
            </w:r>
            <w:r>
              <w:rPr>
                <w:rStyle w:val="Text6"/>
              </w:rPr>
              <w:t xml:space="preserve">"Hello, world!"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43" w:name="Rust_also_includes_tools_to_help"/>
      <w:pPr>
        <w:pStyle w:val="Para 02"/>
      </w:pPr>
      <w:r>
        <w:t xml:space="preserve">Rust also includes tools to help you find issues with the </w:t>
      </w:r>
      <w:r>
        <w:rPr>
          <w:rStyle w:val="Text3"/>
        </w:rPr>
        <w:t>content</w:t>
      </w:r>
      <w:r>
        <w:t xml:space="preserve"> of your code.</w:t>
      </w:r>
      <w:bookmarkEnd w:id="243"/>
    </w:p>
    <w:p>
      <w:bookmarkStart w:id="244" w:name="Finding_Common_Mistakes_with_Cli_2"/>
      <w:bookmarkStart w:id="245" w:name="Finding_Common_Mistakes_with_Cli"/>
      <w:bookmarkStart w:id="246" w:name="Finding_Common_Mistakes_with_Cli_1"/>
      <w:bookmarkStart w:id="247" w:name="Top_of_f_0021_xhtml"/>
      <w:pPr>
        <w:pStyle w:val="Heading 2"/>
        <w:pageBreakBefore w:val="on"/>
      </w:pPr>
      <w:r>
        <w:t>Finding Common Mistakes with Clippy</w:t>
      </w:r>
      <w:bookmarkEnd w:id="244"/>
      <w:bookmarkEnd w:id="245"/>
      <w:bookmarkEnd w:id="246"/>
      <w:bookmarkEnd w:id="247"/>
    </w:p>
    <w:p>
      <w:bookmarkStart w:id="248" w:name="Rust_ships_with_a_tool_called_Cl"/>
      <w:pPr>
        <w:pStyle w:val="Para 02"/>
      </w:pPr>
      <w:r>
        <w:t xml:space="preserve">Rust ships with a tool called </w:t>
      </w:r>
      <w:r>
        <w:rPr>
          <w:rStyle w:val="Text3"/>
        </w:rPr>
        <w:t>Clippy</w:t>
      </w:r>
      <w:r>
        <w:t xml:space="preserve">. Clippy provides hints and guidance while you code. You can type </w:t>
      </w:r>
      <w:r>
        <w:rPr>
          <w:rStyle w:val="Text0"/>
        </w:rPr>
        <w:t>cargo clippy</w:t>
      </w:r>
      <w:r>
        <w:t xml:space="preserve"> at any time to get a list of suggestions for your project. Many clippy warnings will also appear when you compile your programs. Most development environments that support Rust integrate with Clippy and will show you warnings and hints as you work.</w:t>
      </w:r>
      <w:bookmarkEnd w:id="248"/>
    </w:p>
    <w:p>
      <w:bookmarkStart w:id="249" w:name="Let_s_use_Clippy_to_fix_a_simple"/>
      <w:pPr>
        <w:pStyle w:val="Para 02"/>
      </w:pPr>
      <w:r>
        <w:t xml:space="preserve">Let’s use Clippy to fix a simple project. Create a new project by navigating to your source code folder and typing </w:t>
      </w:r>
      <w:r>
        <w:rPr>
          <w:rStyle w:val="Text0"/>
        </w:rPr>
        <w:t>cargo new clippy</w:t>
      </w:r>
      <w:r>
        <w:t xml:space="preserve"> (see </w:t>
      </w:r>
      <w:hyperlink w:anchor="Starting_a_New_Project_with_Carg">
        <w:r>
          <w:rPr>
            <w:rStyle w:val="Text9"/>
          </w:rPr>
          <w:t>​</w:t>
        </w:r>
      </w:hyperlink>
      <w:hyperlink w:anchor="Starting_a_New_Project_with_Carg">
        <w:r>
          <w:rPr>
            <w:rStyle w:val="Text5"/>
          </w:rPr>
          <w:t>Starting a New Project with Cargo</w:t>
        </w:r>
      </w:hyperlink>
      <w:hyperlink w:anchor="Starting_a_New_Project_with_Carg">
        <w:r>
          <w:rPr>
            <w:rStyle w:val="Text9"/>
          </w:rPr>
          <w:t>​</w:t>
        </w:r>
      </w:hyperlink>
      <w:r>
        <w:t xml:space="preserve">). Edit your </w:t>
      </w:r>
      <w:r>
        <w:rPr>
          <w:rStyle w:val="Text0"/>
        </w:rPr>
        <w:t>src/main.rs</w:t>
      </w:r>
      <w:r>
        <w:t xml:space="preserve"> file to contain the following:</w:t>
      </w:r>
      <w:bookmarkEnd w:id="249"/>
    </w:p>
    <w:p>
      <w:pPr>
        <w:pStyle w:val="Para 07"/>
      </w:pPr>
      <w:hyperlink r:id="rId109">
        <w:r>
          <w:t>InstallingRust/Clippy/src/main.rs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main</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MYLIST = [ ​</w:t>
              <w:br w:clear="none"/>
            </w:r>
            <w:r>
              <w:rPr>
                <w:rStyle w:val="Text6"/>
              </w:rPr>
              <w:t xml:space="preserve">"One"</w:t>
              <w:br w:clear="none"/>
            </w:r>
            <w:r>
              <w:t xml:space="preserve">​, ​</w:t>
              <w:br w:clear="none"/>
            </w:r>
            <w:r>
              <w:rPr>
                <w:rStyle w:val="Text6"/>
              </w:rPr>
              <w:t xml:space="preserve">"Two"</w:t>
              <w:br w:clear="none"/>
            </w:r>
            <w:r>
              <w:t xml:space="preserve">​, ​</w:t>
              <w:br w:clear="none"/>
            </w:r>
            <w:r>
              <w:rPr>
                <w:rStyle w:val="Text6"/>
              </w:rPr>
              <w:t xml:space="preserve">"Three"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i in 0..3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println!(​</w:t>
              <w:br w:clear="none"/>
            </w:r>
            <w:r>
              <w:rPr>
                <w:rStyle w:val="Text6"/>
              </w:rPr>
              <w:t xml:space="preserve">"{}"</w:t>
              <w:br w:clear="none"/>
            </w:r>
            <w:r>
              <w:t xml:space="preserve">​, MYLIST[i]);</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50" w:name="Run_the_program_by_typing_cargo"/>
      <w:pPr>
        <w:pStyle w:val="Para 02"/>
      </w:pPr>
      <w:r>
        <w:t xml:space="preserve">Run the program by typing </w:t>
      </w:r>
      <w:r>
        <w:rPr>
          <w:rStyle w:val="Text0"/>
        </w:rPr>
        <w:t>cargo run</w:t>
      </w:r>
      <w:r>
        <w:t xml:space="preserve"> into your terminal. You will see the following (as well as several warnings about the code):</w:t>
      </w:r>
      <w:bookmarkEnd w:id="250"/>
    </w:p>
    <w:tbl>
      <w:tblPr>
        <w:tblW w:type="auto" w:w="0"/>
      </w:tblPr>
      <w:tr>
        <w:tc>
          <w:tcPr>
            <w:tcW w:type="dxa" w:w="360"/>
            <w:vAlign w:val="top"/>
          </w:tcPr>
          <w:p>
            <w:pPr>
              <w:pStyle w:val="6 Block"/>
            </w:pPr>
          </w:p>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cargo run</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One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Two</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Three</w:t>
              <w:br w:clear="none"/>
            </w:r>
          </w:p>
        </w:tc>
      </w:tr>
    </w:tbl>
    <w:p>
      <w:bookmarkStart w:id="251" w:name="The_program_works_but_has_room_f"/>
      <w:pPr>
        <w:pStyle w:val="Para 02"/>
      </w:pPr>
      <w:r>
        <w:t xml:space="preserve">The program works but has room for improvement. It’s ignoring some of Rust’s better features and naming conventions. These are common issues and Clippy can help. Type </w:t>
      </w:r>
      <w:r>
        <w:rPr>
          <w:rStyle w:val="Text0"/>
        </w:rPr>
        <w:t>cargo clippy</w:t>
      </w:r>
      <w:r>
        <w:t xml:space="preserve"> into your terminal, and you’ll receive a list of suggestions. The first warning is:</w:t>
      </w:r>
      <w:bookmarkEnd w:id="251"/>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Checking clippy v0.1.0 (C:\Pragmatic\Book\code\InstallingRust\Clippy)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warning: the loop variable `i` is only used to index `MYLIST`.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rPr>
                <w:rStyle w:val="Text23"/>
              </w:rPr>
              <w:t xml:space="preserve"> --&gt;</w:t>
              <w:br w:clear="none"/>
            </w:r>
            <w:r>
              <w:rPr>
                <w:rStyle w:val="Text2"/>
              </w:rPr>
              <w:t xml:space="preserve">​​</w:t>
              <w:br w:clear="none"/>
            </w:r>
            <w:r>
              <w:t xml:space="preserve"> </w:t>
              <w:br w:clear="none"/>
            </w:r>
            <w:r>
              <w:rPr>
                <w:rStyle w:val="Text2"/>
              </w:rPr>
              <w:t xml:space="preserve">​​</w:t>
              <w:br w:clear="none"/>
            </w:r>
            <w:r>
              <w:t xml:space="preserve">src\main.rs:3:14</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3 |     for i in 0..3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22"/>
            </w:pPr>
            <w:r>
              <w:rPr>
                <w:rStyle w:val="Text7"/>
              </w:rPr>
              <w:t xml:space="preserve">  = note: `​</w:t>
              <w:br w:clear="none"/>
            </w:r>
            <w:r>
              <w:t xml:space="preserve">#[warn(clippy::needless_range_loop)]` on by default</w:t>
              <w:br w:clear="none"/>
            </w:r>
            <w:r>
              <w:rPr>
                <w:rStyle w:val="Text7"/>
              </w:rPr>
              <w:t xml:space="preserve">​</w:t>
              <w:br w:clear="none"/>
            </w:r>
          </w:p>
        </w:tc>
      </w:tr>
    </w:tbl>
    <w:p>
      <w:bookmarkStart w:id="252" w:name="It_also_suggests_a_webpage_that"/>
      <w:pPr>
        <w:pStyle w:val="Para 02"/>
      </w:pPr>
      <w:r>
        <w:t>It also suggests a webpage that explains the warning in more detail.</w:t>
      </w:r>
      <w:hyperlink w:anchor="_15_1">
        <w:r>
          <w:rPr>
            <w:rStyle w:val="Text11"/>
          </w:rPr>
          <w:bookmarkStart w:id="253" w:name="_15"/>
          <w:t>[15]</w:t>
          <w:bookmarkEnd w:id="253"/>
        </w:r>
      </w:hyperlink>
      <w:bookmarkEnd w:id="252"/>
    </w:p>
    <w:p>
      <w:bookmarkStart w:id="254" w:name="The_second_warning_is"/>
      <w:pPr>
        <w:pStyle w:val="Para 02"/>
      </w:pPr>
      <w:r>
        <w:t>The second warning is:</w:t>
      </w:r>
      <w:bookmarkEnd w:id="254"/>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warning: variable `MYLIST` should have a snake case 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rPr>
                <w:rStyle w:val="Text23"/>
              </w:rPr>
              <w:t xml:space="preserve"> --&gt;</w:t>
              <w:br w:clear="none"/>
            </w:r>
            <w:r>
              <w:rPr>
                <w:rStyle w:val="Text2"/>
              </w:rPr>
              <w:t xml:space="preserve">​​</w:t>
              <w:br w:clear="none"/>
            </w:r>
            <w:r>
              <w:t xml:space="preserve"> </w:t>
              <w:br w:clear="none"/>
            </w:r>
            <w:r>
              <w:rPr>
                <w:rStyle w:val="Text2"/>
              </w:rPr>
              <w:t xml:space="preserve">​​</w:t>
              <w:br w:clear="none"/>
            </w:r>
            <w:r>
              <w:t xml:space="preserve">src\main.rs:2:9</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2 |     let MYLIST = [ "One", "Two", "Three"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 help: convert the identifier to snake case: `mylist`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22"/>
            </w:pPr>
            <w:r>
              <w:rPr>
                <w:rStyle w:val="Text7"/>
              </w:rPr>
              <w:t xml:space="preserve">  = note: `​</w:t>
              <w:br w:clear="none"/>
            </w:r>
            <w:r>
              <w:t xml:space="preserve">#[warn(non_snake_case)]` on by default</w:t>
              <w:br w:clear="none"/>
            </w:r>
            <w:r>
              <w:rPr>
                <w:rStyle w:val="Text7"/>
              </w:rPr>
              <w:t xml:space="preserve">​</w:t>
              <w:br w:clear="none"/>
            </w:r>
          </w:p>
        </w:tc>
      </w:tr>
    </w:tbl>
    <w:p>
      <w:bookmarkStart w:id="255" w:name="Clippy_found_two_issues_with_the"/>
      <w:pPr>
        <w:pStyle w:val="Para 02"/>
      </w:pPr>
      <w:r>
        <w:t>Clippy found two issues with the code:</w:t>
      </w:r>
      <w:bookmarkEnd w:id="255"/>
    </w:p>
    <w:p>
      <w:bookmarkStart w:id="256" w:name="A_stylistic_error__Rust_conventi"/>
      <w:pPr>
        <w:pStyle w:val="Para 09"/>
      </w:pPr>
      <w:r>
        <w:t xml:space="preserve">A </w:t>
      </w:r>
      <w:r>
        <w:rPr>
          <w:rStyle w:val="Text3"/>
        </w:rPr>
        <w:t>stylistic</w:t>
      </w:r>
      <w:r>
        <w:t xml:space="preserve"> error: Rust convention is to use </w:t>
      </w:r>
      <w:r>
        <w:rPr>
          <w:rStyle w:val="Text0"/>
        </w:rPr>
        <w:t>snake_case</w:t>
      </w:r>
      <w:r>
        <w:t xml:space="preserve"> names for variables. Instead of </w:t>
      </w:r>
      <w:r>
        <w:rPr>
          <w:rStyle w:val="Text0"/>
        </w:rPr>
        <w:t>MYLIST</w:t>
      </w:r>
      <w:r>
        <w:t xml:space="preserve">, the code should contain </w:t>
      </w:r>
      <w:r>
        <w:rPr>
          <w:rStyle w:val="Text0"/>
        </w:rPr>
        <w:t>my_list</w:t>
      </w:r>
      <w:r>
        <w:t>.</w:t>
      </w:r>
      <w:bookmarkEnd w:id="256"/>
    </w:p>
    <w:p>
      <w:bookmarkStart w:id="257" w:name="A_poor_choice_of_code__You_don_t"/>
      <w:pPr>
        <w:pStyle w:val="Para 09"/>
      </w:pPr>
      <w:r>
        <w:t xml:space="preserve">A </w:t>
      </w:r>
      <w:r>
        <w:rPr>
          <w:rStyle w:val="Text3"/>
        </w:rPr>
        <w:t>poor choice of code</w:t>
      </w:r>
      <w:r>
        <w:t>. You don’t need to iterate by index on the list. Rust has an iterator system to avoid indexing mistakes (it would be easy to change the list and forget to update the index numbers). Clippy has both identified this common issue for newcomers to Rust and suggested code to replace it.</w:t>
      </w:r>
      <w:bookmarkEnd w:id="257"/>
    </w:p>
    <w:p>
      <w:bookmarkStart w:id="258" w:name="Let_s_fix_these_two_errors"/>
      <w:pPr>
        <w:pStyle w:val="Para 02"/>
      </w:pPr>
      <w:r>
        <w:t>Let’s fix these two errors:</w:t>
      </w:r>
      <w:bookmarkEnd w:id="258"/>
    </w:p>
    <w:p>
      <w:bookmarkStart w:id="259" w:name="Replace_the_for_loop_with_a_rang"/>
      <w:pPr>
        <w:pStyle w:val="Para 09"/>
      </w:pPr>
      <w:r>
        <w:t xml:space="preserve">Replace the </w:t>
      </w:r>
      <w:r>
        <w:rPr>
          <w:rStyle w:val="Text0"/>
        </w:rPr>
        <w:t>for</w:t>
      </w:r>
      <w:r>
        <w:t xml:space="preserve"> loop with a </w:t>
      </w:r>
      <w:r>
        <w:rPr>
          <w:rStyle w:val="Text0"/>
        </w:rPr>
        <w:t>ranged-for</w:t>
      </w:r>
      <w:r>
        <w:t xml:space="preserve"> loop. The Clippy hint indicates how to do this; you will cover this issue in detail in </w:t>
      </w:r>
      <w:hyperlink w:anchor="Storing_Strings_in_an_Array">
        <w:r>
          <w:rPr>
            <w:rStyle w:val="Text9"/>
          </w:rPr>
          <w:t>​</w:t>
        </w:r>
      </w:hyperlink>
      <w:hyperlink w:anchor="Storing_Strings_in_an_Array">
        <w:r>
          <w:rPr>
            <w:rStyle w:val="Text5"/>
          </w:rPr>
          <w:t>Storing Strings in an Array</w:t>
        </w:r>
      </w:hyperlink>
      <w:hyperlink w:anchor="Storing_Strings_in_an_Array">
        <w:r>
          <w:rPr>
            <w:rStyle w:val="Text9"/>
          </w:rPr>
          <w:t>​</w:t>
        </w:r>
      </w:hyperlink>
      <w:r>
        <w:t>.</w:t>
      </w:r>
      <w:bookmarkEnd w:id="259"/>
    </w:p>
    <w:p>
      <w:bookmarkStart w:id="260" w:name="Use_your_text_editor_s_find_repl"/>
      <w:pPr>
        <w:pStyle w:val="Para 09"/>
      </w:pPr>
      <w:r>
        <w:t xml:space="preserve">Use your text editor’s find/replace feature to replace </w:t>
      </w:r>
      <w:r>
        <w:rPr>
          <w:rStyle w:val="Text0"/>
        </w:rPr>
        <w:t>MYLIST</w:t>
      </w:r>
      <w:r>
        <w:t xml:space="preserve"> with </w:t>
      </w:r>
      <w:r>
        <w:rPr>
          <w:rStyle w:val="Text0"/>
        </w:rPr>
        <w:t>my_list</w:t>
      </w:r>
      <w:r>
        <w:t>.</w:t>
      </w:r>
      <w:bookmarkEnd w:id="260"/>
    </w:p>
    <w:p>
      <w:bookmarkStart w:id="261" w:name="The_fixed_code_looks_like_this"/>
      <w:pPr>
        <w:pStyle w:val="Para 02"/>
      </w:pPr>
      <w:r>
        <w:t>The fixed code looks like this, and produces the same output—but without Clippy complaints:</w:t>
      </w:r>
      <w:bookmarkEnd w:id="261"/>
    </w:p>
    <w:p>
      <w:pPr>
        <w:pStyle w:val="Para 07"/>
      </w:pPr>
      <w:hyperlink r:id="rId110">
        <w:r>
          <w:t>InstallingRust/ClippyFixed/src/main.rs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main</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my_list = [ ​</w:t>
              <w:br w:clear="none"/>
            </w:r>
            <w:r>
              <w:rPr>
                <w:rStyle w:val="Text6"/>
              </w:rPr>
              <w:t xml:space="preserve">"One"</w:t>
              <w:br w:clear="none"/>
            </w:r>
            <w:r>
              <w:t xml:space="preserve">​, ​</w:t>
              <w:br w:clear="none"/>
            </w:r>
            <w:r>
              <w:rPr>
                <w:rStyle w:val="Text6"/>
              </w:rPr>
              <w:t xml:space="preserve">"Two"</w:t>
              <w:br w:clear="none"/>
            </w:r>
            <w:r>
              <w:t xml:space="preserve">​, ​</w:t>
              <w:br w:clear="none"/>
            </w:r>
            <w:r>
              <w:rPr>
                <w:rStyle w:val="Text6"/>
              </w:rPr>
              <w:t xml:space="preserve">"Three"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num in &amp;my_list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println!(​</w:t>
              <w:br w:clear="none"/>
            </w:r>
            <w:r>
              <w:rPr>
                <w:rStyle w:val="Text6"/>
              </w:rPr>
              <w:t xml:space="preserve">"{}"</w:t>
              <w:br w:clear="none"/>
            </w:r>
            <w:r>
              <w:t xml:space="preserve">​, num);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pStyle w:val="Heading 2"/>
      </w:pPr>
      <w:r>
        <w:t>Making Clippy Pedantic</w:t>
      </w:r>
    </w:p>
    <w:p>
      <w:bookmarkStart w:id="262" w:name="If_you_don_t_feel_that_Clippy_is"/>
      <w:pPr>
        <w:pStyle w:val="Para 02"/>
      </w:pPr>
      <w:r>
        <w:t xml:space="preserve">If you don’t feel that Clippy is complaining enough, you can configure Clippy to be even more strict in its analysis. As the first line of your </w:t>
      </w:r>
      <w:r>
        <w:rPr>
          <w:rStyle w:val="Text0"/>
        </w:rPr>
        <w:t>main.rs</w:t>
      </w:r>
      <w:r>
        <w:t xml:space="preserve"> file, add:</w:t>
      </w:r>
      <w:bookmarkEnd w:id="262"/>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warn</w:t>
              <w:br w:clear="none"/>
            </w:r>
            <w:r>
              <w:t xml:space="preserve">​(​</w:t>
              <w:br w:clear="none"/>
            </w:r>
            <w:r>
              <w:rPr>
                <w:rStyle w:val="Text1"/>
              </w:rPr>
              <w:t xml:space="preserve">clippy</w:t>
              <w:br w:clear="none"/>
            </w:r>
            <w:r>
              <w:t xml:space="preserve">​::all, ​</w:t>
              <w:br w:clear="none"/>
            </w:r>
            <w:r>
              <w:rPr>
                <w:rStyle w:val="Text1"/>
              </w:rPr>
              <w:t xml:space="preserve">clippy</w:t>
              <w:br w:clear="none"/>
            </w:r>
            <w:r>
              <w:t xml:space="preserve">​::pedantic)]</w:t>
              <w:br w:clear="none"/>
            </w:r>
          </w:p>
        </w:tc>
      </w:tr>
    </w:tbl>
    <w:p>
      <w:bookmarkStart w:id="263" w:name="Increased_pedantry_can_be_helpfu"/>
      <w:pPr>
        <w:pStyle w:val="Para 02"/>
      </w:pPr>
      <w:r>
        <w:t>Increased pedantry can be helpful when writing code—especially if you plan to share it. Clippy has even more pedantic options available, but they aren’t recommended for common use.</w:t>
      </w:r>
      <w:hyperlink w:anchor="_16_1">
        <w:r>
          <w:rPr>
            <w:rStyle w:val="Text11"/>
          </w:rPr>
          <w:bookmarkStart w:id="264" w:name="_16"/>
          <w:t>[16]</w:t>
          <w:bookmarkEnd w:id="264"/>
        </w:r>
      </w:hyperlink>
      <w:r>
        <w:t xml:space="preserve"> Sometimes, in-development Clippy rules contradict one another or are unreliable. Normal and pedantic Clippy levels have been vetted for correctness and are usually all you need.</w:t>
      </w:r>
      <w:bookmarkEnd w:id="263"/>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Trust Clippy</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265" w:name="d24e2303"/>
              <w:drawing>
                <wp:inline>
                  <wp:extent cx="711200" cy="838200"/>
                  <wp:effectExtent l="0" r="0" t="190500" b="190500"/>
                  <wp:docPr id="9"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265"/>
              <w:t xml:space="preserve"> </w:t>
            </w:r>
          </w:p>
        </w:tc>
        <w:tc>
          <w:tcPr>
            <w:tcW w:type="pct" w:w="4400"/>
            <w:shd w:val="clear" w:color="auto" w:fill="DDFFDD"/>
            <w:tcMar>
              <w:left w:type="dxa" w:w="200"/>
              <w:top w:type="dxa" w:w="200"/>
              <w:right w:type="dxa" w:w="200"/>
              <w:bottom w:type="dxa" w:w="200"/>
            </w:tcMar>
            <w:vAlign w:val="top"/>
          </w:tcPr>
          <w:p>
            <w:bookmarkStart w:id="266" w:name="Clippy_is_a_busy_body__a_bossy_l"/>
            <w:pPr>
              <w:pStyle w:val="Para 09"/>
            </w:pPr>
            <w:r>
              <w:t>Clippy is a busy body—a bossy little mascot who criticizes all of your code. When I started using Clippy, I found myself cursing its advice—especially the sheer volume of changes it suggested. After working with Rust for a while and following Clippy’s advice, I rarely write code it complains about. Clippy is a learning tool and can help you avoid mistakes.</w:t>
            </w:r>
            <w:bookmarkEnd w:id="266"/>
          </w:p>
          <w:p>
            <w:pPr>
              <w:pStyle w:val="Para 09"/>
            </w:pPr>
            <w:r>
              <w:t xml:space="preserve">Turning Clippy up to </w:t>
            </w:r>
            <w:r>
              <w:rPr>
                <w:rStyle w:val="Text3"/>
              </w:rPr>
              <w:t>pedantic</w:t>
            </w:r>
            <w:r>
              <w:t xml:space="preserve"> can feel like an exercise in masochism, but it’s a great way to improve your code.</w:t>
            </w:r>
          </w:p>
        </w:tc>
      </w:tr>
    </w:tbl>
    <w:p>
      <w:bookmarkStart w:id="267" w:name="Package_Management_with_Cargo_1"/>
      <w:bookmarkStart w:id="268" w:name="Package_Management_with_Cargo_2"/>
      <w:bookmarkStart w:id="269" w:name="Package_Management_with_Cargo"/>
      <w:bookmarkStart w:id="270" w:name="Top_of_f_0022_xhtml"/>
      <w:pPr>
        <w:pStyle w:val="Heading 2"/>
        <w:pageBreakBefore w:val="on"/>
      </w:pPr>
      <w:r>
        <w:t>Package Management with Cargo</w:t>
      </w:r>
      <w:bookmarkEnd w:id="267"/>
      <w:bookmarkEnd w:id="268"/>
      <w:bookmarkEnd w:id="269"/>
      <w:bookmarkEnd w:id="270"/>
    </w:p>
    <w:p>
      <w:bookmarkStart w:id="271" w:name="Cargo_can_install_dependencies_f"/>
      <w:pPr>
        <w:pStyle w:val="Para 02"/>
      </w:pPr>
      <w:r>
        <w:t xml:space="preserve">Cargo can install dependencies for you. There’s an ever-growing number of “crates” (Rust’s name for packages) available for free on the </w:t>
      </w:r>
      <w:r>
        <w:rPr>
          <w:rStyle w:val="Text0"/>
        </w:rPr>
        <w:t>crates.io</w:t>
      </w:r>
      <w:r>
        <w:t xml:space="preserve"> system.</w:t>
      </w:r>
      <w:hyperlink w:anchor="_17_1">
        <w:r>
          <w:rPr>
            <w:rStyle w:val="Text11"/>
          </w:rPr>
          <w:bookmarkStart w:id="272" w:name="_17"/>
          <w:t>[17]</w:t>
          <w:bookmarkEnd w:id="272"/>
        </w:r>
      </w:hyperlink>
      <w:r>
        <w:t xml:space="preserve"> Cargo makes it easy to install and use these crates, as well as to publish your own.</w:t>
      </w:r>
      <w:bookmarkEnd w:id="271"/>
    </w:p>
    <w:p>
      <w:bookmarkStart w:id="273" w:name="You_can_search_available_crates"/>
      <w:pPr>
        <w:pStyle w:val="Para 02"/>
      </w:pPr>
      <w:r>
        <w:t xml:space="preserve">You can search available crates by typing </w:t>
      </w:r>
      <w:r>
        <w:rPr>
          <w:rStyle w:val="Text0"/>
        </w:rPr>
        <w:t>cargo search [search term]</w:t>
      </w:r>
      <w:r>
        <w:t xml:space="preserve"> or visiting the crates website. For example, searching for </w:t>
      </w:r>
      <w:r>
        <w:rPr>
          <w:rStyle w:val="Text0"/>
        </w:rPr>
        <w:t>bracket-terminal</w:t>
      </w:r>
      <w:r>
        <w:t xml:space="preserve"> produces the following:</w:t>
      </w:r>
      <w:bookmarkEnd w:id="273"/>
    </w:p>
    <w:tbl>
      <w:tblPr>
        <w:tblW w:type="auto" w:w="0"/>
      </w:tblPr>
      <w:tr>
        <w:tc>
          <w:tcPr>
            <w:tcW w:type="dxa" w:w="360"/>
            <w:vAlign w:val="top"/>
          </w:tcPr>
          <w:p>
            <w:pPr>
              <w:pStyle w:val="6 Block"/>
            </w:pPr>
          </w:p>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cargo search bracket-terminal</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bracket-terminal = "0.7.0"    # ASCII/Codepage 437 terminal emulator with a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game loop. Defaults to OpenGL, also support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Amethyst,…</w:t>
              <w:br w:clear="none"/>
            </w:r>
          </w:p>
        </w:tc>
      </w:tr>
    </w:tbl>
    <w:p>
      <w:bookmarkStart w:id="274" w:name="Searching_also_searches_crates"/>
      <w:pPr>
        <w:pStyle w:val="Para 02"/>
      </w:pPr>
      <w:r>
        <w:t>Searching also searches crates’ descriptions. For example, if you find yourself needing a “slot map”—a few crates appear to offer one:</w:t>
      </w:r>
      <w:bookmarkEnd w:id="274"/>
    </w:p>
    <w:tbl>
      <w:tblPr>
        <w:tblW w:type="auto" w:w="0"/>
      </w:tblPr>
      <w:tr>
        <w:tc>
          <w:tcPr>
            <w:tcW w:type="dxa" w:w="360"/>
            <w:vAlign w:val="top"/>
          </w:tcPr>
          <w:p>
            <w:pPr>
              <w:pStyle w:val="6 Block"/>
            </w:pPr>
          </w:p>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cargo search slotmap</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slotmap = "0.4.0"                           # Slotmap data structure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beach_map = "0.1.2"                         # Implementation of a slotmap</w:t>
              <w:br w:clear="none"/>
            </w:r>
          </w:p>
        </w:tc>
      </w:tr>
    </w:tbl>
    <w:p>
      <w:bookmarkStart w:id="275" w:name="Once_you_ve_found_a_crate_you_wi"/>
      <w:pPr>
        <w:pStyle w:val="Para 02"/>
      </w:pPr>
      <w:r>
        <w:t xml:space="preserve">Once you’ve found a crate you wish to use, add it to </w:t>
      </w:r>
      <w:r>
        <w:rPr>
          <w:rStyle w:val="Text0"/>
        </w:rPr>
        <w:t>Cargo.toml</w:t>
      </w:r>
      <w:r>
        <w:t xml:space="preserve">. In the </w:t>
      </w:r>
      <w:r>
        <w:rPr>
          <w:rStyle w:val="Text0"/>
        </w:rPr>
        <w:t>[dependencies]</w:t>
      </w:r>
      <w:r>
        <w:t xml:space="preserve"> section, add a line for the dependency and version:</w:t>
      </w:r>
      <w:bookmarkEnd w:id="275"/>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[dependencies]</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bracket-lib = ​</w:t>
              <w:br w:clear="none"/>
            </w:r>
            <w:r>
              <w:rPr>
                <w:rStyle w:val="Text6"/>
              </w:rPr>
              <w:t xml:space="preserve">"0.8.0"</w:t>
              <w:br w:clear="none"/>
            </w:r>
            <w:r>
              <w:t xml:space="preserve">​</w:t>
              <w:br w:clear="none"/>
            </w:r>
          </w:p>
        </w:tc>
      </w:tr>
    </w:tbl>
    <w:p>
      <w:bookmarkStart w:id="276" w:name="Version_numbers_use_semantic_ver"/>
      <w:pPr>
        <w:pStyle w:val="Para 02"/>
      </w:pPr>
      <w:r>
        <w:t>Version numbers use semantic versioning, just like your project’s version number.</w:t>
      </w:r>
      <w:hyperlink w:anchor="_18_1">
        <w:r>
          <w:rPr>
            <w:rStyle w:val="Text11"/>
          </w:rPr>
          <w:bookmarkStart w:id="277" w:name="_18"/>
          <w:t>[18]</w:t>
          <w:bookmarkEnd w:id="277"/>
        </w:r>
      </w:hyperlink>
      <w:r>
        <w:t xml:space="preserve">. Semantic versioning states that: </w:t>
      </w:r>
      <w:bookmarkEnd w:id="276"/>
    </w:p>
    <w:p>
      <w:bookmarkStart w:id="278" w:name="The_first_digit_is_the__major__v"/>
      <w:pPr>
        <w:pStyle w:val="Para 09"/>
      </w:pPr>
      <w:r>
        <w:t xml:space="preserve">The first digit is the “major” version. Once released, crates try not to break compatibility without increasing the major version number. Version zero is special. Crates with a major version of 0 are </w:t>
      </w:r>
      <w:r>
        <w:rPr>
          <w:rStyle w:val="Text0"/>
        </w:rPr>
        <w:t>pre-release</w:t>
      </w:r>
      <w:r>
        <w:t>—and are allowed to break things.</w:t>
      </w:r>
      <w:bookmarkEnd w:id="278"/>
    </w:p>
    <w:p>
      <w:bookmarkStart w:id="279" w:name="The_second_digit_is_the__minor"/>
      <w:pPr>
        <w:pStyle w:val="Para 09"/>
      </w:pPr>
      <w:r>
        <w:t>The second digit is the “minor” version. Changes that add functionality but don’t break compatibility generally increment the minor version number.</w:t>
      </w:r>
      <w:bookmarkEnd w:id="279"/>
    </w:p>
    <w:p>
      <w:bookmarkStart w:id="280" w:name="The_third_digit_is_the__patch__v"/>
      <w:pPr>
        <w:pStyle w:val="Para 09"/>
      </w:pPr>
      <w:r>
        <w:t>The third digit is the “patch” version. A quick fix to a bug generally increments the “patch” version.</w:t>
      </w:r>
      <w:bookmarkEnd w:id="280"/>
    </w:p>
    <w:p>
      <w:bookmarkStart w:id="281" w:name="You_can_add_a_few_qualifiers_to"/>
      <w:pPr>
        <w:pStyle w:val="Para 02"/>
      </w:pPr>
      <w:r>
        <w:t>You can add a few qualifiers to provide fine-grained control over what crate version you use:</w:t>
      </w:r>
      <w:bookmarkEnd w:id="281"/>
    </w:p>
    <w:p>
      <w:bookmarkStart w:id="282" w:name="_0_8_0_will_only_use_version_0_8"/>
      <w:pPr>
        <w:pStyle w:val="Para 09"/>
      </w:pPr>
      <w:r>
        <w:rPr>
          <w:rStyle w:val="Text0"/>
        </w:rPr>
        <w:t>=0.8.0</w:t>
      </w:r>
      <w:r>
        <w:t xml:space="preserve"> will </w:t>
      </w:r>
      <w:r>
        <w:rPr>
          <w:rStyle w:val="Text3"/>
        </w:rPr>
        <w:t>only</w:t>
      </w:r>
      <w:r>
        <w:t xml:space="preserve"> use version </w:t>
      </w:r>
      <w:r>
        <w:rPr>
          <w:rStyle w:val="Text0"/>
        </w:rPr>
        <w:t>0.8.0</w:t>
      </w:r>
      <w:r>
        <w:t xml:space="preserve"> - nothing lower or higher.</w:t>
      </w:r>
      <w:bookmarkEnd w:id="282"/>
    </w:p>
    <w:p>
      <w:bookmarkStart w:id="283" w:name="_0_8_0_will_use_any_version_equa"/>
      <w:pPr>
        <w:pStyle w:val="Para 09"/>
      </w:pPr>
      <w:r>
        <w:rPr>
          <w:rStyle w:val="Text0"/>
        </w:rPr>
        <w:t>^0.8.0</w:t>
      </w:r>
      <w:r>
        <w:t xml:space="preserve"> will use any version equal to or greater than </w:t>
      </w:r>
      <w:r>
        <w:rPr>
          <w:rStyle w:val="Text0"/>
        </w:rPr>
        <w:t>0.8.0</w:t>
      </w:r>
      <w:r>
        <w:t xml:space="preserve">, but </w:t>
      </w:r>
      <w:r>
        <w:rPr>
          <w:rStyle w:val="Text3"/>
        </w:rPr>
        <w:t>only</w:t>
      </w:r>
      <w:r>
        <w:t xml:space="preserve"> within the </w:t>
      </w:r>
      <w:r>
        <w:rPr>
          <w:rStyle w:val="Text0"/>
        </w:rPr>
        <w:t>0.x</w:t>
      </w:r>
      <w:r>
        <w:t xml:space="preserve"> version range.</w:t>
      </w:r>
      <w:bookmarkEnd w:id="283"/>
    </w:p>
    <w:p>
      <w:bookmarkStart w:id="284" w:name="_0_8_0_will_use_any_minor_versio"/>
      <w:pPr>
        <w:pStyle w:val="Para 09"/>
      </w:pPr>
      <w:r>
        <w:rPr>
          <w:rStyle w:val="Text0"/>
        </w:rPr>
        <w:t>~0.8.0</w:t>
      </w:r>
      <w:r>
        <w:t xml:space="preserve"> will use any minor version greater than </w:t>
      </w:r>
      <w:r>
        <w:rPr>
          <w:rStyle w:val="Text0"/>
        </w:rPr>
        <w:t>0.8.0</w:t>
      </w:r>
      <w:r>
        <w:t>. Updates will automatically be applied, even if they break the crate’s API.</w:t>
      </w:r>
      <w:bookmarkEnd w:id="284"/>
    </w:p>
    <w:p>
      <w:bookmarkStart w:id="285" w:name="A_few_different_options_are_avai"/>
      <w:pPr>
        <w:pStyle w:val="Para 02"/>
      </w:pPr>
      <w:r>
        <w:t xml:space="preserve">A few different options are available; you can specify a version to download from </w:t>
      </w:r>
      <w:r>
        <w:rPr>
          <w:rStyle w:val="Text0"/>
        </w:rPr>
        <w:t>crates.io</w:t>
      </w:r>
      <w:r>
        <w:t>, a Git repository address, or even a local path for a crate stored on your computer.</w:t>
      </w:r>
      <w:hyperlink w:anchor="_19_1">
        <w:r>
          <w:rPr>
            <w:rStyle w:val="Text11"/>
          </w:rPr>
          <w:bookmarkStart w:id="286" w:name="_19"/>
          <w:t>[19]</w:t>
          <w:bookmarkEnd w:id="286"/>
        </w:r>
      </w:hyperlink>
      <w:r>
        <w:t xml:space="preserve"> For example, if you wanted to use the GitHub version of </w:t>
      </w:r>
      <w:r>
        <w:rPr>
          <w:rStyle w:val="Text0"/>
        </w:rPr>
        <w:t>bracket-lib</w:t>
      </w:r>
      <w:r>
        <w:t>, you could specify it as follows:</w:t>
      </w:r>
      <w:bookmarkEnd w:id="285"/>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[dependencies]</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bracket-lib = ​</w:t>
              <w:br w:clear="none"/>
            </w:r>
            <w:r>
              <w:rPr>
                <w:rStyle w:val="Text12"/>
              </w:rPr>
              <w:t xml:space="preserve">{</w:t>
              <w:br w:clear="none"/>
            </w:r>
            <w:r>
              <w:rPr>
                <w:rStyle w:val="Text7"/>
              </w:rPr>
              <w:t xml:space="preserve">​ ​</w:t>
              <w:br w:clear="none"/>
            </w:r>
            <w:r>
              <w:rPr>
                <w:rStyle w:val="Text12"/>
              </w:rPr>
              <w:t xml:space="preserve">git</w:t>
              <w:br w:clear="none"/>
            </w:r>
            <w:r>
              <w:rPr>
                <w:rStyle w:val="Text7"/>
              </w:rPr>
              <w:t xml:space="preserve">​ ​</w:t>
              <w:br w:clear="none"/>
            </w:r>
            <w:r>
              <w:rPr>
                <w:rStyle w:val="Text12"/>
              </w:rPr>
              <w:t xml:space="preserve">=</w:t>
              <w:br w:clear="none"/>
            </w:r>
            <w:r>
              <w:rPr>
                <w:rStyle w:val="Text7"/>
              </w:rPr>
              <w:t xml:space="preserve">​ ​</w:t>
              <w:br w:clear="none"/>
            </w:r>
            <w:r>
              <w:t xml:space="preserve">"https://github.com/thebracket/bracket-lib"</w:t>
              <w:br w:clear="none"/>
            </w:r>
            <w:r>
              <w:rPr>
                <w:rStyle w:val="Text7"/>
              </w:rPr>
              <w:t xml:space="preserve">​ ​</w:t>
              <w:br w:clear="none"/>
            </w:r>
            <w:r>
              <w:rPr>
                <w:rStyle w:val="Text12"/>
              </w:rPr>
              <w:t xml:space="preserve">}</w:t>
              <w:br w:clear="none"/>
            </w:r>
            <w:r>
              <w:rPr>
                <w:rStyle w:val="Text7"/>
              </w:rPr>
              <w:t xml:space="preserve">​</w:t>
              <w:br w:clear="none"/>
            </w:r>
          </w:p>
        </w:tc>
      </w:tr>
    </w:tbl>
    <w:p>
      <w:bookmarkStart w:id="287" w:name="Crates_can_also_provide_feature"/>
      <w:pPr>
        <w:pStyle w:val="Para 02"/>
      </w:pPr>
      <w:r>
        <w:t xml:space="preserve">Crates can also provide </w:t>
      </w:r>
      <w:r>
        <w:rPr>
          <w:rStyle w:val="Text3"/>
        </w:rPr>
        <w:t>feature flags</w:t>
      </w:r>
      <w:r>
        <w:t xml:space="preserve">. This allows a crate to offer </w:t>
      </w:r>
      <w:r>
        <w:rPr>
          <w:rStyle w:val="Text3"/>
        </w:rPr>
        <w:t>optional</w:t>
      </w:r>
      <w:r>
        <w:t xml:space="preserve"> functionality. For example, </w:t>
      </w:r>
      <w:r>
        <w:rPr>
          <w:rStyle w:val="Text0"/>
        </w:rPr>
        <w:t>bracket-lib</w:t>
      </w:r>
      <w:r>
        <w:t xml:space="preserve"> can be configured to use </w:t>
      </w:r>
      <w:r>
        <w:rPr>
          <w:rStyle w:val="Text3"/>
        </w:rPr>
        <w:t>Amethyst</w:t>
      </w:r>
      <w:r>
        <w:t xml:space="preserve"> as its back end, rather than OpenGL. You would specify this as follows:</w:t>
      </w:r>
      <w:bookmarkEnd w:id="287"/>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[dependencies]</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bracket-lib = ​</w:t>
              <w:br w:clear="none"/>
            </w:r>
            <w:r>
              <w:rPr>
                <w:rStyle w:val="Text1"/>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git = ​</w:t>
              <w:br w:clear="none"/>
            </w:r>
            <w:r>
              <w:t xml:space="preserve">"https://github.com/thebracket/bracket-lib"</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default-features = ​</w:t>
              <w:br w:clear="none"/>
            </w:r>
            <w:r>
              <w:rPr>
                <w:rStyle w:val="Text1"/>
              </w:rPr>
              <w:t xml:space="preserve">false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features = [ ​</w:t>
              <w:br w:clear="none"/>
            </w:r>
            <w:r>
              <w:t xml:space="preserve">"amethyst_engine_vulkan"</w:t>
              <w:br w:clear="none"/>
            </w:r>
            <w:r>
              <w:rPr>
                <w:rStyle w:val="Text7"/>
              </w:rP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p>
        </w:tc>
      </w:tr>
    </w:tbl>
    <w:p>
      <w:bookmarkStart w:id="288" w:name="You_can_remove_dependencies_from"/>
      <w:pPr>
        <w:pStyle w:val="Para 02"/>
      </w:pPr>
      <w:r>
        <w:t xml:space="preserve">You can remove dependencies from your project by deleting them from your </w:t>
      </w:r>
      <w:r>
        <w:rPr>
          <w:rStyle w:val="Text0"/>
        </w:rPr>
        <w:t>Cargo.toml</w:t>
      </w:r>
      <w:r>
        <w:t xml:space="preserve"> file. Run a </w:t>
      </w:r>
      <w:r>
        <w:rPr>
          <w:rStyle w:val="Text0"/>
        </w:rPr>
        <w:t>cargo clean</w:t>
      </w:r>
      <w:r>
        <w:t xml:space="preserve">, and they are gone from your computer. You’ll begin using Cargo dependencies in </w:t>
      </w:r>
      <w:hyperlink w:anchor="Create_a_New_Project_that_Uses_B">
        <w:r>
          <w:rPr>
            <w:rStyle w:val="Text9"/>
          </w:rPr>
          <w:t>​</w:t>
        </w:r>
      </w:hyperlink>
      <w:hyperlink w:anchor="Create_a_New_Project_that_Uses_B">
        <w:r>
          <w:rPr>
            <w:rStyle w:val="Text5"/>
          </w:rPr>
          <w:t>Create a New Project that Uses Bracket-Lib</w:t>
        </w:r>
      </w:hyperlink>
      <w:hyperlink w:anchor="Create_a_New_Project_that_Uses_B">
        <w:r>
          <w:rPr>
            <w:rStyle w:val="Text9"/>
          </w:rPr>
          <w:t>​</w:t>
        </w:r>
      </w:hyperlink>
      <w:r>
        <w:t>.</w:t>
      </w:r>
      <w:bookmarkEnd w:id="288"/>
    </w:p>
    <w:p>
      <w:bookmarkStart w:id="289" w:name="Wrap_Up_You_now_have_Rust_instal_1"/>
      <w:bookmarkStart w:id="290" w:name="Wrap_Up_1"/>
      <w:bookmarkStart w:id="291" w:name="Top_of_f_0023_xhtml"/>
      <w:bookmarkStart w:id="292" w:name="Wrap_Up_You_now_have_Rust_instal"/>
      <w:pPr>
        <w:pStyle w:val="Heading 2"/>
        <w:pageBreakBefore w:val="on"/>
      </w:pPr>
      <w:r>
        <w:t>Wrap-Up</w:t>
      </w:r>
      <w:bookmarkEnd w:id="289"/>
      <w:bookmarkEnd w:id="290"/>
      <w:bookmarkEnd w:id="291"/>
      <w:bookmarkEnd w:id="292"/>
    </w:p>
    <w:p>
      <w:bookmarkStart w:id="293" w:name="You_now_have_Rust_installed_and"/>
      <w:pPr>
        <w:pStyle w:val="Para 02"/>
      </w:pPr>
      <w:r>
        <w:t>You now have Rust installed and a degree of familiarity with the tools it provides. You edited your first Rust program and you have a comfortable text editing environment. In the next chapter, you’ll put this knowledge to use and start writing Rust programs.</w:t>
      </w:r>
      <w:bookmarkEnd w:id="293"/>
    </w:p>
    <w:p>
      <w:pPr>
        <w:pStyle w:val="Heading 4"/>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4">
        <w:r>
          <w:bookmarkStart w:id="294" w:name="_4_1"/>
          <w:t>[4]</w:t>
          <w:bookmarkEnd w:id="294"/>
        </w:r>
      </w:hyperlink>
    </w:p>
    <w:p>
      <w:bookmarkStart w:id="295" w:name="https___rustup_rs"/>
      <w:pPr>
        <w:pStyle w:val="Para 13"/>
      </w:pPr>
      <w:hyperlink r:id="rId111">
        <w:r>
          <w:t>https://rustup.rs/</w:t>
        </w:r>
      </w:hyperlink>
      <w:bookmarkEnd w:id="29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5">
        <w:r>
          <w:bookmarkStart w:id="296" w:name="_5_1"/>
          <w:t>[5]</w:t>
          <w:bookmarkEnd w:id="296"/>
        </w:r>
      </w:hyperlink>
    </w:p>
    <w:p>
      <w:bookmarkStart w:id="297" w:name="https___win_rustup_rs_x86_64"/>
      <w:pPr>
        <w:pStyle w:val="Para 13"/>
      </w:pPr>
      <w:hyperlink r:id="rId112">
        <w:r>
          <w:t>https://win.rustup.rs/x86_64</w:t>
        </w:r>
      </w:hyperlink>
      <w:bookmarkEnd w:id="29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6">
        <w:r>
          <w:bookmarkStart w:id="298" w:name="_6_1"/>
          <w:t>[6]</w:t>
          <w:bookmarkEnd w:id="298"/>
        </w:r>
      </w:hyperlink>
    </w:p>
    <w:p>
      <w:bookmarkStart w:id="299" w:name="https___visualstudio_microsoft_c"/>
      <w:pPr>
        <w:pStyle w:val="Para 13"/>
      </w:pPr>
      <w:hyperlink r:id="rId113">
        <w:r>
          <w:t>https://visualstudio.microsoft.com/downloads/</w:t>
        </w:r>
      </w:hyperlink>
      <w:bookmarkEnd w:id="29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7">
        <w:r>
          <w:bookmarkStart w:id="300" w:name="_7_1"/>
          <w:t>[7]</w:t>
          <w:bookmarkEnd w:id="300"/>
        </w:r>
      </w:hyperlink>
    </w:p>
    <w:p>
      <w:bookmarkStart w:id="301" w:name="https___doc_rust_lang_org_cargo"/>
      <w:pPr>
        <w:pStyle w:val="Para 13"/>
      </w:pPr>
      <w:hyperlink r:id="rId114">
        <w:r>
          <w:t>https://doc.rust-lang.org/cargo/</w:t>
        </w:r>
      </w:hyperlink>
      <w:bookmarkEnd w:id="30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8">
        <w:r>
          <w:bookmarkStart w:id="302" w:name="_8_1"/>
          <w:t>[8]</w:t>
          <w:bookmarkEnd w:id="302"/>
        </w:r>
      </w:hyperlink>
    </w:p>
    <w:p>
      <w:bookmarkStart w:id="303" w:name="http___helloworldcollection_de"/>
      <w:pPr>
        <w:pStyle w:val="Para 13"/>
      </w:pPr>
      <w:hyperlink r:id="rId115">
        <w:r>
          <w:t>http://helloworldcollection.de/</w:t>
        </w:r>
      </w:hyperlink>
      <w:bookmarkEnd w:id="30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9">
        <w:r>
          <w:bookmarkStart w:id="304" w:name="_9_1"/>
          <w:t>[9]</w:t>
          <w:bookmarkEnd w:id="304"/>
        </w:r>
      </w:hyperlink>
    </w:p>
    <w:p>
      <w:bookmarkStart w:id="305" w:name="https___github_com_toml_lang_tom"/>
      <w:pPr>
        <w:pStyle w:val="Para 13"/>
      </w:pPr>
      <w:hyperlink r:id="rId116">
        <w:r>
          <w:t>https://github.com/toml-lang/toml</w:t>
        </w:r>
      </w:hyperlink>
      <w:bookmarkEnd w:id="30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10">
        <w:r>
          <w:bookmarkStart w:id="306" w:name="_10_1"/>
          <w:t>[10]</w:t>
          <w:bookmarkEnd w:id="306"/>
        </w:r>
      </w:hyperlink>
    </w:p>
    <w:p>
      <w:bookmarkStart w:id="307" w:name="https___doc_rust_lang_org_cargo_1"/>
      <w:pPr>
        <w:pStyle w:val="Para 13"/>
      </w:pPr>
      <w:hyperlink r:id="rId117">
        <w:r>
          <w:t>https://doc.rust-lang.org/cargo/reference/manifest.html</w:t>
        </w:r>
      </w:hyperlink>
      <w:bookmarkEnd w:id="30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11">
        <w:r>
          <w:bookmarkStart w:id="308" w:name="_11_1"/>
          <w:t>[11]</w:t>
          <w:bookmarkEnd w:id="308"/>
        </w:r>
      </w:hyperlink>
    </w:p>
    <w:p>
      <w:bookmarkStart w:id="309" w:name="https___doc_rust_lang_org_editio"/>
      <w:pPr>
        <w:pStyle w:val="Para 13"/>
      </w:pPr>
      <w:hyperlink r:id="rId118">
        <w:r>
          <w:t>https://doc.rust-lang.org/edition-guide/editions/index.html</w:t>
        </w:r>
      </w:hyperlink>
      <w:bookmarkEnd w:id="30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12">
        <w:r>
          <w:bookmarkStart w:id="310" w:name="_12_1"/>
          <w:t>[12]</w:t>
          <w:bookmarkEnd w:id="310"/>
        </w:r>
      </w:hyperlink>
    </w:p>
    <w:p>
      <w:bookmarkStart w:id="311" w:name="https___doc_rust_lang_org_std_fm"/>
      <w:pPr>
        <w:pStyle w:val="Para 13"/>
      </w:pPr>
      <w:hyperlink r:id="rId119">
        <w:r>
          <w:t>https://doc.rust-lang.org/std/fmt/</w:t>
        </w:r>
      </w:hyperlink>
      <w:bookmarkEnd w:id="31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13">
        <w:r>
          <w:bookmarkStart w:id="312" w:name="_13_1"/>
          <w:t>[13]</w:t>
          <w:bookmarkEnd w:id="312"/>
        </w:r>
      </w:hyperlink>
    </w:p>
    <w:p>
      <w:bookmarkStart w:id="313" w:name="https___doc_rust_lang_org_1_0_0"/>
      <w:pPr>
        <w:pStyle w:val="Para 13"/>
      </w:pPr>
      <w:hyperlink r:id="rId120">
        <w:r>
          <w:t>https://doc.rust-lang.org/1.0.0/style/README.html</w:t>
        </w:r>
      </w:hyperlink>
      <w:bookmarkEnd w:id="31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14">
        <w:r>
          <w:bookmarkStart w:id="314" w:name="_14_1"/>
          <w:t>[14]</w:t>
          <w:bookmarkEnd w:id="314"/>
        </w:r>
      </w:hyperlink>
    </w:p>
    <w:p>
      <w:bookmarkStart w:id="315" w:name="https___github_com_rust_lang_rus"/>
      <w:pPr>
        <w:pStyle w:val="Para 13"/>
      </w:pPr>
      <w:hyperlink r:id="rId121">
        <w:r>
          <w:t>https://github.com/rust-lang/rustfmt</w:t>
        </w:r>
      </w:hyperlink>
      <w:bookmarkEnd w:id="31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15">
        <w:r>
          <w:bookmarkStart w:id="316" w:name="_15_1"/>
          <w:t>[15]</w:t>
          <w:bookmarkEnd w:id="316"/>
        </w:r>
      </w:hyperlink>
    </w:p>
    <w:p>
      <w:bookmarkStart w:id="317" w:name="https___rust_lang_github_io_rust"/>
      <w:pPr>
        <w:pStyle w:val="Para 13"/>
      </w:pPr>
      <w:hyperlink r:id="rId122">
        <w:r>
          <w:t>https://rust-lang.github.io/rust-clippy/master/index.html#needless_range_loop</w:t>
        </w:r>
      </w:hyperlink>
      <w:r>
        <w:rPr>
          <w:rStyle w:val="Text26"/>
        </w:rPr>
        <w:t>.</w:t>
      </w:r>
      <w:bookmarkEnd w:id="31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16">
        <w:r>
          <w:bookmarkStart w:id="318" w:name="_16_1"/>
          <w:t>[16]</w:t>
          <w:bookmarkEnd w:id="318"/>
        </w:r>
      </w:hyperlink>
    </w:p>
    <w:p>
      <w:bookmarkStart w:id="319" w:name="https___github_com_rust_lang_rus_1"/>
      <w:pPr>
        <w:pStyle w:val="Para 13"/>
      </w:pPr>
      <w:hyperlink r:id="rId123">
        <w:r>
          <w:t>https://github.com/rust-lang/rust-clippy</w:t>
        </w:r>
      </w:hyperlink>
      <w:bookmarkEnd w:id="31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17">
        <w:r>
          <w:bookmarkStart w:id="320" w:name="_17_1"/>
          <w:t>[17]</w:t>
          <w:bookmarkEnd w:id="320"/>
        </w:r>
      </w:hyperlink>
    </w:p>
    <w:p>
      <w:bookmarkStart w:id="321" w:name="https___crates_io"/>
      <w:pPr>
        <w:pStyle w:val="Para 13"/>
      </w:pPr>
      <w:hyperlink r:id="rId124">
        <w:r>
          <w:t>https://crates.io/</w:t>
        </w:r>
      </w:hyperlink>
      <w:bookmarkEnd w:id="32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18">
        <w:r>
          <w:bookmarkStart w:id="322" w:name="_18_1"/>
          <w:t>[18]</w:t>
          <w:bookmarkEnd w:id="322"/>
        </w:r>
      </w:hyperlink>
    </w:p>
    <w:p>
      <w:bookmarkStart w:id="323" w:name="https___semver_org"/>
      <w:pPr>
        <w:pStyle w:val="Para 13"/>
      </w:pPr>
      <w:hyperlink r:id="rId125">
        <w:r>
          <w:t>https://semver.org/</w:t>
        </w:r>
      </w:hyperlink>
      <w:bookmarkEnd w:id="32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19">
        <w:r>
          <w:bookmarkStart w:id="324" w:name="_19_1"/>
          <w:t>[19]</w:t>
          <w:bookmarkEnd w:id="324"/>
        </w:r>
      </w:hyperlink>
    </w:p>
    <w:p>
      <w:bookmarkStart w:id="325" w:name="https___doc_rust_lang_org_cargo_2"/>
      <w:pPr>
        <w:pStyle w:val="Para 13"/>
      </w:pPr>
      <w:hyperlink r:id="rId126">
        <w:r>
          <w:t>https://doc.rust-lang.org/cargo/reference/specifying-dependencies.html</w:t>
        </w:r>
      </w:hyperlink>
      <w:bookmarkEnd w:id="325"/>
    </w:p>
    <w:p>
      <w:pPr>
        <w:pStyle w:val="Para 17"/>
      </w:pPr>
      <w:r>
        <w:t>Copyright © 2021, The Pragmatic Bookshelf.</w:t>
      </w:r>
    </w:p>
    <w:p>
      <w:bookmarkStart w:id="326" w:name="Chapter_____________2First_Steps"/>
      <w:bookmarkStart w:id="327" w:name="Chapter_____________2First_Steps_2"/>
      <w:bookmarkStart w:id="328" w:name="Top_of_f_0024_xhtml"/>
      <w:bookmarkStart w:id="329" w:name="Chapter_____________2First_Steps_1"/>
      <w:pPr>
        <w:pStyle w:val="Para 19"/>
        <w:pageBreakBefore w:val="on"/>
      </w:pPr>
      <w:r>
        <w:t>Chapter 2</w:t>
      </w:r>
      <w:bookmarkEnd w:id="326"/>
      <w:bookmarkEnd w:id="327"/>
      <w:bookmarkEnd w:id="328"/>
      <w:bookmarkEnd w:id="329"/>
    </w:p>
    <w:p>
      <w:pPr>
        <w:pStyle w:val="Heading 1"/>
      </w:pPr>
      <w:r>
        <w:br w:clear="none"/>
      </w:r>
    </w:p>
    <w:p>
      <w:pPr>
        <w:pStyle w:val="Para 18"/>
      </w:pPr>
      <w:r>
        <w:t>First Steps with Rust</w:t>
      </w:r>
    </w:p>
    <w:p>
      <w:bookmarkStart w:id="330" w:name="In_the_previous_chapter__you_ins"/>
      <w:pPr>
        <w:pStyle w:val="Para 02"/>
      </w:pPr>
      <w:r>
        <w:t>In the previous chapter, you installed Rust, set up a comfortable development environment, and examined the “Hello, World” program. This chapter pushes you further into Rust development as you build a program designed to assist your security team at a swanky new treehouse. In building this program, you’ll learn to accept input from the keyboard, store data in variables, store collections of variables in arrays and vectors, and begin to learn the power of Rust iterators and enumerations.</w:t>
      </w:r>
      <w:bookmarkEnd w:id="330"/>
    </w:p>
    <w:p>
      <w:bookmarkStart w:id="331" w:name="It_s_going_to_be_a_whirlwind_tou"/>
      <w:pPr>
        <w:pStyle w:val="Para 02"/>
      </w:pPr>
      <w:r>
        <w:t xml:space="preserve">It’s going to be a whirlwind tour as this chapter introduces a lot of </w:t>
      </w:r>
      <w:r>
        <w:rPr>
          <w:rStyle w:val="Text3"/>
        </w:rPr>
        <w:t>concepts</w:t>
      </w:r>
      <w:r>
        <w:t>, but hang in there—you’re in for a real treat. (And don’t worry if you don’t remember everything you read here; the more you use Rust, the more you’ll remember how it works.)</w:t>
      </w:r>
      <w:bookmarkEnd w:id="331"/>
    </w:p>
    <w:p>
      <w:bookmarkStart w:id="332" w:name="You_ll_get_started_by_creating_a"/>
      <w:pPr>
        <w:pStyle w:val="Para 02"/>
      </w:pPr>
      <w:r>
        <w:t>You’ll get started by creating a new project, which you’ll use throughout this chapter, gradually adding functionality as you learn more Rust.</w:t>
      </w:r>
      <w:bookmarkEnd w:id="332"/>
    </w:p>
    <w:p>
      <w:bookmarkStart w:id="333" w:name="Creating_a_New_Project"/>
      <w:bookmarkStart w:id="334" w:name="Top_of_f_0025_xhtml"/>
      <w:bookmarkStart w:id="335" w:name="Creating_a_New_Project__You_crea"/>
      <w:bookmarkStart w:id="336" w:name="Creating_a_New_Project__You_crea_1"/>
      <w:pPr>
        <w:pStyle w:val="Heading 2"/>
        <w:pageBreakBefore w:val="on"/>
      </w:pPr>
      <w:r>
        <w:t>Creating a New Project</w:t>
      </w:r>
      <w:bookmarkEnd w:id="333"/>
      <w:bookmarkEnd w:id="334"/>
      <w:bookmarkEnd w:id="335"/>
      <w:bookmarkEnd w:id="336"/>
    </w:p>
    <w:p>
      <w:bookmarkStart w:id="337" w:name="You_created_your_first_project_i"/>
      <w:pPr>
        <w:pStyle w:val="Para 02"/>
      </w:pPr>
      <w:r>
        <w:t xml:space="preserve">You created your first project in </w:t>
      </w:r>
      <w:hyperlink w:anchor="Starting_a_New_Project_with_Carg">
        <w:r>
          <w:rPr>
            <w:rStyle w:val="Text9"/>
          </w:rPr>
          <w:t>​</w:t>
        </w:r>
      </w:hyperlink>
      <w:hyperlink w:anchor="Starting_a_New_Project_with_Carg">
        <w:r>
          <w:rPr>
            <w:rStyle w:val="Text5"/>
          </w:rPr>
          <w:t>Starting a New Project with Cargo</w:t>
        </w:r>
      </w:hyperlink>
      <w:hyperlink w:anchor="Starting_a_New_Project_with_Carg">
        <w:r>
          <w:rPr>
            <w:rStyle w:val="Text9"/>
          </w:rPr>
          <w:t>​</w:t>
        </w:r>
      </w:hyperlink>
      <w:r>
        <w:t>; however, as a refresher, here are the steps to follow:</w:t>
      </w:r>
      <w:bookmarkEnd w:id="337"/>
    </w:p>
    <w:p>
      <w:pPr>
        <w:pStyle w:val="Para 04"/>
      </w:pPr>
      <w:r>
        <w:t>Open a terminal/command prompt.</w:t>
      </w:r>
    </w:p>
    <w:p>
      <w:pPr>
        <w:pStyle w:val="Para 04"/>
      </w:pPr>
      <w:r>
        <w:t xml:space="preserve">Change the directory to your “Learn Rust” directory. e.g., </w:t>
      </w:r>
      <w:r>
        <w:rPr>
          <w:rStyle w:val="Text0"/>
        </w:rPr>
        <w:t>cd /home/bert/learnrust</w:t>
      </w:r>
      <w:r>
        <w:t>).</w:t>
      </w:r>
    </w:p>
    <w:p>
      <w:pPr>
        <w:pStyle w:val="Para 04"/>
      </w:pPr>
      <w:r>
        <w:t xml:space="preserve">Use Cargo to make a new “treehouse” project: type </w:t>
      </w:r>
      <w:r>
        <w:rPr>
          <w:rStyle w:val="Text0"/>
        </w:rPr>
        <w:t>cargo new treehouse</w:t>
      </w:r>
      <w:r>
        <w:t>.</w:t>
      </w:r>
    </w:p>
    <w:p>
      <w:pPr>
        <w:pStyle w:val="Para 04"/>
      </w:pPr>
      <w:r>
        <w:t>Launch your favorite text editor/IDE, and load your new project.</w:t>
      </w:r>
    </w:p>
    <w:p>
      <w:bookmarkStart w:id="338" w:name="You_now_have_a_new__Hello__World"/>
      <w:pPr>
        <w:pStyle w:val="Para 02"/>
      </w:pPr>
      <w:r>
        <w:t>You now have a new “Hello, World” program ready for editing. Let’s add some functionality to make it interactive.</w:t>
      </w:r>
      <w:bookmarkEnd w:id="338"/>
    </w:p>
    <w:p>
      <w:bookmarkStart w:id="339" w:name="Capturing_User_Input"/>
      <w:bookmarkStart w:id="340" w:name="Capturing_User_Input__Most_compu_1"/>
      <w:bookmarkStart w:id="341" w:name="Capturing_User_Input__Most_compu"/>
      <w:bookmarkStart w:id="342" w:name="Top_of_f_0026_xhtml"/>
      <w:pPr>
        <w:pStyle w:val="Heading 2"/>
        <w:pageBreakBefore w:val="on"/>
      </w:pPr>
      <w:r>
        <w:t>Capturing User Input</w:t>
      </w:r>
      <w:bookmarkEnd w:id="339"/>
      <w:bookmarkEnd w:id="340"/>
      <w:bookmarkEnd w:id="341"/>
      <w:bookmarkEnd w:id="342"/>
    </w:p>
    <w:p>
      <w:bookmarkStart w:id="343" w:name="Most_computer_programs_operate_i"/>
      <w:pPr>
        <w:pStyle w:val="Para 02"/>
      </w:pPr>
      <w:r>
        <w:t xml:space="preserve">Most computer programs operate in a cycle of accepting input from the user and transforming that into some form of—hopefully useful—output. A calculator without buttons is useless, and a computer program without input is equally limited to always doing the same thing. You used </w:t>
      </w:r>
      <w:r>
        <w:rPr>
          <w:rStyle w:val="Text0"/>
        </w:rPr>
        <w:t>println!</w:t>
      </w:r>
      <w:r>
        <w:t xml:space="preserve"> in “Hello, World” to output text; you can use </w:t>
      </w:r>
      <w:r>
        <w:rPr>
          <w:rStyle w:val="Text0"/>
        </w:rPr>
        <w:t>read_line()</w:t>
      </w:r>
      <w:r>
        <w:t xml:space="preserve"> to accept data from the terminal.</w:t>
      </w:r>
      <w:bookmarkEnd w:id="343"/>
    </w:p>
    <w:p>
      <w:bookmarkStart w:id="344" w:name="In_this_section__you_ll_use_the"/>
      <w:pPr>
        <w:pStyle w:val="Para 02"/>
      </w:pPr>
      <w:r>
        <w:t>In this section, you’ll use the terminal to ask the visitor to type their name and receive the result. Finally, you’ll make use of Rust’s formatting system to print a personalized greeting to the terminal.</w:t>
      </w:r>
      <w:bookmarkEnd w:id="344"/>
    </w:p>
    <w:p>
      <w:pPr>
        <w:pStyle w:val="Heading 2"/>
      </w:pPr>
      <w:r>
        <w:t>Prompting for the Visitor’s Name</w:t>
      </w:r>
    </w:p>
    <w:p>
      <w:bookmarkStart w:id="345" w:name="When_a_visitor_arrives_at_your_s"/>
      <w:pPr>
        <w:pStyle w:val="Para 02"/>
      </w:pPr>
      <w:r>
        <w:t xml:space="preserve">When a visitor arrives at your swanky new treehouse, you need to ask them for their name. In </w:t>
      </w:r>
      <w:hyperlink w:anchor="Printing_Text">
        <w:r>
          <w:rPr>
            <w:rStyle w:val="Text9"/>
          </w:rPr>
          <w:t>​</w:t>
        </w:r>
      </w:hyperlink>
      <w:hyperlink w:anchor="Printing_Text">
        <w:r>
          <w:rPr>
            <w:rStyle w:val="Text5"/>
          </w:rPr>
          <w:t>Printing Text</w:t>
        </w:r>
      </w:hyperlink>
      <w:hyperlink w:anchor="Printing_Text">
        <w:r>
          <w:rPr>
            <w:rStyle w:val="Text9"/>
          </w:rPr>
          <w:t>​</w:t>
        </w:r>
      </w:hyperlink>
      <w:r>
        <w:t xml:space="preserve">, you used </w:t>
      </w:r>
      <w:r>
        <w:rPr>
          <w:rStyle w:val="Text0"/>
        </w:rPr>
        <w:t>println!</w:t>
      </w:r>
      <w:r>
        <w:t xml:space="preserve"> to print text to the screen. You’ll do the same thing here, too.</w:t>
      </w:r>
      <w:bookmarkEnd w:id="345"/>
    </w:p>
    <w:p>
      <w:bookmarkStart w:id="346" w:name="Replace_println___Hello__World"/>
      <w:pPr>
        <w:pStyle w:val="Para 39"/>
      </w:pPr>
      <w:r>
        <w:rPr>
          <w:rStyle w:val="Text13"/>
        </w:rPr>
        <w:t xml:space="preserve">Replace </w:t>
      </w:r>
      <w:r>
        <w:t>println!("Hello, World")</w:t>
      </w:r>
      <w:r>
        <w:rPr>
          <w:rStyle w:val="Text13"/>
        </w:rPr>
        <w:t xml:space="preserve"> with:</w:t>
      </w:r>
      <w:bookmarkEnd w:id="346"/>
    </w:p>
    <w:p>
      <w:pPr>
        <w:pStyle w:val="Para 07"/>
      </w:pPr>
      <w:hyperlink r:id="rId127">
        <w:r>
          <w:t>FirstStepsWithRust/hello_yourname/src/main.rs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println!(​</w:t>
              <w:br w:clear="none"/>
            </w:r>
            <w:r>
              <w:t xml:space="preserve">"Hello, what's your name?"</w:t>
              <w:br w:clear="none"/>
            </w:r>
            <w:r>
              <w:rPr>
                <w:rStyle w:val="Text7"/>
              </w:rPr>
              <w:t xml:space="preserve">​);</w:t>
              <w:br w:clear="none"/>
            </w:r>
          </w:p>
        </w:tc>
      </w:tr>
    </w:tbl>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Why Did the Project Name Change?</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347" w:name="d24e2774"/>
              <w:drawing>
                <wp:inline>
                  <wp:extent cx="711200" cy="749300"/>
                  <wp:effectExtent l="0" r="0" t="190500" b="190500"/>
                  <wp:docPr id="10"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347"/>
              <w:t xml:space="preserve"> </w:t>
            </w:r>
          </w:p>
        </w:tc>
        <w:tc>
          <w:tcPr>
            <w:tcW w:type="pct" w:w="4400"/>
            <w:shd w:val="clear" w:color="auto" w:fill="DDFFDD"/>
            <w:tcMar>
              <w:left w:type="dxa" w:w="200"/>
              <w:top w:type="dxa" w:w="200"/>
              <w:right w:type="dxa" w:w="200"/>
              <w:bottom w:type="dxa" w:w="200"/>
            </w:tcMar>
            <w:vAlign w:val="top"/>
          </w:tcPr>
          <w:p>
            <w:bookmarkStart w:id="348" w:name="Don_t_worry__you_re_still_workin"/>
            <w:pPr>
              <w:pStyle w:val="Para 09"/>
            </w:pPr>
            <w:r>
              <w:t xml:space="preserve">Don’t worry, you’re still working on the </w:t>
            </w:r>
            <w:r>
              <w:rPr>
                <w:rStyle w:val="Text0"/>
              </w:rPr>
              <w:t>treehouse</w:t>
            </w:r>
            <w:r>
              <w:t xml:space="preserve"> project. The source code examples in this book are provided in chunks, representing each stage of development within the chapter. When you see the source file name change, it means that the code is referring to the next example along the way—you don’t need to change anything. </w:t>
            </w:r>
            <w:bookmarkEnd w:id="348"/>
          </w:p>
        </w:tc>
      </w:tr>
    </w:tbl>
    <w:p>
      <w:bookmarkStart w:id="349" w:name="You_replaced_the_output_string_a"/>
      <w:pPr>
        <w:pStyle w:val="Para 02"/>
      </w:pPr>
      <w:r>
        <w:t>You replaced the output string asking for the visitor’s name. Now you’re ready to receive and store the answer.</w:t>
      </w:r>
      <w:bookmarkEnd w:id="349"/>
    </w:p>
    <w:p>
      <w:pPr>
        <w:pStyle w:val="Heading 2"/>
      </w:pPr>
      <w:r>
        <w:t>Storing the Name in a Variable</w:t>
      </w:r>
    </w:p>
    <w:p>
      <w:bookmarkStart w:id="350" w:name="You_ll_store_the_visitor_s_name"/>
      <w:pPr>
        <w:pStyle w:val="Para 02"/>
      </w:pPr>
      <w:r>
        <w:t xml:space="preserve">You’ll store the visitor’s name in a variable. Rust variables default to being </w:t>
      </w:r>
      <w:r>
        <w:rPr>
          <w:rStyle w:val="Text3"/>
        </w:rPr>
        <w:t>immutable</w:t>
      </w:r>
      <w:r>
        <w:t xml:space="preserve">. Once an immutable variable is assigned, you cannot change the value stored in the variable. You can make more variables, reference, or copy a previously assigned variable, but you can’t change the immutable variable once it is assigned. You can explicitly mark a variable as </w:t>
      </w:r>
      <w:r>
        <w:rPr>
          <w:rStyle w:val="Text3"/>
        </w:rPr>
        <w:t>mutable</w:t>
      </w:r>
      <w:r>
        <w:t xml:space="preserve"> with the </w:t>
      </w:r>
      <w:r>
        <w:rPr>
          <w:rStyle w:val="Text0"/>
        </w:rPr>
        <w:t>mut</w:t>
      </w:r>
      <w:r>
        <w:t xml:space="preserve"> keyword. Once marked as mutable, a variable may be changed as needed. </w:t>
      </w:r>
      <w:bookmarkEnd w:id="350"/>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Be Wary of Mutation</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351" w:name="d24e2835"/>
              <w:drawing>
                <wp:inline>
                  <wp:extent cx="711200" cy="838200"/>
                  <wp:effectExtent l="0" r="0" t="190500" b="190500"/>
                  <wp:docPr id="11"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351"/>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Mutants are scary and mutable variables can be too. It’s tempting to mark everything as mutable so you don’t need to remember to add </w:t>
            </w:r>
            <w:r>
              <w:rPr>
                <w:rStyle w:val="Text0"/>
              </w:rPr>
              <w:t>mut</w:t>
            </w:r>
            <w:r>
              <w:t xml:space="preserve"> when you need it. Rust/Clippy will warn you when a variable doesn’t need to be marked as </w:t>
            </w:r>
            <w:r>
              <w:rPr>
                <w:rStyle w:val="Text0"/>
              </w:rPr>
              <w:t>mut</w:t>
            </w:r>
            <w:r>
              <w:t xml:space="preserve">. It’s a good idea to heed the warnings, because it’s much easier to think about what a program does if you can be sure that a variable still means what you think it means. </w:t>
            </w:r>
          </w:p>
        </w:tc>
      </w:tr>
    </w:tbl>
    <w:p>
      <w:bookmarkStart w:id="352" w:name="Add_a_second_line_of_code_to_you"/>
      <w:pPr>
        <w:pStyle w:val="Para 02"/>
      </w:pPr>
      <w:r>
        <w:t>Add a second line of code to your program:</w:t>
      </w:r>
      <w:bookmarkEnd w:id="352"/>
    </w:p>
    <w:p>
      <w:pPr>
        <w:pStyle w:val="Para 07"/>
      </w:pPr>
      <w:hyperlink r:id="rId127">
        <w:r>
          <w:t>FirstStepsWithRust/hello_yourname/src/main.rs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your_name = ​</w:t>
              <w:br w:clear="none"/>
            </w:r>
            <w:r>
              <w:rPr>
                <w:rStyle w:val="Text1"/>
              </w:rPr>
              <w:t xml:space="preserve">String</w:t>
              <w:br w:clear="none"/>
            </w:r>
            <w:r>
              <w:t xml:space="preserve">​::​</w:t>
              <w:br w:clear="none"/>
            </w:r>
            <w:r>
              <w:rPr>
                <w:rStyle w:val="Text1"/>
              </w:rPr>
              <w:t xml:space="preserve">new</w:t>
              <w:br w:clear="none"/>
            </w:r>
            <w:r>
              <w:t xml:space="preserve">​();</w:t>
              <w:br w:clear="none"/>
            </w:r>
          </w:p>
        </w:tc>
      </w:tr>
    </w:tbl>
    <w:p>
      <w:bookmarkStart w:id="353" w:name="This_code_creates_a_mutable_vari"/>
      <w:pPr>
        <w:pStyle w:val="Para 02"/>
      </w:pPr>
      <w:r>
        <w:t xml:space="preserve">This code creates a mutable variable named </w:t>
      </w:r>
      <w:r>
        <w:rPr>
          <w:rStyle w:val="Text0"/>
        </w:rPr>
        <w:t>your_name</w:t>
      </w:r>
      <w:r>
        <w:t>, and sets it to be an empty text string. The syntax for the variable declaration looks like this:</w:t>
      </w:r>
      <w:hyperlink w:anchor="_20_1">
        <w:r>
          <w:rPr>
            <w:rStyle w:val="Text11"/>
          </w:rPr>
          <w:bookmarkStart w:id="354" w:name="_20"/>
          <w:t>[20]</w:t>
          <w:bookmarkEnd w:id="354"/>
        </w:r>
      </w:hyperlink>
      <w:bookmarkEnd w:id="353"/>
    </w:p>
    <w:p>
      <w:pPr>
        <w:pStyle w:val="Para 11"/>
      </w:pPr>
      <w:r>
        <w:bookmarkStart w:id="355" w:name="d24e2880"/>
        <w:drawing>
          <wp:anchor distL="0" distR="0" distT="0" distB="0" simplePos="0" relativeHeight="1" behindDoc="0" locked="0" layoutInCell="1" allowOverlap="1">
            <wp:simplePos x="0" y="0"/>
            <wp:positionH relativeFrom="margin">
              <wp:align>left</wp:align>
            </wp:positionH>
            <wp:positionV relativeFrom="line">
              <wp:align>top</wp:align>
            </wp:positionV>
            <wp:extent cx="3924300" cy="2374900"/>
            <wp:effectExtent l="0" r="0" t="0" b="0"/>
            <wp:wrapTopAndBottom/>
            <wp:docPr id="12" name="variable_assignment.png" descr="images/FirstStepsWithRust/variable_assignment.png"/>
            <wp:cNvGraphicFramePr>
              <a:graphicFrameLocks noChangeAspect="1"/>
            </wp:cNvGraphicFramePr>
            <a:graphic>
              <a:graphicData uri="http://schemas.openxmlformats.org/drawingml/2006/picture">
                <pic:pic>
                  <pic:nvPicPr>
                    <pic:cNvPr id="0" name="variable_assignment.png" descr="images/FirstStepsWithRust/variable_assignment.png"/>
                    <pic:cNvPicPr/>
                  </pic:nvPicPr>
                  <pic:blipFill>
                    <a:blip r:embed="rId11"/>
                    <a:stretch>
                      <a:fillRect/>
                    </a:stretch>
                  </pic:blipFill>
                  <pic:spPr>
                    <a:xfrm>
                      <a:off x="0" y="0"/>
                      <a:ext cx="3924300" cy="2374900"/>
                    </a:xfrm>
                    <a:prstGeom prst="rect">
                      <a:avLst/>
                    </a:prstGeom>
                  </pic:spPr>
                </pic:pic>
              </a:graphicData>
            </a:graphic>
          </wp:anchor>
        </w:drawing>
        <w:bookmarkEnd w:id="355"/>
      </w:r>
    </w:p>
    <w:p>
      <w:bookmarkStart w:id="356" w:name="String_is_a_type__built_into_Rus"/>
      <w:pPr>
        <w:pStyle w:val="Para 02"/>
      </w:pPr>
      <w:r>
        <w:t/>
      </w:r>
      <w:r>
        <w:rPr>
          <w:rStyle w:val="Text0"/>
        </w:rPr>
        <w:t>String</w:t>
      </w:r>
      <w:r>
        <w:t xml:space="preserve"> is a </w:t>
      </w:r>
      <w:r>
        <w:rPr>
          <w:rStyle w:val="Text3"/>
        </w:rPr>
        <w:t>type</w:t>
      </w:r>
      <w:r>
        <w:t>, built into Rust.</w:t>
      </w:r>
      <w:hyperlink w:anchor="_21_1">
        <w:r>
          <w:rPr>
            <w:rStyle w:val="Text11"/>
          </w:rPr>
          <w:bookmarkStart w:id="357" w:name="_21"/>
          <w:t>[21]</w:t>
          <w:bookmarkEnd w:id="357"/>
        </w:r>
      </w:hyperlink>
      <w:r>
        <w:t xml:space="preserve"> Types can have functions associated with them; you’ll learn how to do this for your types in </w:t>
      </w:r>
      <w:hyperlink w:anchor="Grouping_Data_with_Structs">
        <w:r>
          <w:rPr>
            <w:rStyle w:val="Text9"/>
          </w:rPr>
          <w:t>​</w:t>
        </w:r>
      </w:hyperlink>
      <w:hyperlink w:anchor="Grouping_Data_with_Structs">
        <w:r>
          <w:rPr>
            <w:rStyle w:val="Text5"/>
          </w:rPr>
          <w:t>Grouping Data with Structs</w:t>
        </w:r>
      </w:hyperlink>
      <w:hyperlink w:anchor="Grouping_Data_with_Structs">
        <w:r>
          <w:rPr>
            <w:rStyle w:val="Text9"/>
          </w:rPr>
          <w:t>​</w:t>
        </w:r>
      </w:hyperlink>
      <w:r>
        <w:t>.</w:t>
      </w:r>
      <w:bookmarkEnd w:id="356"/>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Use snake_case for Variable Names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358" w:name="d24e2923"/>
              <w:drawing>
                <wp:inline>
                  <wp:extent cx="711200" cy="838200"/>
                  <wp:effectExtent l="0" r="0" t="190500" b="190500"/>
                  <wp:docPr id="13"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358"/>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Rust encourages you to use </w:t>
            </w:r>
            <w:r>
              <w:rPr>
                <w:rStyle w:val="Text0"/>
              </w:rPr>
              <w:t>snake_case</w:t>
            </w:r>
            <w:r>
              <w:t xml:space="preserve"> for variable names. Use lowercase and replace spaces with </w:t>
            </w:r>
            <w:r>
              <w:rPr>
                <w:rStyle w:val="Text0"/>
              </w:rPr>
              <w:t>_</w:t>
            </w:r>
            <w:r>
              <w:t xml:space="preserve">. Clippy will remind you if you forget. </w:t>
            </w:r>
          </w:p>
        </w:tc>
      </w:tr>
    </w:tbl>
    <w:p>
      <w:bookmarkStart w:id="359" w:name="Let_s_obtain_the_user_s_name_fro"/>
      <w:pPr>
        <w:pStyle w:val="Para 02"/>
      </w:pPr>
      <w:r>
        <w:t xml:space="preserve">Let’s obtain the user’s name from the keyboard and store it in a string. </w:t>
      </w:r>
      <w:bookmarkEnd w:id="359"/>
    </w:p>
    <w:p>
      <w:bookmarkStart w:id="360" w:name="Receiving_Keyboard_Input"/>
      <w:pPr>
        <w:pStyle w:val="Heading 2"/>
      </w:pPr>
      <w:r>
        <w:t>Receiving Keyboard Input</w:t>
      </w:r>
      <w:bookmarkEnd w:id="360"/>
    </w:p>
    <w:p>
      <w:bookmarkStart w:id="361" w:name="Rust_s_standard_input_system_pro"/>
      <w:pPr>
        <w:pStyle w:val="Para 02"/>
      </w:pPr>
      <w:r>
        <w:t xml:space="preserve">Rust’s standard input system provides an easy way to receive keyboard input. Rust provides terminal input functions in </w:t>
      </w:r>
      <w:r>
        <w:rPr>
          <w:rStyle w:val="Text0"/>
        </w:rPr>
        <w:t>std::io::stdin</w:t>
      </w:r>
      <w:r>
        <w:t>.</w:t>
      </w:r>
      <w:hyperlink w:anchor="_22_1">
        <w:r>
          <w:rPr>
            <w:rStyle w:val="Text11"/>
          </w:rPr>
          <w:bookmarkStart w:id="362" w:name="_22"/>
          <w:t>[22]</w:t>
          <w:bookmarkEnd w:id="362"/>
        </w:r>
      </w:hyperlink>
      <w:r>
        <w:t xml:space="preserve"> You can find </w:t>
      </w:r>
      <w:r>
        <w:rPr>
          <w:rStyle w:val="Text0"/>
        </w:rPr>
        <w:t>read_line</w:t>
      </w:r>
      <w:r>
        <w:t xml:space="preserve"> as </w:t>
      </w:r>
      <w:r>
        <w:rPr>
          <w:rStyle w:val="Text0"/>
        </w:rPr>
        <w:t>std::io::stdin::read_line</w:t>
      </w:r>
      <w:r>
        <w:t xml:space="preserve">. That’s a lot of typing just to read a line of text from the keyboard. Let’s import the name with Rust’s </w:t>
      </w:r>
      <w:r>
        <w:rPr>
          <w:rStyle w:val="Text0"/>
        </w:rPr>
        <w:t>use</w:t>
      </w:r>
      <w:r>
        <w:t xml:space="preserve"> keyword so that you don’t have to type out the full version every time.</w:t>
      </w:r>
      <w:bookmarkEnd w:id="361"/>
    </w:p>
    <w:p>
      <w:bookmarkStart w:id="363" w:name="Add_the_following_line_to_the_to"/>
      <w:pPr>
        <w:pStyle w:val="Para 02"/>
      </w:pPr>
      <w:r>
        <w:t xml:space="preserve">Add the following line to the top of </w:t>
      </w:r>
      <w:r>
        <w:rPr>
          <w:rStyle w:val="Text0"/>
        </w:rPr>
        <w:t>main.rs</w:t>
      </w:r>
      <w:r>
        <w:t>:</w:t>
      </w:r>
      <w:bookmarkEnd w:id="363"/>
    </w:p>
    <w:p>
      <w:pPr>
        <w:pStyle w:val="Para 07"/>
      </w:pPr>
      <w:hyperlink r:id="rId127">
        <w:r>
          <w:t>FirstStepsWithRust/hello_yourname/src/main.rs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use</w:t>
              <w:br w:clear="none"/>
            </w:r>
            <w:r>
              <w:t xml:space="preserve">​ ​</w:t>
              <w:br w:clear="none"/>
            </w:r>
            <w:r>
              <w:rPr>
                <w:rStyle w:val="Text1"/>
              </w:rPr>
              <w:t xml:space="preserve">std</w:t>
              <w:br w:clear="none"/>
            </w:r>
            <w:r>
              <w:t xml:space="preserve">​::​</w:t>
              <w:br w:clear="none"/>
            </w:r>
            <w:r>
              <w:rPr>
                <w:rStyle w:val="Text1"/>
              </w:rPr>
              <w:t xml:space="preserve">io</w:t>
              <w:br w:clear="none"/>
            </w:r>
            <w:r>
              <w:t xml:space="preserve">​::stdin;</w:t>
              <w:br w:clear="none"/>
            </w:r>
          </w:p>
        </w:tc>
      </w:tr>
    </w:tbl>
    <w:p>
      <w:bookmarkStart w:id="364" w:name="This_line_imports_std__io__stdin"/>
      <w:pPr>
        <w:pStyle w:val="Para 02"/>
      </w:pPr>
      <w:r>
        <w:t xml:space="preserve">This line imports </w:t>
      </w:r>
      <w:r>
        <w:rPr>
          <w:rStyle w:val="Text0"/>
        </w:rPr>
        <w:t>std::io::stdin</w:t>
      </w:r>
      <w:r>
        <w:t xml:space="preserve"> into your project. Now you can just type </w:t>
      </w:r>
      <w:r>
        <w:rPr>
          <w:rStyle w:val="Text0"/>
        </w:rPr>
        <w:t>stdin</w:t>
      </w:r>
      <w:r>
        <w:t xml:space="preserve"> instead of remembering all of the namespace prefix.</w:t>
      </w:r>
      <w:bookmarkEnd w:id="364"/>
    </w:p>
    <w:p>
      <w:bookmarkStart w:id="365" w:name="Reading_User_Input"/>
      <w:pPr>
        <w:pStyle w:val="Heading 2"/>
      </w:pPr>
      <w:r>
        <w:t>Reading User Input</w:t>
      </w:r>
      <w:bookmarkEnd w:id="365"/>
    </w:p>
    <w:p>
      <w:bookmarkStart w:id="366" w:name="Now_that_you_have_access_to_stdi"/>
      <w:pPr>
        <w:pStyle w:val="Para 02"/>
      </w:pPr>
      <w:r>
        <w:t xml:space="preserve">Now that you have access to </w:t>
      </w:r>
      <w:r>
        <w:rPr>
          <w:rStyle w:val="Text0"/>
        </w:rPr>
        <w:t>stdin</w:t>
      </w:r>
      <w:r>
        <w:t xml:space="preserve">, and a variable in which to store the user’s name, you’re ready to read that name from the console input. Add the following code to your </w:t>
      </w:r>
      <w:r>
        <w:rPr>
          <w:rStyle w:val="Text0"/>
        </w:rPr>
        <w:t>main</w:t>
      </w:r>
      <w:r>
        <w:t xml:space="preserve"> function, immediately after the variable declaration:</w:t>
      </w:r>
      <w:bookmarkEnd w:id="366"/>
    </w:p>
    <w:p>
      <w:pPr>
        <w:pStyle w:val="Para 07"/>
      </w:pPr>
      <w:hyperlink r:id="rId127">
        <w:r>
          <w:t>FirstStepsWithRust/hello_yourname/src/main.rs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stdin</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.read_line</w:t>
              <w:br w:clear="none"/>
            </w:r>
            <w:r>
              <w:t xml:space="preserve">​(&amp;​</w:t>
              <w:br w:clear="none"/>
            </w:r>
            <w:r>
              <w:rPr>
                <w:rStyle w:val="Text1"/>
              </w:rPr>
              <w:t xml:space="preserve">mut</w:t>
              <w:br w:clear="none"/>
            </w:r>
            <w:r>
              <w:t xml:space="preserve">​ your_name)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rPr>
                <w:rStyle w:val="Text12"/>
              </w:rPr>
              <w:t xml:space="preserve">.expect</w:t>
              <w:br w:clear="none"/>
            </w:r>
            <w:r>
              <w:rPr>
                <w:rStyle w:val="Text7"/>
              </w:rPr>
              <w:t xml:space="preserve">​(​</w:t>
              <w:br w:clear="none"/>
            </w:r>
            <w:r>
              <w:t xml:space="preserve">"Failed to read line"</w:t>
              <w:br w:clear="none"/>
            </w:r>
            <w:r>
              <w:rPr>
                <w:rStyle w:val="Text7"/>
              </w:rPr>
              <w:t xml:space="preserve">​);</w:t>
              <w:br w:clear="none"/>
            </w:r>
          </w:p>
        </w:tc>
      </w:tr>
    </w:tbl>
    <w:p>
      <w:bookmarkStart w:id="367" w:name="Combining_functions_like_this_is"/>
      <w:pPr>
        <w:pStyle w:val="Para 02"/>
      </w:pPr>
      <w:r>
        <w:t xml:space="preserve">Combining functions like this is called </w:t>
      </w:r>
      <w:r>
        <w:rPr>
          <w:rStyle w:val="Text3"/>
        </w:rPr>
        <w:t>function chaining</w:t>
      </w:r>
      <w:r>
        <w:t xml:space="preserve">. Starting from the top, each function passes its results to the next function. It’s common to format a function chain with each step on its line, indented to indicate that the block belongs together. The </w:t>
      </w:r>
      <w:r>
        <w:rPr>
          <w:rStyle w:val="Text0"/>
        </w:rPr>
        <w:t>cargo fmt</w:t>
      </w:r>
      <w:r>
        <w:t xml:space="preserve"> command (see </w:t>
      </w:r>
      <w:hyperlink w:anchor="Formatting_Your_Code">
        <w:r>
          <w:rPr>
            <w:rStyle w:val="Text9"/>
          </w:rPr>
          <w:t>​</w:t>
        </w:r>
      </w:hyperlink>
      <w:hyperlink w:anchor="Formatting_Your_Code">
        <w:r>
          <w:rPr>
            <w:rStyle w:val="Text5"/>
          </w:rPr>
          <w:t>Formatting Your Code</w:t>
        </w:r>
      </w:hyperlink>
      <w:hyperlink w:anchor="Formatting_Your_Code">
        <w:r>
          <w:rPr>
            <w:rStyle w:val="Text9"/>
          </w:rPr>
          <w:t>​</w:t>
        </w:r>
      </w:hyperlink>
      <w:r>
        <w:t>) will automatically apply this formatting standard for you.</w:t>
      </w:r>
      <w:bookmarkEnd w:id="367"/>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Why Create the Variable First?</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368" w:name="d24e3107"/>
              <w:drawing>
                <wp:inline>
                  <wp:extent cx="711200" cy="749300"/>
                  <wp:effectExtent l="0" r="0" t="190500" b="190500"/>
                  <wp:docPr id="14"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368"/>
              <w:t xml:space="preserve"> </w:t>
            </w:r>
          </w:p>
        </w:tc>
        <w:tc>
          <w:tcPr>
            <w:tcW w:type="pct" w:w="4400"/>
            <w:shd w:val="clear" w:color="auto" w:fill="DDFFDD"/>
            <w:tcMar>
              <w:left w:type="dxa" w:w="200"/>
              <w:top w:type="dxa" w:w="200"/>
              <w:right w:type="dxa" w:w="200"/>
              <w:bottom w:type="dxa" w:w="200"/>
            </w:tcMar>
            <w:vAlign w:val="top"/>
          </w:tcPr>
          <w:p>
            <w:bookmarkStart w:id="369" w:name="read_line_wants_to_write_its_res"/>
            <w:pPr>
              <w:pStyle w:val="Para 09"/>
            </w:pPr>
            <w:r>
              <w:rPr>
                <w:rStyle w:val="Text0"/>
              </w:rPr>
              <w:t>read_line</w:t>
            </w:r>
            <w:r>
              <w:t xml:space="preserve"> wants to write its results into an existing string, rather than returning to a new one. You have to create the empty </w:t>
            </w:r>
            <w:r>
              <w:rPr>
                <w:rStyle w:val="Text0"/>
              </w:rPr>
              <w:t>String</w:t>
            </w:r>
            <w:r>
              <w:t xml:space="preserve"> first so that it has somewhere to store the function’s results.</w:t>
            </w:r>
            <w:bookmarkEnd w:id="369"/>
          </w:p>
        </w:tc>
      </w:tr>
    </w:tbl>
    <w:p>
      <w:bookmarkStart w:id="370" w:name="Here_are_the_sections_of_the_rea"/>
      <w:pPr>
        <w:pStyle w:val="Para 02"/>
      </w:pPr>
      <w:r>
        <w:t xml:space="preserve">Here are the sections of the </w:t>
      </w:r>
      <w:r>
        <w:rPr>
          <w:rStyle w:val="Text0"/>
        </w:rPr>
        <w:t>read_line</w:t>
      </w:r>
      <w:r>
        <w:t xml:space="preserve"> call explained:</w:t>
      </w:r>
      <w:bookmarkEnd w:id="370"/>
    </w:p>
    <w:p>
      <w:pPr>
        <w:pStyle w:val="Para 11"/>
      </w:pPr>
      <w:r>
        <w:bookmarkStart w:id="371" w:name="d24e3124"/>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2070100"/>
            <wp:effectExtent l="0" r="0" t="0" b="0"/>
            <wp:wrapTopAndBottom/>
            <wp:docPr id="15" name="read_line.png" descr="images/FirstStepsWithRust/read_line.png"/>
            <wp:cNvGraphicFramePr>
              <a:graphicFrameLocks noChangeAspect="1"/>
            </wp:cNvGraphicFramePr>
            <a:graphic>
              <a:graphicData uri="http://schemas.openxmlformats.org/drawingml/2006/picture">
                <pic:pic>
                  <pic:nvPicPr>
                    <pic:cNvPr id="0" name="read_line.png" descr="images/FirstStepsWithRust/read_line.png"/>
                    <pic:cNvPicPr/>
                  </pic:nvPicPr>
                  <pic:blipFill>
                    <a:blip r:embed="rId12"/>
                    <a:stretch>
                      <a:fillRect/>
                    </a:stretch>
                  </pic:blipFill>
                  <pic:spPr>
                    <a:xfrm>
                      <a:off x="0" y="0"/>
                      <a:ext cx="4876800" cy="2070100"/>
                    </a:xfrm>
                    <a:prstGeom prst="rect">
                      <a:avLst/>
                    </a:prstGeom>
                  </pic:spPr>
                </pic:pic>
              </a:graphicData>
            </a:graphic>
          </wp:anchor>
        </w:drawing>
        <w:bookmarkEnd w:id="371"/>
      </w:r>
    </w:p>
    <w:p>
      <w:bookmarkStart w:id="372" w:name="You_can_learn_two_important_conc"/>
      <w:pPr>
        <w:pStyle w:val="Para 02"/>
      </w:pPr>
      <w:r>
        <w:t xml:space="preserve">You can learn two important concepts from this code: </w:t>
      </w:r>
      <w:bookmarkEnd w:id="372"/>
    </w:p>
    <w:p>
      <w:bookmarkStart w:id="373" w:name="Prefixing_a_variable_with_an_amp"/>
      <w:pPr>
        <w:pStyle w:val="Para 09"/>
      </w:pPr>
      <w:r>
        <w:t>Prefixing a variable with an ampersand (</w:t>
      </w:r>
      <w:r>
        <w:rPr>
          <w:rStyle w:val="Text0"/>
        </w:rPr>
        <w:t>&amp;</w:t>
      </w:r>
      <w:r>
        <w:t xml:space="preserve">) creates a </w:t>
      </w:r>
      <w:r>
        <w:rPr>
          <w:rStyle w:val="Text3"/>
        </w:rPr>
        <w:t>reference</w:t>
      </w:r>
      <w:r>
        <w:t xml:space="preserve"> to the variable. A reference passes access to the variable itself, not a copy of the variable. This is also called </w:t>
      </w:r>
      <w:r>
        <w:rPr>
          <w:rStyle w:val="Text3"/>
        </w:rPr>
        <w:t>borrowing</w:t>
      </w:r>
      <w:r>
        <w:t xml:space="preserve">—you’re </w:t>
      </w:r>
      <w:r>
        <w:rPr>
          <w:rStyle w:val="Text3"/>
        </w:rPr>
        <w:t>lending</w:t>
      </w:r>
      <w:r>
        <w:t xml:space="preserve"> the variable to the function you are calling. Lending with </w:t>
      </w:r>
      <w:r>
        <w:rPr>
          <w:rStyle w:val="Text0"/>
        </w:rPr>
        <w:t>&amp;mut</w:t>
      </w:r>
      <w:r>
        <w:t xml:space="preserve"> permits the borrowing function to mutate your variable. Any changes it makes to the variable are written directly into the variable you lent. Passing </w:t>
      </w:r>
      <w:r>
        <w:rPr>
          <w:rStyle w:val="Text0"/>
        </w:rPr>
        <w:t>&amp;mut your_name</w:t>
      </w:r>
      <w:r>
        <w:t xml:space="preserve"> to </w:t>
      </w:r>
      <w:r>
        <w:rPr>
          <w:rStyle w:val="Text0"/>
        </w:rPr>
        <w:t>read_line</w:t>
      </w:r>
      <w:r>
        <w:t xml:space="preserve"> allows the </w:t>
      </w:r>
      <w:r>
        <w:rPr>
          <w:rStyle w:val="Text0"/>
        </w:rPr>
        <w:t>read_line</w:t>
      </w:r>
      <w:r>
        <w:t xml:space="preserve"> function to write directly into </w:t>
      </w:r>
      <w:r>
        <w:rPr>
          <w:rStyle w:val="Text0"/>
        </w:rPr>
        <w:t>your_name</w:t>
      </w:r>
      <w:r>
        <w:t>.</w:t>
      </w:r>
      <w:bookmarkEnd w:id="373"/>
    </w:p>
    <w:p>
      <w:bookmarkStart w:id="374" w:name="You_expect_the_read_line_functio"/>
      <w:pPr>
        <w:pStyle w:val="Para 09"/>
      </w:pPr>
      <w:r>
        <w:t xml:space="preserve">You </w:t>
      </w:r>
      <w:r>
        <w:rPr>
          <w:rStyle w:val="Text0"/>
        </w:rPr>
        <w:t>expect</w:t>
      </w:r>
      <w:r>
        <w:t xml:space="preserve"> the </w:t>
      </w:r>
      <w:r>
        <w:rPr>
          <w:rStyle w:val="Text0"/>
        </w:rPr>
        <w:t>read_line</w:t>
      </w:r>
      <w:r>
        <w:t xml:space="preserve"> function to work correctly. If it doesn’t, your program will crash. Rust is returning a </w:t>
      </w:r>
      <w:r>
        <w:rPr>
          <w:rStyle w:val="Text0"/>
        </w:rPr>
        <w:t>Result</w:t>
      </w:r>
      <w:r>
        <w:t xml:space="preserve"> object, and you are checking that the function worked by calling </w:t>
      </w:r>
      <w:r>
        <w:rPr>
          <w:rStyle w:val="Text0"/>
        </w:rPr>
        <w:t>expect</w:t>
      </w:r>
      <w:r>
        <w:t xml:space="preserve">. Don’t worry about the details of this yet. You’ll learn about error handling in </w:t>
      </w:r>
      <w:hyperlink w:anchor="Handling_Errors_in_the_Main_Func">
        <w:r>
          <w:rPr>
            <w:rStyle w:val="Text9"/>
          </w:rPr>
          <w:t>​</w:t>
        </w:r>
      </w:hyperlink>
      <w:hyperlink w:anchor="Handling_Errors_in_the_Main_Func">
        <w:r>
          <w:rPr>
            <w:rStyle w:val="Text5"/>
          </w:rPr>
          <w:t>Handling Errors in the Main Function</w:t>
        </w:r>
      </w:hyperlink>
      <w:hyperlink w:anchor="Handling_Errors_in_the_Main_Func">
        <w:r>
          <w:rPr>
            <w:rStyle w:val="Text9"/>
          </w:rPr>
          <w:t>​</w:t>
        </w:r>
      </w:hyperlink>
      <w:r>
        <w:t>.</w:t>
      </w:r>
      <w:bookmarkEnd w:id="374"/>
    </w:p>
    <w:p>
      <w:pPr>
        <w:pStyle w:val="Heading 2"/>
      </w:pPr>
      <w:r>
        <w:t>Printing with Placeholders</w:t>
      </w:r>
    </w:p>
    <w:p>
      <w:bookmarkStart w:id="375" w:name="Now_that_the_your_name_variable"/>
      <w:pPr>
        <w:pStyle w:val="Para 02"/>
      </w:pPr>
      <w:r>
        <w:t xml:space="preserve">Now that the </w:t>
      </w:r>
      <w:r>
        <w:rPr>
          <w:rStyle w:val="Text0"/>
        </w:rPr>
        <w:t>your_name</w:t>
      </w:r>
      <w:r>
        <w:t xml:space="preserve"> variable contains the visitor’s name, you can greet them properly. Greeting the user requires another </w:t>
      </w:r>
      <w:r>
        <w:rPr>
          <w:rStyle w:val="Text0"/>
        </w:rPr>
        <w:t>println!</w:t>
      </w:r>
      <w:r>
        <w:t xml:space="preserve"> call:</w:t>
      </w:r>
      <w:bookmarkEnd w:id="375"/>
    </w:p>
    <w:p>
      <w:pPr>
        <w:pStyle w:val="Para 07"/>
      </w:pPr>
      <w:hyperlink r:id="rId127">
        <w:r>
          <w:t>FirstStepsWithRust/hello_yourname/src/main.rs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println!(​</w:t>
              <w:br w:clear="none"/>
            </w:r>
            <w:r>
              <w:rPr>
                <w:rStyle w:val="Text6"/>
              </w:rPr>
              <w:t xml:space="preserve">"Hello, {}"</w:t>
              <w:br w:clear="none"/>
            </w:r>
            <w:r>
              <w:t xml:space="preserve">​, your_name)</w:t>
              <w:br w:clear="none"/>
            </w:r>
          </w:p>
        </w:tc>
      </w:tr>
    </w:tbl>
    <w:p>
      <w:bookmarkStart w:id="376" w:name="The_println_macro_is_almost_the"/>
      <w:pPr>
        <w:pStyle w:val="Para 02"/>
      </w:pPr>
      <w:r>
        <w:t xml:space="preserve">The </w:t>
      </w:r>
      <w:r>
        <w:rPr>
          <w:rStyle w:val="Text0"/>
        </w:rPr>
        <w:t>println</w:t>
      </w:r>
      <w:r>
        <w:t xml:space="preserve"> macro is almost the same as before, but it has gained a </w:t>
      </w:r>
      <w:r>
        <w:rPr>
          <w:rStyle w:val="Text3"/>
        </w:rPr>
        <w:t>placeholder</w:t>
      </w:r>
      <w:r>
        <w:t xml:space="preserve">. Including </w:t>
      </w:r>
      <w:r>
        <w:rPr>
          <w:rStyle w:val="Text0"/>
        </w:rPr>
        <w:t>{}</w:t>
      </w:r>
      <w:r>
        <w:t xml:space="preserve"> in your </w:t>
      </w:r>
      <w:r>
        <w:rPr>
          <w:rStyle w:val="Text0"/>
        </w:rPr>
        <w:t>println!</w:t>
      </w:r>
      <w:r>
        <w:t xml:space="preserve"> string indicates that a variable’s value goes here. You then provide the variable as a second parameter to the macro call. Rust includes a very powerful formatting system and can take care of most of your string formatting needs out of the box.</w:t>
      </w:r>
      <w:hyperlink w:anchor="_23_1">
        <w:r>
          <w:rPr>
            <w:rStyle w:val="Text11"/>
          </w:rPr>
          <w:bookmarkStart w:id="377" w:name="_23"/>
          <w:t>[23]</w:t>
          <w:bookmarkEnd w:id="377"/>
        </w:r>
      </w:hyperlink>
      <w:bookmarkEnd w:id="376"/>
    </w:p>
    <w:p>
      <w:pPr>
        <w:pStyle w:val="Heading 2"/>
      </w:pPr>
      <w:r>
        <w:t>The Completed Greeter Program</w:t>
      </w:r>
    </w:p>
    <w:p>
      <w:bookmarkStart w:id="378" w:name="Your_treehouse_admission_program"/>
      <w:pPr>
        <w:pStyle w:val="Para 02"/>
      </w:pPr>
      <w:r>
        <w:t>Your treehouse admission program now looks like this:</w:t>
      </w:r>
      <w:bookmarkEnd w:id="378"/>
    </w:p>
    <w:p>
      <w:pPr>
        <w:pStyle w:val="Para 07"/>
      </w:pPr>
      <w:hyperlink r:id="rId127">
        <w:r>
          <w:t>FirstStepsWithRust/hello_yourname/src/main.rs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use</w:t>
              <w:br w:clear="none"/>
            </w:r>
            <w:r>
              <w:t xml:space="preserve">​ ​</w:t>
              <w:br w:clear="none"/>
            </w:r>
            <w:r>
              <w:rPr>
                <w:rStyle w:val="Text1"/>
              </w:rPr>
              <w:t xml:space="preserve">std</w:t>
              <w:br w:clear="none"/>
            </w:r>
            <w:r>
              <w:t xml:space="preserve">​::​</w:t>
              <w:br w:clear="none"/>
            </w:r>
            <w:r>
              <w:rPr>
                <w:rStyle w:val="Text1"/>
              </w:rPr>
              <w:t xml:space="preserve">io</w:t>
              <w:br w:clear="none"/>
            </w:r>
            <w:r>
              <w:t xml:space="preserve">​::stdin;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main</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println!(​</w:t>
              <w:br w:clear="none"/>
            </w:r>
            <w:r>
              <w:t xml:space="preserve">"Hello, what's your name?"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your_name = ​</w:t>
              <w:br w:clear="none"/>
            </w:r>
            <w:r>
              <w:rPr>
                <w:rStyle w:val="Text1"/>
              </w:rPr>
              <w:t xml:space="preserve">String</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stdin</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.read_line</w:t>
              <w:br w:clear="none"/>
            </w:r>
            <w:r>
              <w:t xml:space="preserve">​(&amp;​</w:t>
              <w:br w:clear="none"/>
            </w:r>
            <w:r>
              <w:rPr>
                <w:rStyle w:val="Text1"/>
              </w:rPr>
              <w:t xml:space="preserve">mut</w:t>
              <w:br w:clear="none"/>
            </w:r>
            <w:r>
              <w:t xml:space="preserve">​ your_name)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rPr>
                <w:rStyle w:val="Text12"/>
              </w:rPr>
              <w:t xml:space="preserve">.expect</w:t>
              <w:br w:clear="none"/>
            </w:r>
            <w:r>
              <w:rPr>
                <w:rStyle w:val="Text7"/>
              </w:rPr>
              <w:t xml:space="preserve">​(​</w:t>
              <w:br w:clear="none"/>
            </w:r>
            <w:r>
              <w:t xml:space="preserve">"Failed to read line"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println!(​</w:t>
              <w:br w:clear="none"/>
            </w:r>
            <w:r>
              <w:rPr>
                <w:rStyle w:val="Text6"/>
              </w:rPr>
              <w:t xml:space="preserve">"Hello, {}"</w:t>
              <w:br w:clear="none"/>
            </w:r>
            <w:r>
              <w:t xml:space="preserve">​, your_name)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379" w:name="Run_the_program_with_cargo_run"/>
      <w:pPr>
        <w:pStyle w:val="Para 02"/>
      </w:pPr>
      <w:r>
        <w:t xml:space="preserve">Run the program with </w:t>
      </w:r>
      <w:r>
        <w:rPr>
          <w:rStyle w:val="Text0"/>
        </w:rPr>
        <w:t>cargo run</w:t>
      </w:r>
      <w:r>
        <w:t xml:space="preserve"> (see </w:t>
      </w:r>
      <w:hyperlink w:anchor="Run_Hello__World">
        <w:r>
          <w:rPr>
            <w:rStyle w:val="Text9"/>
          </w:rPr>
          <w:t>​</w:t>
        </w:r>
      </w:hyperlink>
      <w:hyperlink w:anchor="Run_Hello__World">
        <w:r>
          <w:rPr>
            <w:rStyle w:val="Text5"/>
          </w:rPr>
          <w:t>Run Hello, World</w:t>
        </w:r>
      </w:hyperlink>
      <w:hyperlink w:anchor="Run_Hello__World">
        <w:r>
          <w:rPr>
            <w:rStyle w:val="Text9"/>
          </w:rPr>
          <w:t>​</w:t>
        </w:r>
      </w:hyperlink>
      <w:r>
        <w:t xml:space="preserve"> if you need a refresher on running programs), and you’ll see the following:</w:t>
      </w:r>
      <w:bookmarkEnd w:id="379"/>
    </w:p>
    <w:tbl>
      <w:tblPr>
        <w:tblW w:type="auto" w:w="0"/>
      </w:tblPr>
      <w:tr>
        <w:tc>
          <w:tcPr>
            <w:tcW w:type="dxa" w:w="360"/>
            <w:vAlign w:val="top"/>
          </w:tcPr>
          <w:p>
            <w:pPr>
              <w:pStyle w:val="6 Block"/>
            </w:pPr>
          </w:p>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cargo run</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Hello, what's your name?</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Herbert</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Hello, Herbert</w:t>
              <w:br w:clear="none"/>
            </w:r>
          </w:p>
        </w:tc>
      </w:tr>
    </w:tbl>
    <w:p>
      <w:bookmarkStart w:id="380" w:name="Congratulations__you_now_have_wo"/>
      <w:pPr>
        <w:pStyle w:val="Para 02"/>
      </w:pPr>
      <w:r>
        <w:t xml:space="preserve">Congratulations, you now have working input and output. Let’s learn about </w:t>
      </w:r>
      <w:r>
        <w:rPr>
          <w:rStyle w:val="Text3"/>
        </w:rPr>
        <w:t>functions</w:t>
      </w:r>
      <w:r>
        <w:t xml:space="preserve"> by moving your input code into a reusable block of code. </w:t>
      </w:r>
      <w:bookmarkEnd w:id="380"/>
    </w:p>
    <w:p>
      <w:bookmarkStart w:id="381" w:name="Moving_Input_to_a_Function___You_1"/>
      <w:bookmarkStart w:id="382" w:name="Top_of_f_0027_xhtml"/>
      <w:bookmarkStart w:id="383" w:name="Moving_Input_to_a_Function___You"/>
      <w:bookmarkStart w:id="384" w:name="Moving_Input_to_a_Function"/>
      <w:pPr>
        <w:pStyle w:val="Heading 2"/>
        <w:pageBreakBefore w:val="on"/>
      </w:pPr>
      <w:r>
        <w:t>Moving Input to a Function</w:t>
      </w:r>
      <w:bookmarkEnd w:id="381"/>
      <w:bookmarkEnd w:id="382"/>
      <w:bookmarkEnd w:id="383"/>
      <w:bookmarkEnd w:id="384"/>
    </w:p>
    <w:p>
      <w:bookmarkStart w:id="385" w:name="You_re_frequently_going_to_be_as"/>
      <w:pPr>
        <w:pStyle w:val="Para 02"/>
      </w:pPr>
      <w:r>
        <w:t xml:space="preserve">You’re frequently going to be asking the user for their name in this chapter. Whenever you have commonly used code, it’s a good idea to move it into a function. This has two advantages: you don’t keep typing the same code, and a single call to </w:t>
      </w:r>
      <w:r>
        <w:rPr>
          <w:rStyle w:val="Text0"/>
        </w:rPr>
        <w:t>what_is_your_name()</w:t>
      </w:r>
      <w:r>
        <w:t xml:space="preserve"> is less disruptive of the overall flow of your function, which lets you concentrate on the important parts. This is a form of </w:t>
      </w:r>
      <w:r>
        <w:rPr>
          <w:rStyle w:val="Text3"/>
        </w:rPr>
        <w:t>abstraction</w:t>
      </w:r>
      <w:r>
        <w:t>: you replace detailed code with a function call and move the detail into a function.</w:t>
      </w:r>
      <w:bookmarkEnd w:id="385"/>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When Should I Use a Function?</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386" w:name="d24e3438"/>
              <w:drawing>
                <wp:inline>
                  <wp:extent cx="711200" cy="749300"/>
                  <wp:effectExtent l="0" r="0" t="190500" b="190500"/>
                  <wp:docPr id="16"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386"/>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Try to use a function when you are typing the same code repeatedly. This is called the DRY principle: </w:t>
            </w:r>
            <w:r>
              <w:rPr>
                <w:rStyle w:val="Text3"/>
              </w:rPr>
              <w:t>Do not Repeat Yourself</w:t>
            </w:r>
            <w:r>
              <w:t xml:space="preserve">. </w:t>
            </w:r>
            <w:hyperlink w:anchor="_McC04">
              <w:r>
                <w:rPr>
                  <w:rStyle w:val="Text5"/>
                </w:rPr>
                <w:t>Code Complete</w:t>
              </w:r>
            </w:hyperlink>
            <w:hyperlink w:anchor="_McC04">
              <w:r>
                <w:rPr>
                  <w:rStyle w:val="Text9"/>
                </w:rPr>
                <w:t xml:space="preserve"> [McC04]</w:t>
              </w:r>
            </w:hyperlink>
            <w:r>
              <w:t xml:space="preserve"> provides an excellent overview of the DRY Principle and its practical application. </w:t>
            </w:r>
          </w:p>
          <w:p>
            <w:pPr>
              <w:pStyle w:val="Para 09"/>
            </w:pPr>
            <w:r>
              <w:t xml:space="preserve">You should also consider breaking code up into functions if it becomes very large. It’s much easier to read a shorter function that calls other functions, especially when you come back to a piece of code after a break. </w:t>
            </w:r>
          </w:p>
        </w:tc>
      </w:tr>
    </w:tbl>
    <w:p>
      <w:bookmarkStart w:id="387" w:name="In__Hello__World___you_declared"/>
      <w:pPr>
        <w:pStyle w:val="Para 02"/>
      </w:pPr>
      <w:r>
        <w:t xml:space="preserve">In </w:t>
      </w:r>
      <w:hyperlink w:anchor="Hello__World">
        <w:r>
          <w:rPr>
            <w:rStyle w:val="Text9"/>
          </w:rPr>
          <w:t>​</w:t>
        </w:r>
      </w:hyperlink>
      <w:hyperlink w:anchor="Hello__World">
        <w:r>
          <w:rPr>
            <w:rStyle w:val="Text5"/>
          </w:rPr>
          <w:t>Hello, World</w:t>
        </w:r>
      </w:hyperlink>
      <w:hyperlink w:anchor="Hello__World">
        <w:r>
          <w:rPr>
            <w:rStyle w:val="Text9"/>
          </w:rPr>
          <w:t>​</w:t>
        </w:r>
      </w:hyperlink>
      <w:r>
        <w:t xml:space="preserve">, you declared the </w:t>
      </w:r>
      <w:r>
        <w:rPr>
          <w:rStyle w:val="Text0"/>
        </w:rPr>
        <w:t>main</w:t>
      </w:r>
      <w:r>
        <w:t xml:space="preserve"> function; making your own functions is similar:</w:t>
      </w:r>
      <w:bookmarkEnd w:id="387"/>
    </w:p>
    <w:p>
      <w:pPr>
        <w:pStyle w:val="Para 07"/>
      </w:pPr>
      <w:hyperlink r:id="rId128">
        <w:r>
          <w:t>FirstStepsWithRust/hello_yourname_function/src/main.rs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use</w:t>
              <w:br w:clear="none"/>
            </w:r>
            <w:r>
              <w:t xml:space="preserve">​ ​</w:t>
              <w:br w:clear="none"/>
            </w:r>
            <w:r>
              <w:rPr>
                <w:rStyle w:val="Text1"/>
              </w:rPr>
              <w:t xml:space="preserve">std</w:t>
              <w:br w:clear="none"/>
            </w:r>
            <w:r>
              <w:t xml:space="preserve">​::​</w:t>
              <w:br w:clear="none"/>
            </w:r>
            <w:r>
              <w:rPr>
                <w:rStyle w:val="Text1"/>
              </w:rPr>
              <w:t xml:space="preserve">io</w:t>
              <w:br w:clear="none"/>
            </w:r>
            <w:r>
              <w:t xml:space="preserve">​::stdin;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what_is_your_name</w:t>
              <w:br w:clear="none"/>
            </w:r>
            <w:r>
              <w:t xml:space="preserve">​() ​</w:t>
              <w:br w:clear="none"/>
            </w:r>
            <w:r>
              <w:rPr>
                <w:rStyle w:val="Text1"/>
              </w:rPr>
              <w:t xml:space="preserve">-&gt;</w:t>
              <w:br w:clear="none"/>
            </w:r>
            <w:r>
              <w:t xml:space="preserve">​ String {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your_name = ​</w:t>
              <w:br w:clear="none"/>
            </w:r>
            <w:r>
              <w:rPr>
                <w:rStyle w:val="Text1"/>
              </w:rPr>
              <w:t xml:space="preserve">String</w:t>
              <w:br w:clear="none"/>
            </w:r>
            <w:r>
              <w:t xml:space="preserve">​::​</w:t>
              <w:br w:clear="none"/>
            </w:r>
            <w:r>
              <w:rPr>
                <w:rStyle w:val="Text1"/>
              </w:rPr>
              <w:t xml:space="preserve">new</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stdin</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.read_line</w:t>
              <w:br w:clear="none"/>
            </w:r>
            <w:r>
              <w:t xml:space="preserve">​(&amp;​</w:t>
              <w:br w:clear="none"/>
            </w:r>
            <w:r>
              <w:rPr>
                <w:rStyle w:val="Text1"/>
              </w:rPr>
              <w:t xml:space="preserve">mut</w:t>
              <w:br w:clear="none"/>
            </w:r>
            <w:r>
              <w:t xml:space="preserve">​ your_name)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rPr>
                <w:rStyle w:val="Text12"/>
              </w:rPr>
              <w:t xml:space="preserve">.expect</w:t>
              <w:br w:clear="none"/>
            </w:r>
            <w:r>
              <w:rPr>
                <w:rStyle w:val="Text7"/>
              </w:rPr>
              <w:t xml:space="preserve">​(​</w:t>
              <w:br w:clear="none"/>
            </w:r>
            <w:r>
              <w:t xml:space="preserve">"Failed to read line"</w:t>
              <w:br w:clear="none"/>
            </w:r>
            <w:r>
              <w:rPr>
                <w:rStyle w:val="Text7"/>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your_name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main</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println!(​</w:t>
              <w:br w:clear="none"/>
            </w:r>
            <w:r>
              <w:t xml:space="preserve">"Hello, what's your name?"</w:t>
              <w:br w:clear="none"/>
            </w:r>
            <w:r>
              <w:rPr>
                <w:rStyle w:val="Text7"/>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name = ​</w:t>
              <w:br w:clear="none"/>
            </w:r>
            <w:r>
              <w:rPr>
                <w:rStyle w:val="Text1"/>
              </w:rPr>
              <w:t xml:space="preserve">what_is_your_name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println!(​</w:t>
              <w:br w:clear="none"/>
            </w:r>
            <w:r>
              <w:rPr>
                <w:rStyle w:val="Text6"/>
              </w:rPr>
              <w:t xml:space="preserve">"Hello, {}"</w:t>
              <w:br w:clear="none"/>
            </w:r>
            <w:r>
              <w:t xml:space="preserve">​, 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388" w:name="The_function_signature_is_very_s"/>
      <w:pPr>
        <w:pStyle w:val="Para 05"/>
      </w:pPr>
      <w:r>
        <w:t xml:space="preserve">The function signature is very similar to the </w:t>
      </w:r>
      <w:r>
        <w:rPr>
          <w:rStyle w:val="Text0"/>
        </w:rPr>
        <w:t>main</w:t>
      </w:r>
      <w:r>
        <w:t xml:space="preserve"> function. The function name is different, and </w:t>
      </w:r>
      <w:r>
        <w:rPr>
          <w:rStyle w:val="Text0"/>
        </w:rPr>
        <w:t>-&gt; String</w:t>
      </w:r>
      <w:r>
        <w:t xml:space="preserve"> denotes that it </w:t>
      </w:r>
      <w:r>
        <w:rPr>
          <w:rStyle w:val="Text3"/>
        </w:rPr>
        <w:t>returns</w:t>
      </w:r>
      <w:r>
        <w:t xml:space="preserve"> a String. </w:t>
      </w:r>
      <w:bookmarkEnd w:id="38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389" w:name="The_read_line_code_is_the_same"/>
      <w:pPr>
        <w:pStyle w:val="Para 05"/>
      </w:pPr>
      <w:r>
        <w:t xml:space="preserve">The </w:t>
      </w:r>
      <w:r>
        <w:rPr>
          <w:rStyle w:val="Text0"/>
        </w:rPr>
        <w:t>read_line</w:t>
      </w:r>
      <w:r>
        <w:t xml:space="preserve"> code is the same, moved into your function. </w:t>
      </w:r>
      <w:bookmarkEnd w:id="38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390" w:name="This_line_doesn_t_end_with_a_sem"/>
      <w:pPr>
        <w:pStyle w:val="Para 05"/>
      </w:pPr>
      <w:r>
        <w:t xml:space="preserve">This line doesn’t end with a semicolon. This is Rust shorthand for return. Any expression may return this way. It’s the same as typing </w:t>
      </w:r>
      <w:r>
        <w:rPr>
          <w:rStyle w:val="Text0"/>
        </w:rPr>
        <w:t>return your_name;</w:t>
      </w:r>
      <w:r>
        <w:t xml:space="preserve">. Clippy will complain if you type </w:t>
      </w:r>
      <w:r>
        <w:rPr>
          <w:rStyle w:val="Text0"/>
        </w:rPr>
        <w:t>return</w:t>
      </w:r>
      <w:r>
        <w:t xml:space="preserve"> when you don’t need it. </w:t>
      </w:r>
      <w:bookmarkEnd w:id="39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391" w:name="Instead_of_calling_read_line_dir"/>
      <w:pPr>
        <w:pStyle w:val="Para 05"/>
      </w:pPr>
      <w:r>
        <w:t xml:space="preserve">Instead of calling </w:t>
      </w:r>
      <w:r>
        <w:rPr>
          <w:rStyle w:val="Text0"/>
        </w:rPr>
        <w:t>read_line</w:t>
      </w:r>
      <w:r>
        <w:t xml:space="preserve"> directly, call your function and store the result in </w:t>
      </w:r>
      <w:r>
        <w:rPr>
          <w:rStyle w:val="Text0"/>
        </w:rPr>
        <w:t>name</w:t>
      </w:r>
      <w:r>
        <w:t xml:space="preserve">. </w:t>
      </w:r>
      <w:bookmarkEnd w:id="391"/>
    </w:p>
    <w:p>
      <w:bookmarkStart w:id="392" w:name="Now_that_you_have_your_input_fun"/>
      <w:pPr>
        <w:pStyle w:val="Para 02"/>
      </w:pPr>
      <w:r>
        <w:t xml:space="preserve">Now that you have your input function, you’re ready to move on. </w:t>
      </w:r>
      <w:bookmarkEnd w:id="392"/>
    </w:p>
    <w:p>
      <w:bookmarkStart w:id="393" w:name="Trimming_Input___The_program_s_o_1"/>
      <w:bookmarkStart w:id="394" w:name="Top_of_f_0028_xhtml"/>
      <w:bookmarkStart w:id="395" w:name="Trimming_Input"/>
      <w:bookmarkStart w:id="396" w:name="Trimming_Input___The_program_s_o"/>
      <w:pPr>
        <w:pStyle w:val="Heading 2"/>
        <w:pageBreakBefore w:val="on"/>
      </w:pPr>
      <w:r>
        <w:t>Trimming Input</w:t>
      </w:r>
      <w:bookmarkEnd w:id="393"/>
      <w:bookmarkEnd w:id="394"/>
      <w:bookmarkEnd w:id="395"/>
      <w:bookmarkEnd w:id="396"/>
    </w:p>
    <w:p>
      <w:bookmarkStart w:id="397" w:name="The_program_s_output_looks_good"/>
      <w:pPr>
        <w:pStyle w:val="Para 02"/>
      </w:pPr>
      <w:r>
        <w:t xml:space="preserve">The program’s output looks good on screen, but it contains a subtle bug. The string contains some extra characters representing the </w:t>
      </w:r>
      <w:r>
        <w:rPr>
          <w:rStyle w:val="Text16"/>
        </w:rPr>
        <w:t>ENTER</w:t>
      </w:r>
      <w:r>
        <w:t xml:space="preserve"> key. You can see this by replacing your last </w:t>
      </w:r>
      <w:r>
        <w:rPr>
          <w:rStyle w:val="Text0"/>
        </w:rPr>
        <w:t>println!</w:t>
      </w:r>
      <w:r>
        <w:t xml:space="preserve"> call with the following:</w:t>
      </w:r>
      <w:bookmarkEnd w:id="397"/>
    </w:p>
    <w:p>
      <w:pPr>
        <w:pStyle w:val="Para 07"/>
      </w:pPr>
      <w:hyperlink r:id="rId129">
        <w:r>
          <w:t>FirstStepsWithRust/treehouse_guestlist_problem/src/main.rs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println!(​</w:t>
              <w:br w:clear="none"/>
            </w:r>
            <w:r>
              <w:rPr>
                <w:rStyle w:val="Text6"/>
              </w:rPr>
              <w:t xml:space="preserve">"{:?}"</w:t>
              <w:br w:clear="none"/>
            </w:r>
            <w:r>
              <w:t xml:space="preserve">​, name);</w:t>
              <w:br w:clear="none"/>
            </w:r>
          </w:p>
        </w:tc>
      </w:tr>
    </w:tbl>
    <w:p>
      <w:bookmarkStart w:id="398" w:name="Replacing_the____placeholder_wit"/>
      <w:pPr>
        <w:pStyle w:val="Para 02"/>
      </w:pPr>
      <w:r>
        <w:t xml:space="preserve">Replacing the </w:t>
      </w:r>
      <w:r>
        <w:rPr>
          <w:rStyle w:val="Text0"/>
        </w:rPr>
        <w:t>{}</w:t>
      </w:r>
      <w:r>
        <w:t xml:space="preserve"> placeholder with </w:t>
      </w:r>
      <w:r>
        <w:rPr>
          <w:rStyle w:val="Text0"/>
        </w:rPr>
        <w:t>{:?}</w:t>
      </w:r>
      <w:r>
        <w:t xml:space="preserve"> uses the </w:t>
      </w:r>
      <w:r>
        <w:rPr>
          <w:rStyle w:val="Text3"/>
        </w:rPr>
        <w:t>debug</w:t>
      </w:r>
      <w:r>
        <w:t xml:space="preserve"> placeholder. Any type that supports debug printing will print a detailed debugging dump of its contents, rather than just the value. If you run the program now, you can see the problem:</w:t>
      </w:r>
      <w:bookmarkEnd w:id="398"/>
    </w:p>
    <w:tbl>
      <w:tblPr>
        <w:tblW w:type="auto" w:w="0"/>
      </w:tblPr>
      <w:tr>
        <w:tc>
          <w:tcPr>
            <w:tcW w:type="dxa" w:w="360"/>
            <w:vAlign w:val="top"/>
          </w:tcPr>
          <w:p>
            <w:pPr>
              <w:pStyle w:val="6 Block"/>
            </w:pPr>
          </w:p>
          <w:p>
            <w:pPr>
              <w:pStyle w:val="Para 03"/>
            </w:pPr>
            <w:r>
              <w:rPr>
                <w:rStyle w:val="Text10"/>
              </w:rPr>
              <w:t xml:space="preserve">​</w:t>
              <w:br w:clear="none"/>
            </w:r>
            <w:r>
              <w:t xml:space="preserve">&lt;= </w:t>
              <w:br w:clear="none"/>
            </w:r>
          </w:p>
        </w:tc>
        <w:tc>
          <w:tcPr>
            <w:tcW w:type="pct" w:w="5000"/>
            <w:vAlign w:val="top"/>
          </w:tcPr>
          <w:p>
            <w:pPr>
              <w:pStyle w:val="Para 01"/>
            </w:pPr>
            <w:r>
              <w:t xml:space="preserve">Hello, what's your name?</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Herbert</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"Herbert\r\n" (or "Herbert\n" on UNIX-based systems)</w:t>
              <w:br w:clear="none"/>
            </w:r>
          </w:p>
        </w:tc>
      </w:tr>
    </w:tbl>
    <w:p>
      <w:bookmarkStart w:id="399" w:name="_r_is_a_special_character_that_m"/>
      <w:pPr>
        <w:pStyle w:val="Para 02"/>
      </w:pPr>
      <w:r>
        <w:t/>
      </w:r>
      <w:r>
        <w:rPr>
          <w:rStyle w:val="Text0"/>
        </w:rPr>
        <w:t>\r</w:t>
      </w:r>
      <w:r>
        <w:t xml:space="preserve"> is a special character that means carriage return. On old printers, it returned the printhead to the left of the page. </w:t>
      </w:r>
      <w:r>
        <w:rPr>
          <w:rStyle w:val="Text0"/>
        </w:rPr>
        <w:t>\n</w:t>
      </w:r>
      <w:r>
        <w:t xml:space="preserve"> means a new line. Windows generates these two characters for an </w:t>
      </w:r>
      <w:r>
        <w:rPr>
          <w:rStyle w:val="Text16"/>
        </w:rPr>
        <w:t>ENTER</w:t>
      </w:r>
      <w:r>
        <w:t xml:space="preserve"> keypress. UNIX-derived systems just append </w:t>
      </w:r>
      <w:r>
        <w:rPr>
          <w:rStyle w:val="Text0"/>
        </w:rPr>
        <w:t>\n</w:t>
      </w:r>
      <w:r>
        <w:t>.</w:t>
      </w:r>
      <w:bookmarkEnd w:id="399"/>
    </w:p>
    <w:p>
      <w:bookmarkStart w:id="400" w:name="Rust_s_strings_include_a_trim_fu"/>
      <w:pPr>
        <w:pStyle w:val="Para 02"/>
      </w:pPr>
      <w:r>
        <w:t xml:space="preserve">Rust’s strings include a </w:t>
      </w:r>
      <w:r>
        <w:rPr>
          <w:rStyle w:val="Text0"/>
        </w:rPr>
        <w:t>trim</w:t>
      </w:r>
      <w:r>
        <w:t xml:space="preserve"> function to remove these extra characters. If you don’t remove these characters, you’ll be surprised when you type “Bert” but </w:t>
      </w:r>
      <w:r>
        <w:rPr>
          <w:rStyle w:val="Text0"/>
        </w:rPr>
        <w:t>Bert</w:t>
      </w:r>
      <w:r>
        <w:t xml:space="preserve"> in your code doesn’t match, because the string contains </w:t>
      </w:r>
      <w:r>
        <w:rPr>
          <w:rStyle w:val="Text0"/>
        </w:rPr>
        <w:t>Bert\r\n</w:t>
      </w:r>
      <w:r>
        <w:t>.</w:t>
      </w:r>
      <w:bookmarkEnd w:id="400"/>
    </w:p>
    <w:p>
      <w:bookmarkStart w:id="401" w:name="It_s_also_a_good_idea_to_convert"/>
      <w:pPr>
        <w:pStyle w:val="Para 02"/>
      </w:pPr>
      <w:r>
        <w:t xml:space="preserve">It’s also a good idea to convert the input to lowercase. This allows “Bert,” “bert,” and even “bErt” to correctly match a name. Rust’s strings provide the </w:t>
      </w:r>
      <w:r>
        <w:rPr>
          <w:rStyle w:val="Text0"/>
        </w:rPr>
        <w:t>to_lowercase</w:t>
      </w:r>
      <w:r>
        <w:t xml:space="preserve"> function to do this for you.</w:t>
      </w:r>
      <w:bookmarkEnd w:id="401"/>
    </w:p>
    <w:p>
      <w:bookmarkStart w:id="402" w:name="Amend_your_function_to_use_both"/>
      <w:pPr>
        <w:pStyle w:val="Para 02"/>
      </w:pPr>
      <w:r>
        <w:t xml:space="preserve">Amend your function to use both </w:t>
      </w:r>
      <w:r>
        <w:rPr>
          <w:rStyle w:val="Text0"/>
        </w:rPr>
        <w:t>trim</w:t>
      </w:r>
      <w:r>
        <w:t xml:space="preserve"> and </w:t>
      </w:r>
      <w:r>
        <w:rPr>
          <w:rStyle w:val="Text0"/>
        </w:rPr>
        <w:t>to_lowercase</w:t>
      </w:r>
      <w:r>
        <w:t>:</w:t>
      </w:r>
      <w:bookmarkEnd w:id="402"/>
    </w:p>
    <w:p>
      <w:pPr>
        <w:pStyle w:val="Para 07"/>
      </w:pPr>
      <w:hyperlink r:id="rId130">
        <w:r>
          <w:t>FirstStepsWithRust/treehouse_guestlist_trim/src/main.rs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fn</w:t>
              <w:br w:clear="none"/>
            </w:r>
            <w:r>
              <w:rPr>
                <w:rStyle w:val="Text2"/>
              </w:rPr>
              <w:t xml:space="preserve">​ ​</w:t>
              <w:br w:clear="none"/>
            </w:r>
            <w:r>
              <w:t xml:space="preserve">what_is_your_name</w:t>
              <w:br w:clear="none"/>
            </w:r>
            <w:r>
              <w:rPr>
                <w:rStyle w:val="Text2"/>
              </w:rPr>
              <w:t xml:space="preserve">​() ​</w:t>
              <w:br w:clear="none"/>
            </w:r>
            <w:r>
              <w:t xml:space="preserve">-&gt;</w:t>
              <w:br w:clear="none"/>
            </w:r>
            <w:r>
              <w:rPr>
                <w:rStyle w:val="Text2"/>
              </w:rPr>
              <w:t xml:space="preserve">​ String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your_name = ​</w:t>
              <w:br w:clear="none"/>
            </w:r>
            <w:r>
              <w:rPr>
                <w:rStyle w:val="Text1"/>
              </w:rPr>
              <w:t xml:space="preserve">String</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stdin</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.read_line</w:t>
              <w:br w:clear="none"/>
            </w:r>
            <w:r>
              <w:t xml:space="preserve">​(&amp;​</w:t>
              <w:br w:clear="none"/>
            </w:r>
            <w:r>
              <w:rPr>
                <w:rStyle w:val="Text1"/>
              </w:rPr>
              <w:t xml:space="preserve">mut</w:t>
              <w:br w:clear="none"/>
            </w:r>
            <w:r>
              <w:t xml:space="preserve">​ your_name)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rPr>
                <w:rStyle w:val="Text12"/>
              </w:rPr>
              <w:t xml:space="preserve">.expect</w:t>
              <w:br w:clear="none"/>
            </w:r>
            <w:r>
              <w:rPr>
                <w:rStyle w:val="Text7"/>
              </w:rPr>
              <w:t xml:space="preserve">​(​</w:t>
              <w:br w:clear="none"/>
            </w:r>
            <w:r>
              <w:t xml:space="preserve">"Failed to read line"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your_name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.trim</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.to_lowercase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403" w:name="That_s_much_better__Your_input_i"/>
      <w:pPr>
        <w:pStyle w:val="Para 02"/>
      </w:pPr>
      <w:r>
        <w:t>That’s much better. Your input is now always lowercase, and it doesn’t include non-printing characters. A treehouse with only one visitor isn’t much of a party. Let’s add support for more of your friends.</w:t>
      </w:r>
      <w:bookmarkEnd w:id="403"/>
    </w:p>
    <w:p>
      <w:bookmarkStart w:id="404" w:name="d24e3850"/>
      <w:pPr>
        <w:pStyle w:val="Para 02"/>
      </w:pPr>
      <w:r>
        <w:t/>
      </w:r>
      <w:bookmarkEnd w:id="404"/>
    </w:p>
    <w:p>
      <w:bookmarkStart w:id="405" w:name="Storing_Strings_in_an_Array___Th"/>
      <w:bookmarkStart w:id="406" w:name="Storing_Strings_in_an_Array___Th_1"/>
      <w:bookmarkStart w:id="407" w:name="Top_of_f_0029_xhtml"/>
      <w:bookmarkStart w:id="408" w:name="Storing_Strings_in_an_Array"/>
      <w:pPr>
        <w:pStyle w:val="Heading 2"/>
        <w:pageBreakBefore w:val="on"/>
      </w:pPr>
      <w:r>
        <w:t>Storing Strings in an Array</w:t>
      </w:r>
      <w:bookmarkEnd w:id="405"/>
      <w:bookmarkEnd w:id="406"/>
      <w:bookmarkEnd w:id="407"/>
      <w:bookmarkEnd w:id="408"/>
    </w:p>
    <w:p>
      <w:bookmarkStart w:id="409" w:name="The_treehouse_is_an_exclusive_cl"/>
      <w:pPr>
        <w:pStyle w:val="Para 02"/>
      </w:pPr>
      <w:r>
        <w:t xml:space="preserve">The treehouse is an exclusive club. Only individuals on the approved list of friends are allowed inside. You could accomplish this with </w:t>
      </w:r>
      <w:r>
        <w:rPr>
          <w:rStyle w:val="Text0"/>
        </w:rPr>
        <w:t>if</w:t>
      </w:r>
      <w:r>
        <w:t xml:space="preserve"> statements. If you only want to admit your friend “Bert,” you could use the following code:</w:t>
      </w:r>
      <w:bookmarkEnd w:id="409"/>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your_name == ​</w:t>
              <w:br w:clear="none"/>
            </w:r>
            <w:r>
              <w:rPr>
                <w:rStyle w:val="Text6"/>
              </w:rPr>
              <w:t xml:space="preserve">"bert"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println!(​</w:t>
              <w:br w:clear="none"/>
            </w:r>
            <w:r>
              <w:rPr>
                <w:rStyle w:val="Text6"/>
              </w:rPr>
              <w:t xml:space="preserve">"Welcome."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else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println!(​</w:t>
              <w:br w:clear="none"/>
            </w:r>
            <w:r>
              <w:t xml:space="preserve">"Sorry, you are not on the list."</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410" w:name="The_if_else_control_flow_system"/>
      <w:pPr>
        <w:pStyle w:val="Para 02"/>
      </w:pPr>
      <w:r>
        <w:t xml:space="preserve">The </w:t>
      </w:r>
      <w:r>
        <w:rPr>
          <w:rStyle w:val="Text0"/>
        </w:rPr>
        <w:t>if</w:t>
      </w:r>
      <w:r>
        <w:t>/</w:t>
      </w:r>
      <w:r>
        <w:rPr>
          <w:rStyle w:val="Text0"/>
        </w:rPr>
        <w:t>else</w:t>
      </w:r>
      <w:r>
        <w:t xml:space="preserve"> control flow system works much like it does in other programming languages: if the </w:t>
      </w:r>
      <w:r>
        <w:rPr>
          <w:rStyle w:val="Text3"/>
        </w:rPr>
        <w:t>condition</w:t>
      </w:r>
      <w:r>
        <w:t xml:space="preserve"> is true, then it executes the code in the first block. Otherwise, it runs the code in the </w:t>
      </w:r>
      <w:r>
        <w:rPr>
          <w:rStyle w:val="Text0"/>
        </w:rPr>
        <w:t>else</w:t>
      </w:r>
      <w:r>
        <w:t xml:space="preserve"> block. </w:t>
      </w:r>
      <w:bookmarkEnd w:id="410"/>
    </w:p>
    <w:p>
      <w:bookmarkStart w:id="411" w:name="When_you_do_your_comparison__mak"/>
      <w:pPr>
        <w:pStyle w:val="Para 02"/>
      </w:pPr>
      <w:r>
        <w:t xml:space="preserve">When you do your comparison, make sure that you compare your string with “bert” in lowercase. You need to use lowercase because the input function converts the user’s input to lowercase, so you need to </w:t>
      </w:r>
      <w:r>
        <w:rPr>
          <w:rStyle w:val="Text3"/>
        </w:rPr>
        <w:t>compare</w:t>
      </w:r>
      <w:r>
        <w:t xml:space="preserve"> with lowercase strings for there to be a match.</w:t>
      </w:r>
      <w:bookmarkEnd w:id="411"/>
    </w:p>
    <w:p>
      <w:bookmarkStart w:id="412" w:name="If_you_have_a_second_friend_name"/>
      <w:pPr>
        <w:pStyle w:val="Para 02"/>
      </w:pPr>
      <w:r>
        <w:t xml:space="preserve">If you have a second friend named “Steve,” you could also allow them inside by using an </w:t>
      </w:r>
      <w:r>
        <w:rPr>
          <w:rStyle w:val="Text0"/>
        </w:rPr>
        <w:t>or</w:t>
      </w:r>
      <w:r>
        <w:t xml:space="preserve"> expression. </w:t>
      </w:r>
      <w:r>
        <w:rPr>
          <w:rStyle w:val="Text0"/>
        </w:rPr>
        <w:t>Or</w:t>
      </w:r>
      <w:r>
        <w:t xml:space="preserve"> in Rust is expressed with </w:t>
      </w:r>
      <w:r>
        <w:rPr>
          <w:rStyle w:val="Text0"/>
        </w:rPr>
        <w:t>||</w:t>
      </w:r>
      <w:r>
        <w:t>:</w:t>
      </w:r>
      <w:bookmarkEnd w:id="412"/>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your_name == ​</w:t>
              <w:br w:clear="none"/>
            </w:r>
            <w:r>
              <w:rPr>
                <w:rStyle w:val="Text6"/>
              </w:rPr>
              <w:t xml:space="preserve">"bert"</w:t>
              <w:br w:clear="none"/>
            </w:r>
            <w:r>
              <w:t xml:space="preserve">​ || your_name == ​</w:t>
              <w:br w:clear="none"/>
            </w:r>
            <w:r>
              <w:rPr>
                <w:rStyle w:val="Text6"/>
              </w:rPr>
              <w:t xml:space="preserve">"steve"</w:t>
              <w:br w:clear="none"/>
            </w:r>
            <w:r>
              <w:t xml:space="preserve">​ {</w:t>
              <w:br w:clear="none"/>
            </w:r>
          </w:p>
        </w:tc>
      </w:tr>
    </w:tbl>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Booleans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413" w:name="d24e3985"/>
              <w:drawing>
                <wp:inline>
                  <wp:extent cx="711200" cy="749300"/>
                  <wp:effectExtent l="0" r="0" t="190500" b="190500"/>
                  <wp:docPr id="17"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413"/>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Combining comparisons is called </w:t>
            </w:r>
            <w:r>
              <w:rPr>
                <w:rStyle w:val="Text3"/>
              </w:rPr>
              <w:t>Boolean logic</w:t>
            </w:r>
            <w:r>
              <w:t xml:space="preserve">. </w:t>
            </w:r>
            <w:r>
              <w:rPr>
                <w:rStyle w:val="Text0"/>
              </w:rPr>
              <w:t>||</w:t>
            </w:r>
            <w:r>
              <w:t xml:space="preserve"> means “or.” </w:t>
            </w:r>
            <w:r>
              <w:rPr>
                <w:rStyle w:val="Text0"/>
              </w:rPr>
              <w:t>&amp;&amp;</w:t>
            </w:r>
            <w:r>
              <w:t xml:space="preserve"> means “and.” </w:t>
            </w:r>
            <w:r>
              <w:rPr>
                <w:rStyle w:val="Text0"/>
              </w:rPr>
              <w:t>!</w:t>
            </w:r>
            <w:r>
              <w:t xml:space="preserve"> means “not.” You’ll use these throughout the book. But don’t worry, they’ll be explained when you need them.</w:t>
            </w:r>
          </w:p>
        </w:tc>
      </w:tr>
    </w:tbl>
    <w:p>
      <w:bookmarkStart w:id="414" w:name="Now__both_Steve_and_Bert_are_all"/>
      <w:pPr>
        <w:pStyle w:val="Para 02"/>
      </w:pPr>
      <w:r>
        <w:t xml:space="preserve">Now, both Steve and Bert are allowed inside. Once you start inviting more friends, repeatedly adding </w:t>
      </w:r>
      <w:r>
        <w:rPr>
          <w:rStyle w:val="Text0"/>
        </w:rPr>
        <w:t>or</w:t>
      </w:r>
      <w:r>
        <w:t xml:space="preserve"> statements becomes unwieldy. Rather than making a huge list of </w:t>
      </w:r>
      <w:r>
        <w:rPr>
          <w:rStyle w:val="Text0"/>
        </w:rPr>
        <w:t>or</w:t>
      </w:r>
      <w:r>
        <w:t xml:space="preserve"> statements, let’s use a </w:t>
      </w:r>
      <w:r>
        <w:rPr>
          <w:rStyle w:val="Text3"/>
        </w:rPr>
        <w:t>data structure</w:t>
      </w:r>
      <w:r>
        <w:t xml:space="preserve"> designed to help with lists of data. </w:t>
      </w:r>
      <w:bookmarkEnd w:id="414"/>
    </w:p>
    <w:p>
      <w:pPr>
        <w:pStyle w:val="Heading 2"/>
      </w:pPr>
      <w:r>
        <w:t>Declaring an Array</w:t>
      </w:r>
    </w:p>
    <w:p>
      <w:bookmarkStart w:id="415" w:name="Rust_s_simplest_list_type_is_the"/>
      <w:pPr>
        <w:pStyle w:val="Para 02"/>
      </w:pPr>
      <w:r>
        <w:t xml:space="preserve">Rust’s simplest list type is the </w:t>
      </w:r>
      <w:r>
        <w:rPr>
          <w:rStyle w:val="Text3"/>
        </w:rPr>
        <w:t>array</w:t>
      </w:r>
      <w:r>
        <w:t xml:space="preserve">. An array holds a list of values with two rules: the values must be of the same type, and the array </w:t>
      </w:r>
      <w:r>
        <w:rPr>
          <w:rStyle w:val="Text3"/>
        </w:rPr>
        <w:t>cannot change size</w:t>
      </w:r>
      <w:r>
        <w:t>. Once you’ve decided whom to admit, you can’t change the list size without recompiling your program.</w:t>
      </w:r>
      <w:bookmarkEnd w:id="415"/>
    </w:p>
    <w:p>
      <w:bookmarkStart w:id="416" w:name="To_declare_an_array_of_string_li"/>
      <w:pPr>
        <w:pStyle w:val="Para 02"/>
      </w:pPr>
      <w:r>
        <w:t>To declare an array of string literals (</w:t>
      </w:r>
      <w:r>
        <w:rPr>
          <w:rStyle w:val="Text0"/>
        </w:rPr>
        <w:t>&amp;str</w:t>
      </w:r>
      <w:r>
        <w:t xml:space="preserve"> types), you can do this:</w:t>
      </w:r>
      <w:bookmarkEnd w:id="416"/>
    </w:p>
    <w:p>
      <w:pPr>
        <w:pStyle w:val="Para 07"/>
      </w:pPr>
      <w:hyperlink r:id="rId131">
        <w:r>
          <w:t>FirstStepsWithRust/treehouse_guestlist/src/main.rs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visitor_list = [​</w:t>
              <w:br w:clear="none"/>
            </w:r>
            <w:r>
              <w:rPr>
                <w:rStyle w:val="Text6"/>
              </w:rPr>
              <w:t xml:space="preserve">"bert"</w:t>
              <w:br w:clear="none"/>
            </w:r>
            <w:r>
              <w:t xml:space="preserve">​, ​</w:t>
              <w:br w:clear="none"/>
            </w:r>
            <w:r>
              <w:rPr>
                <w:rStyle w:val="Text6"/>
              </w:rPr>
              <w:t xml:space="preserve">"steve"</w:t>
              <w:br w:clear="none"/>
            </w:r>
            <w:r>
              <w:t xml:space="preserve">​, ​</w:t>
              <w:br w:clear="none"/>
            </w:r>
            <w:r>
              <w:rPr>
                <w:rStyle w:val="Text6"/>
              </w:rPr>
              <w:t xml:space="preserve">"fred"</w:t>
              <w:br w:clear="none"/>
            </w:r>
            <w:r>
              <w:t xml:space="preserve">​];</w:t>
              <w:br w:clear="none"/>
            </w:r>
          </w:p>
        </w:tc>
      </w:tr>
    </w:tbl>
    <w:p>
      <w:bookmarkStart w:id="417" w:name="Rust_once_again_infers_the_type"/>
      <w:pPr>
        <w:pStyle w:val="Para 02"/>
      </w:pPr>
      <w:r>
        <w:t xml:space="preserve">Rust once again </w:t>
      </w:r>
      <w:r>
        <w:rPr>
          <w:rStyle w:val="Text3"/>
        </w:rPr>
        <w:t>infers</w:t>
      </w:r>
      <w:r>
        <w:t xml:space="preserve"> the type of the array. All of the entries are string literals, so Rust assumes that you want an array of the same type. The array creation contains three entries, so Rust deduces that you want an array of size 3. If you wanted to declare the type, the full syntax is </w:t>
      </w:r>
      <w:r>
        <w:rPr>
          <w:rStyle w:val="Text0"/>
        </w:rPr>
        <w:t>let visitor_list : [&amp;str;3] = ...</w:t>
      </w:r>
      <w:r>
        <w:t>.</w:t>
      </w:r>
      <w:bookmarkEnd w:id="417"/>
    </w:p>
    <w:p>
      <w:bookmarkStart w:id="418" w:name="You_can_access_the_contents_of_a"/>
      <w:pPr>
        <w:pStyle w:val="Para 02"/>
      </w:pPr>
      <w:r>
        <w:t xml:space="preserve">You can access the contents of an array by index. </w:t>
      </w:r>
      <w:r>
        <w:rPr>
          <w:rStyle w:val="Text0"/>
        </w:rPr>
        <w:t>visitor_list[0]</w:t>
      </w:r>
      <w:r>
        <w:t xml:space="preserve"> contains “bert.” </w:t>
      </w:r>
      <w:r>
        <w:rPr>
          <w:rStyle w:val="Text0"/>
        </w:rPr>
        <w:t>visitor_list[2]</w:t>
      </w:r>
      <w:r>
        <w:t xml:space="preserve"> contains “fred.” If you aren’t used to C-like languages, index numbering can trip you up. Rust arrays start counting at zero, not one. This ensures that you can check </w:t>
      </w:r>
      <w:r>
        <w:rPr>
          <w:rStyle w:val="Text0"/>
        </w:rPr>
        <w:t>if index &lt; my_array.len()</w:t>
      </w:r>
      <w:r>
        <w:t xml:space="preserve"> to determine if an index falls within the array.</w:t>
      </w:r>
      <w:bookmarkEnd w:id="418"/>
    </w:p>
    <w:p>
      <w:pPr>
        <w:pStyle w:val="Para 30"/>
      </w:pPr>
      <w:r>
        <w:t>Two Types of Strings</w:t>
      </w:r>
    </w:p>
    <w:p>
      <w:bookmarkStart w:id="419" w:name="Rust_has_two_types_of_strings__w"/>
      <w:pPr>
        <w:pStyle w:val="Para 21"/>
      </w:pPr>
      <w:r>
        <w:t xml:space="preserve">Rust has two types of strings, which can be a source of confusion for new Rust programmers. The first type is </w:t>
      </w:r>
      <w:r>
        <w:rPr>
          <w:rStyle w:val="Text14"/>
        </w:rPr>
        <w:t>str</w:t>
      </w:r>
      <w:r>
        <w:t xml:space="preserve">. These types are generally used as string </w:t>
      </w:r>
      <w:r>
        <w:rPr>
          <w:rStyle w:val="Text3"/>
        </w:rPr>
        <w:t>literals</w:t>
      </w:r>
      <w:r>
        <w:t xml:space="preserve">, which are strings entered in the source code and generally unchanging. The second type is the </w:t>
      </w:r>
      <w:r>
        <w:rPr>
          <w:rStyle w:val="Text14"/>
        </w:rPr>
        <w:t>String</w:t>
      </w:r>
      <w:r>
        <w:t xml:space="preserve">. Strings are </w:t>
      </w:r>
      <w:r>
        <w:rPr>
          <w:rStyle w:val="Text3"/>
        </w:rPr>
        <w:t>dynamic</w:t>
      </w:r>
      <w:r>
        <w:t xml:space="preserve"> because they store a location, length, and capacity. You can append Strings and edit them. </w:t>
      </w:r>
      <w:bookmarkEnd w:id="419"/>
    </w:p>
    <w:p>
      <w:bookmarkStart w:id="420" w:name="Searching_an_Array"/>
      <w:pPr>
        <w:pStyle w:val="Heading 2"/>
      </w:pPr>
      <w:r>
        <w:t>Searching an Array</w:t>
      </w:r>
      <w:bookmarkEnd w:id="420"/>
    </w:p>
    <w:p>
      <w:bookmarkStart w:id="421" w:name="To_determine_if_a_visitor_is_on"/>
      <w:pPr>
        <w:pStyle w:val="Para 02"/>
      </w:pPr>
      <w:r>
        <w:t>To determine if a visitor is on the approved treehouse patrons list, you need to search the visitor list for the new visitor’s name. Rust provides a few ways to do this.</w:t>
      </w:r>
      <w:bookmarkEnd w:id="421"/>
    </w:p>
    <w:p>
      <w:bookmarkStart w:id="422" w:name="You_can_run_an_operation_repeate"/>
      <w:pPr>
        <w:pStyle w:val="Para 02"/>
      </w:pPr>
      <w:r>
        <w:t xml:space="preserve">You can run an operation repeatedly with the </w:t>
      </w:r>
      <w:r>
        <w:rPr>
          <w:rStyle w:val="Text0"/>
        </w:rPr>
        <w:t>for</w:t>
      </w:r>
      <w:r>
        <w:t xml:space="preserve"> loop.</w:t>
      </w:r>
      <w:hyperlink w:anchor="_24_1">
        <w:r>
          <w:rPr>
            <w:rStyle w:val="Text11"/>
          </w:rPr>
          <w:bookmarkStart w:id="423" w:name="_24"/>
          <w:t>[24]</w:t>
          <w:bookmarkEnd w:id="423"/>
        </w:r>
      </w:hyperlink>
      <w:r>
        <w:t xml:space="preserve"> Rust </w:t>
      </w:r>
      <w:r>
        <w:rPr>
          <w:rStyle w:val="Text0"/>
        </w:rPr>
        <w:t>for</w:t>
      </w:r>
      <w:r>
        <w:t xml:space="preserve"> loops operate on </w:t>
      </w:r>
      <w:r>
        <w:rPr>
          <w:rStyle w:val="Text3"/>
        </w:rPr>
        <w:t>ranges</w:t>
      </w:r>
      <w:r>
        <w:t xml:space="preserve"> rather than an explicit set of numbers and a step. Rust numerical ranges do not include the last number in the range. </w:t>
      </w:r>
      <w:r>
        <w:rPr>
          <w:rStyle w:val="Text0"/>
        </w:rPr>
        <w:t>0..10</w:t>
      </w:r>
      <w:r>
        <w:t xml:space="preserve"> includes 0 through 9. You can make them inclusive by using </w:t>
      </w:r>
      <w:r>
        <w:rPr>
          <w:rStyle w:val="Text0"/>
        </w:rPr>
        <w:t>0..=10</w:t>
      </w:r>
      <w:r>
        <w:t xml:space="preserve"> instead of </w:t>
      </w:r>
      <w:r>
        <w:rPr>
          <w:rStyle w:val="Text0"/>
        </w:rPr>
        <w:t>0..10</w:t>
      </w:r>
      <w:r>
        <w:t>. For example, this code prints the numbers zero to nine:</w:t>
      </w:r>
      <w:bookmarkEnd w:id="422"/>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for</w:t>
              <w:br w:clear="none"/>
            </w:r>
            <w:r>
              <w:t xml:space="preserve">​ i in 0..10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println!(​</w:t>
              <w:br w:clear="none"/>
            </w:r>
            <w:r>
              <w:rPr>
                <w:rStyle w:val="Text6"/>
              </w:rPr>
              <w:t xml:space="preserve">"{}"</w:t>
              <w:br w:clear="none"/>
            </w:r>
            <w:r>
              <w:t xml:space="preserve">​, i)</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424" w:name="You_can_visit_every_element_in_a"/>
      <w:pPr>
        <w:pStyle w:val="Para 02"/>
      </w:pPr>
      <w:r>
        <w:t xml:space="preserve">You can visit every element in an array by index, iterating a variable—known as an </w:t>
      </w:r>
      <w:r>
        <w:rPr>
          <w:rStyle w:val="Text3"/>
        </w:rPr>
        <w:t>enumerator</w:t>
      </w:r>
      <w:r>
        <w:t xml:space="preserve">—from zero to the array’s length. Arrays provide a </w:t>
      </w:r>
      <w:r>
        <w:rPr>
          <w:rStyle w:val="Text0"/>
        </w:rPr>
        <w:t>len()</w:t>
      </w:r>
      <w:r>
        <w:t xml:space="preserve"> function to determine their length. This also demonstrates why Rust chose to use exclusive ranges: </w:t>
      </w:r>
      <w:r>
        <w:rPr>
          <w:rStyle w:val="Text0"/>
        </w:rPr>
        <w:t>len()</w:t>
      </w:r>
      <w:r>
        <w:t xml:space="preserve"> returns the number of entries in the array. Arrays are zero-based, so valid entries range from zero to the array’s length minus one. The following code iterates the array by index:</w:t>
      </w:r>
      <w:bookmarkEnd w:id="424"/>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for</w:t>
              <w:br w:clear="none"/>
            </w:r>
            <w:r>
              <w:t xml:space="preserve">​ i in 0..visitor_list​</w:t>
              <w:br w:clear="none"/>
            </w:r>
            <w:r>
              <w:rPr>
                <w:rStyle w:val="Text1"/>
              </w:rPr>
              <w:t xml:space="preserve">.len</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visitor_list[i] == your_name {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425" w:name="This_works__but_Clippy__the_lint"/>
      <w:pPr>
        <w:pStyle w:val="Para 02"/>
      </w:pPr>
      <w:r>
        <w:t xml:space="preserve">This works, but Clippy (the linter) will complain about it. In </w:t>
      </w:r>
      <w:hyperlink w:anchor="Finding_Common_Mistakes_with_Cli_2">
        <w:r>
          <w:rPr>
            <w:rStyle w:val="Text9"/>
          </w:rPr>
          <w:t>​</w:t>
        </w:r>
      </w:hyperlink>
      <w:hyperlink w:anchor="Finding_Common_Mistakes_with_Cli_2">
        <w:r>
          <w:rPr>
            <w:rStyle w:val="Text5"/>
          </w:rPr>
          <w:t>Finding Common Mistakes with Clippy</w:t>
        </w:r>
      </w:hyperlink>
      <w:hyperlink w:anchor="Finding_Common_Mistakes_with_Cli_2">
        <w:r>
          <w:rPr>
            <w:rStyle w:val="Text9"/>
          </w:rPr>
          <w:t>​</w:t>
        </w:r>
      </w:hyperlink>
      <w:r>
        <w:t xml:space="preserve">, this was an example of what </w:t>
      </w:r>
      <w:r>
        <w:rPr>
          <w:rStyle w:val="Text3"/>
        </w:rPr>
        <w:t>not</w:t>
      </w:r>
      <w:r>
        <w:t xml:space="preserve"> to do. Rust can directly access the contents of an array or other container, without needing to use index numbers. This is shorter and safer. You can’t mess up your index numbers and crash your program by accessing an element that doesn’t exist.</w:t>
      </w:r>
      <w:bookmarkEnd w:id="425"/>
    </w:p>
    <w:p>
      <w:bookmarkStart w:id="426" w:name="The_following_code_uses_the_enti"/>
      <w:pPr>
        <w:pStyle w:val="Para 02"/>
      </w:pPr>
      <w:r>
        <w:t xml:space="preserve">The following code uses the entire </w:t>
      </w:r>
      <w:r>
        <w:rPr>
          <w:rStyle w:val="Text0"/>
        </w:rPr>
        <w:t>visitor_list</w:t>
      </w:r>
      <w:r>
        <w:t xml:space="preserve"> as the range:</w:t>
      </w:r>
      <w:bookmarkEnd w:id="426"/>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for</w:t>
              <w:br w:clear="none"/>
            </w:r>
            <w:r>
              <w:t xml:space="preserve">​ visitor in &amp;visitor_list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visitor == your_name {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427" w:name="To_iterate_the_array_with_a_for"/>
      <w:pPr>
        <w:pStyle w:val="Para 02"/>
      </w:pPr>
      <w:r>
        <w:t xml:space="preserve">To iterate the array with a </w:t>
      </w:r>
      <w:r>
        <w:rPr>
          <w:rStyle w:val="Text0"/>
        </w:rPr>
        <w:t>for</w:t>
      </w:r>
      <w:r>
        <w:t xml:space="preserve"> loop, and flag if a visitor’s name is included in the list, you need to:</w:t>
      </w:r>
      <w:bookmarkEnd w:id="427"/>
    </w:p>
    <w:p>
      <w:bookmarkStart w:id="428" w:name="Create_a_new__mutable_variable_n"/>
      <w:pPr>
        <w:pStyle w:val="Para 09"/>
      </w:pPr>
      <w:r>
        <w:t xml:space="preserve">Create a new, mutable variable named </w:t>
      </w:r>
      <w:r>
        <w:rPr>
          <w:rStyle w:val="Text0"/>
        </w:rPr>
        <w:t>allow_them_in</w:t>
      </w:r>
      <w:r>
        <w:t xml:space="preserve">. It stores whether the name has been found on the list. Initialize it to </w:t>
      </w:r>
      <w:r>
        <w:rPr>
          <w:rStyle w:val="Text0"/>
        </w:rPr>
        <w:t>false</w:t>
      </w:r>
      <w:r>
        <w:t>.</w:t>
      </w:r>
      <w:bookmarkEnd w:id="428"/>
    </w:p>
    <w:p>
      <w:bookmarkStart w:id="429" w:name="Use_for_visitor_in__visitor_list"/>
      <w:pPr>
        <w:pStyle w:val="Para 09"/>
      </w:pPr>
      <w:r>
        <w:t xml:space="preserve">Use </w:t>
      </w:r>
      <w:r>
        <w:rPr>
          <w:rStyle w:val="Text0"/>
        </w:rPr>
        <w:t>for visitor in &amp;visitor_list</w:t>
      </w:r>
      <w:r>
        <w:t xml:space="preserve"> to compare every name on the list with </w:t>
      </w:r>
      <w:r>
        <w:rPr>
          <w:rStyle w:val="Text0"/>
        </w:rPr>
        <w:t>your_name</w:t>
      </w:r>
      <w:r>
        <w:t xml:space="preserve">. The </w:t>
      </w:r>
      <w:r>
        <w:rPr>
          <w:rStyle w:val="Text0"/>
        </w:rPr>
        <w:t>&amp;</w:t>
      </w:r>
      <w:r>
        <w:t xml:space="preserve"> means “borrow a reference.” The loop looks at the original data and does not copy it.</w:t>
      </w:r>
      <w:bookmarkEnd w:id="429"/>
    </w:p>
    <w:p>
      <w:bookmarkStart w:id="430" w:name="If_the_names_match__set_allow_th"/>
      <w:pPr>
        <w:pStyle w:val="Para 09"/>
      </w:pPr>
      <w:r>
        <w:t xml:space="preserve">If the names match, set </w:t>
      </w:r>
      <w:r>
        <w:rPr>
          <w:rStyle w:val="Text0"/>
        </w:rPr>
        <w:t>allow_them_in</w:t>
      </w:r>
      <w:r>
        <w:t xml:space="preserve"> to true.</w:t>
      </w:r>
      <w:bookmarkEnd w:id="430"/>
    </w:p>
    <w:p>
      <w:bookmarkStart w:id="431" w:name="After_the_for_list__if_allow_the"/>
      <w:pPr>
        <w:pStyle w:val="Para 09"/>
      </w:pPr>
      <w:r>
        <w:t xml:space="preserve">After the </w:t>
      </w:r>
      <w:r>
        <w:rPr>
          <w:rStyle w:val="Text0"/>
        </w:rPr>
        <w:t>for</w:t>
      </w:r>
      <w:r>
        <w:t xml:space="preserve"> list, if </w:t>
      </w:r>
      <w:r>
        <w:rPr>
          <w:rStyle w:val="Text0"/>
        </w:rPr>
        <w:t>allow_them_in</w:t>
      </w:r>
      <w:r>
        <w:t xml:space="preserve"> is true, then greet the visitor. Otherwise, reject them.</w:t>
      </w:r>
      <w:bookmarkEnd w:id="431"/>
    </w:p>
    <w:p>
      <w:bookmarkStart w:id="432" w:name="You_ve_already_encountered_the_b"/>
      <w:pPr>
        <w:pStyle w:val="Para 02"/>
      </w:pPr>
      <w:r>
        <w:t>You’ve already encountered the building blocks you need. Here’s the relevant code in Rust:</w:t>
      </w:r>
      <w:bookmarkEnd w:id="432"/>
    </w:p>
    <w:p>
      <w:pPr>
        <w:pStyle w:val="Para 07"/>
      </w:pPr>
      <w:hyperlink r:id="rId131">
        <w:r>
          <w:t>FirstStepsWithRust/treehouse_guestlist/src/main.rs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allow_them_in = ​</w:t>
              <w:br w:clear="none"/>
            </w:r>
            <w:r>
              <w:rPr>
                <w:rStyle w:val="Text1"/>
              </w:rPr>
              <w:t xml:space="preserve">false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for</w:t>
              <w:br w:clear="none"/>
            </w:r>
            <w:r>
              <w:t xml:space="preserve">​ visitor in &amp;visitor_list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visitor == &amp;name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allow_them_in = ​</w:t>
              <w:br w:clear="none"/>
            </w:r>
            <w:r>
              <w:rPr>
                <w:rStyle w:val="Text1"/>
              </w:rPr>
              <w:t xml:space="preserve">true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allow_them_in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println!(​</w:t>
              <w:br w:clear="none"/>
            </w:r>
            <w:r>
              <w:t xml:space="preserve">"Welcome to the Treehouse, {}"</w:t>
              <w:br w:clear="none"/>
            </w:r>
            <w:r>
              <w:rPr>
                <w:rStyle w:val="Text7"/>
              </w:rPr>
              <w:t xml:space="preserve">​, 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else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println!(​</w:t>
              <w:br w:clear="none"/>
            </w:r>
            <w:r>
              <w:t xml:space="preserve">"Sorry, you aren't on the list."</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433" w:name="Run_the_program_now_and_try_diff"/>
      <w:pPr>
        <w:pStyle w:val="Para 02"/>
      </w:pPr>
      <w:r>
        <w:t>Run the program now and try different names. You’ll see something similar to the following output:</w:t>
      </w:r>
      <w:bookmarkEnd w:id="433"/>
    </w:p>
    <w:tbl>
      <w:tblPr>
        <w:tblW w:type="auto" w:w="0"/>
      </w:tblPr>
      <w:tr>
        <w:tc>
          <w:tcPr>
            <w:tcW w:type="dxa" w:w="360"/>
            <w:vAlign w:val="top"/>
          </w:tcPr>
          <w:p>
            <w:pPr>
              <w:pStyle w:val="6 Block"/>
            </w:pPr>
          </w:p>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cargo run</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Hello, what's your name?</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Bert</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Welcome to the Treehouse, Bert</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cargo run</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Hello, what's your name?</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bob</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Sorry, you aren't on the list.</w:t>
              <w:br w:clear="none"/>
            </w:r>
          </w:p>
        </w:tc>
      </w:tr>
    </w:tbl>
    <w:p>
      <w:bookmarkStart w:id="434" w:name="Sometimes_you_want_to_remember_m"/>
      <w:pPr>
        <w:pStyle w:val="Para 02"/>
      </w:pPr>
      <w:r>
        <w:t xml:space="preserve">Sometimes you want to remember more about your visitors than just their name. Rust makes it easy to group more information about a visitor in a single variable, which you can then store in an array. </w:t>
      </w:r>
      <w:bookmarkEnd w:id="434"/>
    </w:p>
    <w:p>
      <w:bookmarkStart w:id="435" w:name="Grouping_Data_with_Structs"/>
      <w:bookmarkStart w:id="436" w:name="Top_of_f_0030_xhtml"/>
      <w:bookmarkStart w:id="437" w:name="Grouping_Data_with_Structs___The"/>
      <w:bookmarkStart w:id="438" w:name="Grouping_Data_with_Structs___The_1"/>
      <w:pPr>
        <w:pStyle w:val="Heading 2"/>
        <w:pageBreakBefore w:val="on"/>
      </w:pPr>
      <w:r>
        <w:t>Grouping Data with Structs</w:t>
      </w:r>
      <w:bookmarkEnd w:id="435"/>
      <w:bookmarkEnd w:id="436"/>
      <w:bookmarkEnd w:id="437"/>
      <w:bookmarkEnd w:id="438"/>
    </w:p>
    <w:p>
      <w:bookmarkStart w:id="439" w:name="The_treehouse_bouncer_would_like"/>
      <w:pPr>
        <w:pStyle w:val="Para 02"/>
      </w:pPr>
      <w:r>
        <w:t xml:space="preserve">The treehouse bouncer would like both a name and a customized greeting for every visitor. You </w:t>
      </w:r>
      <w:r>
        <w:rPr>
          <w:rStyle w:val="Text3"/>
        </w:rPr>
        <w:t>could</w:t>
      </w:r>
      <w:r>
        <w:t xml:space="preserve"> create a new array for greetings, and be careful to add every visitor and their greeting in the same order. That would quickly become tricky to maintain. A better approach is to store all the information about a guest together, in a </w:t>
      </w:r>
      <w:r>
        <w:rPr>
          <w:rStyle w:val="Text3"/>
        </w:rPr>
        <w:t>struct</w:t>
      </w:r>
      <w:r>
        <w:t>.</w:t>
      </w:r>
      <w:bookmarkEnd w:id="439"/>
    </w:p>
    <w:p>
      <w:bookmarkStart w:id="440" w:name="A_struct_is_a_type_that_groups_d"/>
      <w:pPr>
        <w:pStyle w:val="Para 02"/>
      </w:pPr>
      <w:r>
        <w:t xml:space="preserve">A </w:t>
      </w:r>
      <w:r>
        <w:rPr>
          <w:rStyle w:val="Text3"/>
        </w:rPr>
        <w:t>struct</w:t>
      </w:r>
      <w:r>
        <w:t xml:space="preserve"> is a type that groups data together. Structs contain </w:t>
      </w:r>
      <w:r>
        <w:rPr>
          <w:rStyle w:val="Text3"/>
        </w:rPr>
        <w:t>member fields</w:t>
      </w:r>
      <w:r>
        <w:t>—variables of (almost) any type. Grouping data together makes it easier to access complicated information—once you’re looking in the right struct, individual pieces of data are available by name.</w:t>
      </w:r>
      <w:bookmarkEnd w:id="440"/>
    </w:p>
    <w:p>
      <w:bookmarkStart w:id="441" w:name="Structures_are_ubiquitous_in_Rus"/>
      <w:pPr>
        <w:pStyle w:val="Para 02"/>
      </w:pPr>
      <w:r>
        <w:t xml:space="preserve">Structures are ubiquitous in Rust: </w:t>
      </w:r>
      <w:r>
        <w:rPr>
          <w:rStyle w:val="Text0"/>
        </w:rPr>
        <w:t>String</w:t>
      </w:r>
      <w:r>
        <w:t xml:space="preserve"> and </w:t>
      </w:r>
      <w:r>
        <w:rPr>
          <w:rStyle w:val="Text0"/>
        </w:rPr>
        <w:t>StdIn</w:t>
      </w:r>
      <w:r>
        <w:t xml:space="preserve"> are both struct types. Rust’s </w:t>
      </w:r>
      <w:r>
        <w:rPr>
          <w:rStyle w:val="Text0"/>
        </w:rPr>
        <w:t>struct</w:t>
      </w:r>
      <w:r>
        <w:t xml:space="preserve"> types combine related data, and can implement functionality for that type. They are similar to </w:t>
      </w:r>
      <w:r>
        <w:rPr>
          <w:rStyle w:val="Text0"/>
        </w:rPr>
        <w:t>class</w:t>
      </w:r>
      <w:r>
        <w:t xml:space="preserve"> types in other languages.</w:t>
      </w:r>
      <w:bookmarkEnd w:id="441"/>
    </w:p>
    <w:p>
      <w:bookmarkStart w:id="442" w:name="You_can_define_your_structures"/>
      <w:pPr>
        <w:pStyle w:val="Para 02"/>
      </w:pPr>
      <w:r>
        <w:t>You can define your structures.</w:t>
      </w:r>
      <w:hyperlink w:anchor="_25_1">
        <w:r>
          <w:rPr>
            <w:rStyle w:val="Text11"/>
          </w:rPr>
          <w:bookmarkStart w:id="443" w:name="_25"/>
          <w:t>[25]</w:t>
          <w:bookmarkEnd w:id="443"/>
        </w:r>
      </w:hyperlink>
      <w:r>
        <w:t xml:space="preserve"> Structures are a </w:t>
      </w:r>
      <w:r>
        <w:rPr>
          <w:rStyle w:val="Text3"/>
        </w:rPr>
        <w:t>type</w:t>
      </w:r>
      <w:r>
        <w:t xml:space="preserve">, just like </w:t>
      </w:r>
      <w:r>
        <w:rPr>
          <w:rStyle w:val="Text0"/>
        </w:rPr>
        <w:t>i32</w:t>
      </w:r>
      <w:r>
        <w:t xml:space="preserve">, </w:t>
      </w:r>
      <w:r>
        <w:rPr>
          <w:rStyle w:val="Text0"/>
        </w:rPr>
        <w:t>String</w:t>
      </w:r>
      <w:r>
        <w:t xml:space="preserve">, and enumerations. A type isn’t a variable—it’s a description of what variables of that type can contain. You can make one </w:t>
      </w:r>
      <w:r>
        <w:rPr>
          <w:rStyle w:val="Text0"/>
        </w:rPr>
        <w:t>Visitor</w:t>
      </w:r>
      <w:r>
        <w:t xml:space="preserve"> type, and then use it over and over again for different visitors (known as an </w:t>
      </w:r>
      <w:r>
        <w:rPr>
          <w:rStyle w:val="Text3"/>
        </w:rPr>
        <w:t>instance</w:t>
      </w:r>
      <w:r>
        <w:t xml:space="preserve">). This is another form of abstraction. In </w:t>
      </w:r>
      <w:r>
        <w:rPr>
          <w:rStyle w:val="Text0"/>
        </w:rPr>
        <w:t>main.rs</w:t>
      </w:r>
      <w:r>
        <w:t>, above your functions, add:</w:t>
      </w:r>
      <w:bookmarkEnd w:id="442"/>
    </w:p>
    <w:p>
      <w:pPr>
        <w:pStyle w:val="Para 07"/>
      </w:pPr>
      <w:hyperlink r:id="rId132">
        <w:r>
          <w:t>FirstStepsWithRust/treehouse_guestlist_struct/src/main.rs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struct</w:t>
              <w:br w:clear="none"/>
            </w:r>
            <w:r>
              <w:t xml:space="preserve">​ Visitor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String,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greeting: String,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444" w:name="This_defines_a_struct_type_named"/>
      <w:pPr>
        <w:pStyle w:val="Para 02"/>
      </w:pPr>
      <w:r>
        <w:t xml:space="preserve">This defines a struct type named </w:t>
      </w:r>
      <w:r>
        <w:rPr>
          <w:rStyle w:val="Text3"/>
        </w:rPr>
        <w:t>Visitor</w:t>
      </w:r>
      <w:r>
        <w:t xml:space="preserve">. The structure contains a </w:t>
      </w:r>
      <w:r>
        <w:rPr>
          <w:rStyle w:val="Text0"/>
        </w:rPr>
        <w:t>name</w:t>
      </w:r>
      <w:r>
        <w:t xml:space="preserve"> and </w:t>
      </w:r>
      <w:r>
        <w:rPr>
          <w:rStyle w:val="Text0"/>
        </w:rPr>
        <w:t>greeting</w:t>
      </w:r>
      <w:r>
        <w:t xml:space="preserve"> field, each of type </w:t>
      </w:r>
      <w:r>
        <w:rPr>
          <w:rStyle w:val="Text0"/>
        </w:rPr>
        <w:t>String</w:t>
      </w:r>
      <w:r>
        <w:t>.</w:t>
      </w:r>
      <w:bookmarkEnd w:id="444"/>
    </w:p>
    <w:p>
      <w:bookmarkStart w:id="445" w:name="Structures_can_also_have_associa"/>
      <w:pPr>
        <w:pStyle w:val="Para 02"/>
      </w:pPr>
      <w:r>
        <w:t xml:space="preserve">Structures can also have associated functions and methods. </w:t>
      </w:r>
      <w:r>
        <w:rPr>
          <w:rStyle w:val="Text0"/>
        </w:rPr>
        <w:t>String::new</w:t>
      </w:r>
      <w:r>
        <w:t xml:space="preserve"> and </w:t>
      </w:r>
      <w:r>
        <w:rPr>
          <w:rStyle w:val="Text0"/>
        </w:rPr>
        <w:t>StdIn::read_line</w:t>
      </w:r>
      <w:r>
        <w:t xml:space="preserve"> are both methods associated with a structure. </w:t>
      </w:r>
      <w:bookmarkEnd w:id="445"/>
    </w:p>
    <w:p>
      <w:bookmarkStart w:id="446" w:name="Making_a_visitor_should_be_easy"/>
      <w:pPr>
        <w:pStyle w:val="Para 02"/>
      </w:pPr>
      <w:r>
        <w:t xml:space="preserve">Making a visitor should be easy, so you need to create a </w:t>
      </w:r>
      <w:r>
        <w:rPr>
          <w:rStyle w:val="Text3"/>
        </w:rPr>
        <w:t>constructor</w:t>
      </w:r>
      <w:r>
        <w:t xml:space="preserve">. Constructors are functions associated with a type that provides a quick way to create an instance of that type. The bouncer needs a way to greet the visitor, so you also want to implement a function to do that. Associated functions that operate on an instance of the struct are sometimes called </w:t>
      </w:r>
      <w:r>
        <w:rPr>
          <w:rStyle w:val="Text3"/>
        </w:rPr>
        <w:t>methods</w:t>
      </w:r>
      <w:r>
        <w:t xml:space="preserve">. In Rust, </w:t>
      </w:r>
      <w:r>
        <w:rPr>
          <w:rStyle w:val="Text0"/>
        </w:rPr>
        <w:t>&amp;self</w:t>
      </w:r>
      <w:r>
        <w:t xml:space="preserve"> as a parameter denotes a method that has access to the instance contents: </w:t>
      </w:r>
      <w:bookmarkEnd w:id="446"/>
    </w:p>
    <w:p>
      <w:pPr>
        <w:pStyle w:val="Para 07"/>
      </w:pPr>
      <w:hyperlink r:id="rId132">
        <w:r>
          <w:t>FirstStepsWithRust/treehouse_guestlist_struct/src/main.rs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impl</w:t>
              <w:br w:clear="none"/>
            </w:r>
            <w:r>
              <w:t xml:space="preserve">​ Visitor {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​(name: &amp;str, greeting: &amp;str) ​</w:t>
              <w:br w:clear="none"/>
            </w:r>
            <w:r>
              <w:rPr>
                <w:rStyle w:val="Text1"/>
              </w:rPr>
              <w:t xml:space="preserve">-&gt;</w:t>
              <w:br w:clear="none"/>
            </w:r>
            <w:r>
              <w:t xml:space="preserve">​ Self {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Self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name​</w:t>
              <w:br w:clear="none"/>
            </w:r>
            <w:r>
              <w:rPr>
                <w:rStyle w:val="Text1"/>
              </w:rPr>
              <w:t xml:space="preserve">.to_lowercase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greeting: greeting​</w:t>
              <w:br w:clear="none"/>
            </w:r>
            <w:r>
              <w:rPr>
                <w:rStyle w:val="Text1"/>
              </w:rPr>
              <w:t xml:space="preserve">.to_string</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8"/>
            </w:pPr>
            <w:r>
              <w:rPr>
                <w:rStyle w:val="Text2"/>
              </w:rPr>
              <w:t xml:space="preserve">    ​</w:t>
              <w:br w:clear="none"/>
            </w:r>
            <w:r>
              <w:t xml:space="preserve">fn</w:t>
              <w:br w:clear="none"/>
            </w:r>
            <w:r>
              <w:rPr>
                <w:rStyle w:val="Text2"/>
              </w:rPr>
              <w:t xml:space="preserve">​ ​</w:t>
              <w:br w:clear="none"/>
            </w:r>
            <w:r>
              <w:t xml:space="preserve">greet_visitor</w:t>
              <w:br w:clear="none"/>
            </w:r>
            <w:r>
              <w:rPr>
                <w:rStyle w:val="Text2"/>
              </w:rPr>
              <w:t xml:space="preserve">​(&amp;​</w:t>
              <w:br w:clear="none"/>
            </w:r>
            <w:r>
              <w:t xml:space="preserve">self</w:t>
              <w:br w:clear="none"/>
            </w:r>
            <w:r>
              <w:rPr>
                <w:rStyle w:val="Text2"/>
              </w:rPr>
              <w:t xml:space="preserve">​)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println!(​</w:t>
              <w:br w:clear="none"/>
            </w:r>
            <w:r>
              <w:rPr>
                <w:rStyle w:val="Text6"/>
              </w:rPr>
              <w:t xml:space="preserve">"{}"</w:t>
              <w:br w:clear="none"/>
            </w:r>
            <w:r>
              <w:t xml:space="preserve">​, ​</w:t>
              <w:br w:clear="none"/>
            </w:r>
            <w:r>
              <w:rPr>
                <w:rStyle w:val="Text1"/>
              </w:rPr>
              <w:t xml:space="preserve">self</w:t>
              <w:br w:clear="none"/>
            </w:r>
            <w:r>
              <w:t xml:space="preserve">​.greeting);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447" w:name="You_implement_functions_for_a_st"/>
      <w:pPr>
        <w:pStyle w:val="Para 05"/>
      </w:pPr>
      <w:r>
        <w:t xml:space="preserve">You </w:t>
      </w:r>
      <w:r>
        <w:rPr>
          <w:rStyle w:val="Text3"/>
        </w:rPr>
        <w:t>implement</w:t>
      </w:r>
      <w:r>
        <w:t xml:space="preserve"> functions for a structure with </w:t>
      </w:r>
      <w:r>
        <w:rPr>
          <w:rStyle w:val="Text0"/>
        </w:rPr>
        <w:t>impl</w:t>
      </w:r>
      <w:r>
        <w:t xml:space="preserve"> and the struct name. </w:t>
      </w:r>
      <w:bookmarkEnd w:id="44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448" w:name="This_is_an_associated_function"/>
      <w:pPr>
        <w:pStyle w:val="Para 23"/>
      </w:pPr>
      <w:r>
        <w:t xml:space="preserve">This is an </w:t>
      </w:r>
      <w:r>
        <w:rPr>
          <w:rStyle w:val="Text3"/>
        </w:rPr>
        <w:t>associated function</w:t>
      </w:r>
      <w:r>
        <w:t xml:space="preserve">. The parameter list does not include </w:t>
      </w:r>
      <w:r>
        <w:rPr>
          <w:rStyle w:val="Text0"/>
        </w:rPr>
        <w:t>self</w:t>
      </w:r>
      <w:r>
        <w:t xml:space="preserve">. You can’t access </w:t>
      </w:r>
      <w:r>
        <w:rPr>
          <w:rStyle w:val="Text0"/>
        </w:rPr>
        <w:t>new</w:t>
      </w:r>
      <w:r>
        <w:t xml:space="preserve"> with </w:t>
      </w:r>
      <w:r>
        <w:rPr>
          <w:rStyle w:val="Text0"/>
        </w:rPr>
        <w:t>name.new()</w:t>
      </w:r>
      <w:r>
        <w:t xml:space="preserve">; instead, it’s available in the structure’s namespace. You can call it with </w:t>
      </w:r>
      <w:r>
        <w:rPr>
          <w:rStyle w:val="Text0"/>
        </w:rPr>
        <w:t>Visitor::new()</w:t>
      </w:r>
      <w:r>
        <w:t xml:space="preserve">. </w:t>
      </w:r>
      <w:bookmarkEnd w:id="448"/>
    </w:p>
    <w:p>
      <w:bookmarkStart w:id="449" w:name="The_constructor_returns_the_type"/>
      <w:pPr>
        <w:pStyle w:val="Para 09"/>
      </w:pPr>
      <w:r>
        <w:t xml:space="preserve">The constructor returns the type </w:t>
      </w:r>
      <w:r>
        <w:rPr>
          <w:rStyle w:val="Text0"/>
        </w:rPr>
        <w:t>Self</w:t>
      </w:r>
      <w:r>
        <w:t xml:space="preserve">. This is Rust shorthand. Clippy will suggest using the shorthand if you use the longform. You could equally write "Visitor" in its place, but if you were to change the struct name, you would have to remember to go back and change every implementation. Use </w:t>
      </w:r>
      <w:r>
        <w:rPr>
          <w:rStyle w:val="Text0"/>
        </w:rPr>
        <w:t>Self</w:t>
      </w:r>
      <w:r>
        <w:t xml:space="preserve"> to save yourself that pain. </w:t>
      </w:r>
      <w:bookmarkEnd w:id="44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450" w:name="The_lack_of_a_semicolon_denotes"/>
      <w:pPr>
        <w:pStyle w:val="Para 23"/>
      </w:pPr>
      <w:r>
        <w:t xml:space="preserve">The lack of a semicolon denotes “implicit return” syntax. It creates a new instance of the structure, again using </w:t>
      </w:r>
      <w:r>
        <w:rPr>
          <w:rStyle w:val="Text0"/>
        </w:rPr>
        <w:t>Self</w:t>
      </w:r>
      <w:r>
        <w:t xml:space="preserve"> instead of </w:t>
      </w:r>
      <w:r>
        <w:rPr>
          <w:rStyle w:val="Text0"/>
        </w:rPr>
        <w:t>Visitor</w:t>
      </w:r>
      <w:r>
        <w:t xml:space="preserve">. Every field </w:t>
      </w:r>
      <w:r>
        <w:rPr>
          <w:rStyle w:val="Text3"/>
        </w:rPr>
        <w:t>must</w:t>
      </w:r>
      <w:r>
        <w:t xml:space="preserve"> be listed, in the format </w:t>
      </w:r>
      <w:r>
        <w:rPr>
          <w:rStyle w:val="Text0"/>
        </w:rPr>
        <w:t>field_name : value,</w:t>
      </w:r>
      <w:r>
        <w:t xml:space="preserve">. </w:t>
      </w:r>
      <w:bookmarkEnd w:id="450"/>
    </w:p>
    <w:p>
      <w:bookmarkStart w:id="451" w:name="The_function_accepts_parameters"/>
      <w:pPr>
        <w:pStyle w:val="Para 09"/>
      </w:pPr>
      <w:r>
        <w:t xml:space="preserve">The function accepts parameters of type </w:t>
      </w:r>
      <w:r>
        <w:rPr>
          <w:rStyle w:val="Text0"/>
        </w:rPr>
        <w:t>&amp;str</w:t>
      </w:r>
      <w:r>
        <w:t xml:space="preserve">, but stores values of type </w:t>
      </w:r>
      <w:r>
        <w:rPr>
          <w:rStyle w:val="Text0"/>
        </w:rPr>
        <w:t>String</w:t>
      </w:r>
      <w:r>
        <w:t xml:space="preserve">. The </w:t>
      </w:r>
      <w:r>
        <w:rPr>
          <w:rStyle w:val="Text0"/>
        </w:rPr>
        <w:t>to_lowercase</w:t>
      </w:r>
      <w:r>
        <w:t xml:space="preserve"> and </w:t>
      </w:r>
      <w:r>
        <w:rPr>
          <w:rStyle w:val="Text0"/>
        </w:rPr>
        <w:t>to_string</w:t>
      </w:r>
      <w:r>
        <w:t xml:space="preserve"> functions perform the conversion. By taking </w:t>
      </w:r>
      <w:r>
        <w:rPr>
          <w:rStyle w:val="Text0"/>
        </w:rPr>
        <w:t>&amp;str</w:t>
      </w:r>
      <w:r>
        <w:t xml:space="preserve">, the function accepts string literals without conversion. This saves us from typing </w:t>
      </w:r>
      <w:r>
        <w:rPr>
          <w:rStyle w:val="Text0"/>
        </w:rPr>
        <w:t>String::from("bert")</w:t>
      </w:r>
      <w:r>
        <w:t xml:space="preserve"> when calling the constructor. </w:t>
      </w:r>
      <w:bookmarkEnd w:id="451"/>
    </w:p>
    <w:p>
      <w:bookmarkStart w:id="452" w:name="Title_case_Self_refers_to_the_st"/>
      <w:pPr>
        <w:pStyle w:val="Para 09"/>
      </w:pPr>
      <w:r>
        <w:t xml:space="preserve">Title case </w:t>
      </w:r>
      <w:r>
        <w:rPr>
          <w:rStyle w:val="Text0"/>
        </w:rPr>
        <w:t>Self</w:t>
      </w:r>
      <w:r>
        <w:t xml:space="preserve"> refers to the struct type itself. Lowercase </w:t>
      </w:r>
      <w:r>
        <w:rPr>
          <w:rStyle w:val="Text0"/>
        </w:rPr>
        <w:t>self</w:t>
      </w:r>
      <w:r>
        <w:t xml:space="preserve"> refers to the </w:t>
      </w:r>
      <w:r>
        <w:rPr>
          <w:rStyle w:val="Text3"/>
        </w:rPr>
        <w:t>instance</w:t>
      </w:r>
      <w:r>
        <w:t xml:space="preserve"> of the structure. </w:t>
      </w:r>
      <w:bookmarkEnd w:id="45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453" w:name="This_function_is_a_member_functi"/>
      <w:pPr>
        <w:pStyle w:val="Para 05"/>
      </w:pPr>
      <w:r>
        <w:t xml:space="preserve">This function is a </w:t>
      </w:r>
      <w:r>
        <w:rPr>
          <w:rStyle w:val="Text3"/>
        </w:rPr>
        <w:t>member function</w:t>
      </w:r>
      <w:r>
        <w:t xml:space="preserve"> or </w:t>
      </w:r>
      <w:r>
        <w:rPr>
          <w:rStyle w:val="Text3"/>
        </w:rPr>
        <w:t>method</w:t>
      </w:r>
      <w:r>
        <w:t xml:space="preserve">. It accepts </w:t>
      </w:r>
      <w:r>
        <w:rPr>
          <w:rStyle w:val="Text0"/>
        </w:rPr>
        <w:t>self</w:t>
      </w:r>
      <w:r>
        <w:t xml:space="preserve"> as a parameter, which is automatically passed into the function when you reference an instance of the struct (e.g. </w:t>
      </w:r>
      <w:r>
        <w:rPr>
          <w:rStyle w:val="Text0"/>
        </w:rPr>
        <w:t>my_visitor.greet_visitor()</w:t>
      </w:r>
      <w:r>
        <w:t xml:space="preserve">) with the contents of that specific structure instance. </w:t>
      </w:r>
      <w:bookmarkEnd w:id="453"/>
    </w:p>
    <w:p>
      <w:bookmarkStart w:id="454" w:name="Now_that_your_Visitor_is_defined"/>
      <w:pPr>
        <w:pStyle w:val="Para 02"/>
      </w:pPr>
      <w:r>
        <w:t xml:space="preserve">Now that your </w:t>
      </w:r>
      <w:r>
        <w:rPr>
          <w:rStyle w:val="Text0"/>
        </w:rPr>
        <w:t>Visitor</w:t>
      </w:r>
      <w:r>
        <w:t xml:space="preserve"> is defined, you can create a new and improved visitor list. Replace your </w:t>
      </w:r>
      <w:r>
        <w:rPr>
          <w:rStyle w:val="Text0"/>
        </w:rPr>
        <w:t>visitor_list</w:t>
      </w:r>
      <w:r>
        <w:t xml:space="preserve"> creation with:</w:t>
      </w:r>
      <w:bookmarkEnd w:id="454"/>
    </w:p>
    <w:p>
      <w:pPr>
        <w:pStyle w:val="Para 07"/>
      </w:pPr>
      <w:hyperlink r:id="rId132">
        <w:r>
          <w:t>FirstStepsWithRust/treehouse_guestlist_struct/src/main.rs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visitor_list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rPr>
                <w:rStyle w:val="Text12"/>
              </w:rPr>
              <w:t xml:space="preserve">Visitor</w:t>
              <w:br w:clear="none"/>
            </w:r>
            <w:r>
              <w:rPr>
                <w:rStyle w:val="Text7"/>
              </w:rPr>
              <w:t xml:space="preserve">​::​</w:t>
              <w:br w:clear="none"/>
            </w:r>
            <w:r>
              <w:rPr>
                <w:rStyle w:val="Text12"/>
              </w:rPr>
              <w:t xml:space="preserve">new</w:t>
              <w:br w:clear="none"/>
            </w:r>
            <w:r>
              <w:rPr>
                <w:rStyle w:val="Text7"/>
              </w:rPr>
              <w:t xml:space="preserve">​(​</w:t>
              <w:br w:clear="none"/>
            </w:r>
            <w:r>
              <w:t xml:space="preserve">"bert"</w:t>
              <w:br w:clear="none"/>
            </w:r>
            <w:r>
              <w:rPr>
                <w:rStyle w:val="Text7"/>
              </w:rPr>
              <w:t xml:space="preserve">​, ​</w:t>
              <w:br w:clear="none"/>
            </w:r>
            <w:r>
              <w:t xml:space="preserve">"Hello Bert, enjoy your treehouse."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rPr>
                <w:rStyle w:val="Text12"/>
              </w:rPr>
              <w:t xml:space="preserve">Visitor</w:t>
              <w:br w:clear="none"/>
            </w:r>
            <w:r>
              <w:rPr>
                <w:rStyle w:val="Text7"/>
              </w:rPr>
              <w:t xml:space="preserve">​::​</w:t>
              <w:br w:clear="none"/>
            </w:r>
            <w:r>
              <w:rPr>
                <w:rStyle w:val="Text12"/>
              </w:rPr>
              <w:t xml:space="preserve">new</w:t>
              <w:br w:clear="none"/>
            </w:r>
            <w:r>
              <w:rPr>
                <w:rStyle w:val="Text7"/>
              </w:rPr>
              <w:t xml:space="preserve">​(​</w:t>
              <w:br w:clear="none"/>
            </w:r>
            <w:r>
              <w:t xml:space="preserve">"steve"</w:t>
              <w:br w:clear="none"/>
            </w:r>
            <w:r>
              <w:rPr>
                <w:rStyle w:val="Text7"/>
              </w:rPr>
              <w:t xml:space="preserve">​,​</w:t>
              <w:br w:clear="none"/>
            </w:r>
            <w:r>
              <w:t xml:space="preserve">"Hi Steve. Your milk is in the fridge."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rPr>
                <w:rStyle w:val="Text12"/>
              </w:rPr>
              <w:t xml:space="preserve">Visitor</w:t>
              <w:br w:clear="none"/>
            </w:r>
            <w:r>
              <w:rPr>
                <w:rStyle w:val="Text7"/>
              </w:rPr>
              <w:t xml:space="preserve">​::​</w:t>
              <w:br w:clear="none"/>
            </w:r>
            <w:r>
              <w:rPr>
                <w:rStyle w:val="Text12"/>
              </w:rPr>
              <w:t xml:space="preserve">new</w:t>
              <w:br w:clear="none"/>
            </w:r>
            <w:r>
              <w:rPr>
                <w:rStyle w:val="Text7"/>
              </w:rPr>
              <w:t xml:space="preserve">​(​</w:t>
              <w:br w:clear="none"/>
            </w:r>
            <w:r>
              <w:t xml:space="preserve">"fred"</w:t>
              <w:br w:clear="none"/>
            </w:r>
            <w:r>
              <w:rPr>
                <w:rStyle w:val="Text7"/>
              </w:rPr>
              <w:t xml:space="preserve">​, ​</w:t>
              <w:br w:clear="none"/>
            </w:r>
            <w:r>
              <w:t xml:space="preserve">"Wow, who invited Fred?"</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455" w:name="This_is_still_an_array__but_it_n"/>
      <w:pPr>
        <w:pStyle w:val="Para 02"/>
      </w:pPr>
      <w:r>
        <w:t xml:space="preserve">This is still an array, but it now contains </w:t>
      </w:r>
      <w:r>
        <w:rPr>
          <w:rStyle w:val="Text0"/>
        </w:rPr>
        <w:t>Visitor</w:t>
      </w:r>
      <w:r>
        <w:t xml:space="preserve"> structures rather than strings, created with the constructor you wrote. You can still access individual members by index; </w:t>
      </w:r>
      <w:r>
        <w:rPr>
          <w:rStyle w:val="Text0"/>
        </w:rPr>
        <w:t>visitor_list[0].name</w:t>
      </w:r>
      <w:r>
        <w:t xml:space="preserve"> now contains “bert.” The period (</w:t>
      </w:r>
      <w:r>
        <w:rPr>
          <w:rStyle w:val="Text0"/>
        </w:rPr>
        <w:t>.</w:t>
      </w:r>
      <w:r>
        <w:t xml:space="preserve">) denotes “member access,” </w:t>
      </w:r>
      <w:r>
        <w:rPr>
          <w:rStyle w:val="Text0"/>
        </w:rPr>
        <w:t>visitor_list[0]</w:t>
      </w:r>
      <w:r>
        <w:t xml:space="preserve"> refers to a single instance of </w:t>
      </w:r>
      <w:r>
        <w:rPr>
          <w:rStyle w:val="Text0"/>
        </w:rPr>
        <w:t>Visitor</w:t>
      </w:r>
      <w:r>
        <w:t>. The period grants you access to its fields and functions.</w:t>
      </w:r>
      <w:bookmarkEnd w:id="455"/>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Trailing Commas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456" w:name="d24e4896"/>
              <w:drawing>
                <wp:inline>
                  <wp:extent cx="711200" cy="838200"/>
                  <wp:effectExtent l="0" r="0" t="190500" b="190500"/>
                  <wp:docPr id="18"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456"/>
              <w:t xml:space="preserve"> </w:t>
            </w:r>
          </w:p>
        </w:tc>
        <w:tc>
          <w:tcPr>
            <w:tcW w:type="pct" w:w="4400"/>
            <w:shd w:val="clear" w:color="auto" w:fill="DDFFDD"/>
            <w:tcMar>
              <w:left w:type="dxa" w:w="200"/>
              <w:top w:type="dxa" w:w="200"/>
              <w:right w:type="dxa" w:w="200"/>
              <w:bottom w:type="dxa" w:w="200"/>
            </w:tcMar>
            <w:vAlign w:val="top"/>
          </w:tcPr>
          <w:p>
            <w:bookmarkStart w:id="457" w:name="When_you_are_building_a_big_list"/>
            <w:pPr>
              <w:pStyle w:val="Para 09"/>
            </w:pPr>
            <w:r>
              <w:t xml:space="preserve">When you are building a big list, it’s easy to miss a comma or add an extra one. This is especially true when you are using cut and paste to rearrange your list. Rust helps with this by ignoring any trailing commas at the end of a list. If you </w:t>
            </w:r>
            <w:r>
              <w:rPr>
                <w:rStyle w:val="Text3"/>
              </w:rPr>
              <w:t>always</w:t>
            </w:r>
            <w:r>
              <w:t xml:space="preserve"> add a comma after each list item, you can’t forget that you need one when you rearrange the list.</w:t>
            </w:r>
            <w:bookmarkEnd w:id="457"/>
          </w:p>
        </w:tc>
      </w:tr>
    </w:tbl>
    <w:p>
      <w:bookmarkStart w:id="458" w:name="As_you_gain_more_visitors__it_s"/>
      <w:pPr>
        <w:pStyle w:val="Para 02"/>
      </w:pPr>
      <w:r>
        <w:t xml:space="preserve">As you gain more visitors, it’s helpful to have more efficient ways to manipulate your visitor list. </w:t>
      </w:r>
      <w:bookmarkEnd w:id="458"/>
    </w:p>
    <w:p>
      <w:bookmarkStart w:id="459" w:name="Searching_with_Iterators"/>
      <w:pPr>
        <w:pStyle w:val="Heading 2"/>
      </w:pPr>
      <w:r>
        <w:t>Searching with Iterators</w:t>
      </w:r>
      <w:bookmarkEnd w:id="459"/>
    </w:p>
    <w:p>
      <w:bookmarkStart w:id="460" w:name="With_visitors_now_represented_as"/>
      <w:pPr>
        <w:pStyle w:val="Para 02"/>
      </w:pPr>
      <w:r>
        <w:t xml:space="preserve">With visitors now represented as structures, you still need to be able to search them. You could use the same search code as before, comparing </w:t>
      </w:r>
      <w:r>
        <w:rPr>
          <w:rStyle w:val="Text0"/>
        </w:rPr>
        <w:t>your_name</w:t>
      </w:r>
      <w:r>
        <w:t xml:space="preserve"> with </w:t>
      </w:r>
      <w:r>
        <w:rPr>
          <w:rStyle w:val="Text0"/>
        </w:rPr>
        <w:t>visitor.name</w:t>
      </w:r>
      <w:r>
        <w:t xml:space="preserve"> and call the greeting method directly. This gets unwieldy as your visitors become more complicated and you add more visitors to the list.</w:t>
      </w:r>
      <w:bookmarkEnd w:id="460"/>
    </w:p>
    <w:p>
      <w:bookmarkStart w:id="461" w:name="Rust_provides_a_powerful_feature"/>
      <w:pPr>
        <w:pStyle w:val="Para 02"/>
      </w:pPr>
      <w:r>
        <w:t xml:space="preserve">Rust provides a powerful feature known as </w:t>
      </w:r>
      <w:r>
        <w:rPr>
          <w:rStyle w:val="Text3"/>
        </w:rPr>
        <w:t>iterators</w:t>
      </w:r>
      <w:r>
        <w:t xml:space="preserve"> for manipulating data.</w:t>
      </w:r>
      <w:hyperlink w:anchor="_26_1">
        <w:r>
          <w:rPr>
            <w:rStyle w:val="Text11"/>
          </w:rPr>
          <w:bookmarkStart w:id="462" w:name="_26"/>
          <w:t>[26]</w:t>
          <w:bookmarkEnd w:id="462"/>
        </w:r>
      </w:hyperlink>
      <w:r>
        <w:t xml:space="preserve"> Iterators are a bit of a catch-all feature—they can do a </w:t>
      </w:r>
      <w:r>
        <w:rPr>
          <w:rStyle w:val="Text3"/>
        </w:rPr>
        <w:t>lot</w:t>
      </w:r>
      <w:r>
        <w:t>. When you are working with lists of data, iterators are the first place to look for the functionality you need. Iterators are designed around function chaining—each iterator step works as a building block to massage the data from the previous step into what you need.</w:t>
      </w:r>
      <w:bookmarkEnd w:id="461"/>
    </w:p>
    <w:p>
      <w:bookmarkStart w:id="463" w:name="Iterators_include_a_find_functio"/>
      <w:pPr>
        <w:pStyle w:val="Para 02"/>
      </w:pPr>
      <w:r>
        <w:t xml:space="preserve">Iterators include a </w:t>
      </w:r>
      <w:r>
        <w:rPr>
          <w:rStyle w:val="Text0"/>
        </w:rPr>
        <w:t>find</w:t>
      </w:r>
      <w:r>
        <w:t xml:space="preserve"> function to locate data within a collection—whether it’s an array, a vector, or something else. Replace your </w:t>
      </w:r>
      <w:r>
        <w:rPr>
          <w:rStyle w:val="Text0"/>
        </w:rPr>
        <w:t>for</w:t>
      </w:r>
      <w:r>
        <w:t xml:space="preserve"> loop with the following:</w:t>
      </w:r>
      <w:bookmarkEnd w:id="463"/>
    </w:p>
    <w:p>
      <w:pPr>
        <w:pStyle w:val="Para 07"/>
      </w:pPr>
      <w:hyperlink r:id="rId132">
        <w:r>
          <w:t>FirstStepsWithRust/treehouse_guestlist_struct/src/main.rs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let</w:t>
              <w:br w:clear="none"/>
            </w:r>
            <w:r>
              <w:t xml:space="preserve">​ known_visitor = visitor_list</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.iter</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.find</w:t>
              <w:br w:clear="none"/>
            </w:r>
            <w:r>
              <w:t xml:space="preserve">​(|visitor| visitor.name == name);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464" w:name="Assign_the_result_of_the_iterato"/>
      <w:pPr>
        <w:pStyle w:val="Para 05"/>
      </w:pPr>
      <w:r>
        <w:t xml:space="preserve">Assign the result of the iterator function chain to the variable </w:t>
      </w:r>
      <w:r>
        <w:rPr>
          <w:rStyle w:val="Text0"/>
        </w:rPr>
        <w:t>known_visitor</w:t>
      </w:r>
      <w:r>
        <w:t xml:space="preserve">. </w:t>
      </w:r>
      <w:bookmarkEnd w:id="46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465" w:name="Create_an_iterator_with_iter_tha"/>
      <w:pPr>
        <w:pStyle w:val="Para 05"/>
      </w:pPr>
      <w:r>
        <w:t xml:space="preserve">Create an iterator with </w:t>
      </w:r>
      <w:r>
        <w:rPr>
          <w:rStyle w:val="Text0"/>
        </w:rPr>
        <w:t>iter</w:t>
      </w:r>
      <w:r>
        <w:t xml:space="preserve"> that contains all of the data from the </w:t>
      </w:r>
      <w:r>
        <w:rPr>
          <w:rStyle w:val="Text0"/>
        </w:rPr>
        <w:t>visitor_list</w:t>
      </w:r>
      <w:r>
        <w:t xml:space="preserve">. </w:t>
      </w:r>
      <w:bookmarkEnd w:id="46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466" w:name="find_runs_a_closure__If_the_clos"/>
      <w:pPr>
        <w:pStyle w:val="Para 05"/>
      </w:pPr>
      <w:r>
        <w:t/>
      </w:r>
      <w:r>
        <w:rPr>
          <w:rStyle w:val="Text0"/>
        </w:rPr>
        <w:t>find</w:t>
      </w:r>
      <w:r>
        <w:t xml:space="preserve"> runs a </w:t>
      </w:r>
      <w:r>
        <w:rPr>
          <w:rStyle w:val="Text3"/>
        </w:rPr>
        <w:t>closure</w:t>
      </w:r>
      <w:r>
        <w:t xml:space="preserve">. If the closure returns </w:t>
      </w:r>
      <w:r>
        <w:rPr>
          <w:rStyle w:val="Text0"/>
        </w:rPr>
        <w:t>true</w:t>
      </w:r>
      <w:r>
        <w:t xml:space="preserve">, </w:t>
      </w:r>
      <w:r>
        <w:rPr>
          <w:rStyle w:val="Text0"/>
        </w:rPr>
        <w:t>find</w:t>
      </w:r>
      <w:r>
        <w:t xml:space="preserve"> returns the matching value. The semicolon finishes the statement. </w:t>
      </w:r>
      <w:bookmarkEnd w:id="466"/>
    </w:p>
    <w:p>
      <w:pPr>
        <w:pStyle w:val="Para 30"/>
      </w:pPr>
      <w:r>
        <w:t>Closures</w:t>
      </w:r>
    </w:p>
    <w:p>
      <w:bookmarkStart w:id="467" w:name="Closures_are_used_a_lot_in_Rust"/>
      <w:pPr>
        <w:pStyle w:val="Para 21"/>
      </w:pPr>
      <w:r>
        <w:t>Closures are used a lot in Rust.</w:t>
      </w:r>
      <w:hyperlink w:anchor="_27_1">
        <w:r>
          <w:rPr>
            <w:rStyle w:val="Text21"/>
          </w:rPr>
          <w:bookmarkStart w:id="468" w:name="_27"/>
          <w:t>[27]</w:t>
          <w:bookmarkEnd w:id="468"/>
        </w:r>
      </w:hyperlink>
      <w:r>
        <w:t xml:space="preserve"> You don’t need to worry about the finer details of closures at this point—they will be introduced gradually as you need them. For now, think of a closure as a function you define in place. The inline closure </w:t>
      </w:r>
      <w:r>
        <w:rPr>
          <w:rStyle w:val="Text14"/>
        </w:rPr>
        <w:t>|visitor| visitor.name == name</w:t>
      </w:r>
      <w:r>
        <w:t xml:space="preserve"> is the same as defining a function: </w:t>
      </w:r>
      <w:bookmarkEnd w:id="467"/>
    </w:p>
    <w:p>
      <w:pPr>
        <w:pStyle w:val="Para 07"/>
      </w:pPr>
      <w:hyperlink r:id="rId133">
        <w:r>
          <w:t>FirstStepsWithRust/inline_closure_include.rs</w:t>
        </w:r>
      </w:hyperlink>
    </w:p>
    <w:tbl>
      <w:tblPr>
        <w:tblW w:type="auto" w:w="0"/>
      </w:tblPr>
      <w:tr>
        <w:tc>
          <w:tcPr>
            <w:tcW w:type="dxa" w:w="299"/>
            <w:vAlign w:val="top"/>
          </w:tcPr>
          <w:p>
            <w:pPr>
              <w:pStyle w:val="1 Block"/>
            </w:pPr>
          </w:p>
          <w:p>
            <w:pPr>
              <w:pStyle w:val="Para 34"/>
            </w:pPr>
            <w:r>
              <w:t xml:space="preserve">​</w:t>
              <w:br w:clear="none"/>
            </w:r>
            <w:r>
              <w:rPr>
                <w:rStyle w:val="Text4"/>
              </w:rPr>
              <w:t xml:space="preserve"> </w:t>
              <w:br w:clear="none"/>
            </w:r>
          </w:p>
        </w:tc>
        <w:tc>
          <w:tcPr>
            <w:tcW w:type="pct" w:w="5000"/>
            <w:vAlign w:val="top"/>
          </w:tcPr>
          <w:p>
            <w:pPr>
              <w:pStyle w:val="Para 35"/>
            </w:pPr>
            <w:r>
              <w:t xml:space="preserve">​</w:t>
              <w:br w:clear="none"/>
            </w:r>
            <w:r>
              <w:rPr>
                <w:rStyle w:val="Text1"/>
              </w:rPr>
              <w:t xml:space="preserve">fn</w:t>
              <w:br w:clear="none"/>
            </w:r>
            <w:r>
              <w:t xml:space="preserve">​ ​</w:t>
              <w:br w:clear="none"/>
            </w:r>
            <w:r>
              <w:rPr>
                <w:rStyle w:val="Text1"/>
              </w:rPr>
              <w:t xml:space="preserve">check_visitor_name</w:t>
              <w:br w:clear="none"/>
            </w:r>
            <w:r>
              <w:t xml:space="preserve">​(visitor: &amp;Visitor, name: &amp;String) ​</w:t>
              <w:br w:clear="none"/>
            </w:r>
            <w:r>
              <w:rPr>
                <w:rStyle w:val="Text1"/>
              </w:rPr>
              <w:t xml:space="preserve">-&gt;</w:t>
              <w:br w:clear="none"/>
            </w:r>
            <w:r>
              <w:t xml:space="preserve">​ bool {</w:t>
              <w:br w:clear="none"/>
            </w:r>
          </w:p>
        </w:tc>
      </w:tr>
    </w:tbl>
    <w:tbl>
      <w:tblPr>
        <w:tblW w:type="auto" w:w="0"/>
      </w:tblPr>
      <w:tr>
        <w:tc>
          <w:tcPr>
            <w:tcW w:type="dxa" w:w="299"/>
            <w:vAlign w:val="top"/>
          </w:tcPr>
          <w:p>
            <w:pPr>
              <w:pStyle w:val="Para 34"/>
            </w:pPr>
            <w:r>
              <w:t xml:space="preserve">​</w:t>
              <w:br w:clear="none"/>
            </w:r>
            <w:r>
              <w:rPr>
                <w:rStyle w:val="Text4"/>
              </w:rPr>
              <w:t xml:space="preserve"> </w:t>
              <w:br w:clear="none"/>
            </w:r>
          </w:p>
        </w:tc>
        <w:tc>
          <w:tcPr>
            <w:tcW w:type="pct" w:w="5000"/>
            <w:vAlign w:val="top"/>
          </w:tcPr>
          <w:p>
            <w:pPr>
              <w:pStyle w:val="Para 35"/>
            </w:pPr>
            <w:r>
              <w:t xml:space="preserve">    ​</w:t>
              <w:br w:clear="none"/>
            </w:r>
            <w:r>
              <w:rPr>
                <w:rStyle w:val="Text1"/>
              </w:rPr>
              <w:t xml:space="preserve">return</w:t>
              <w:br w:clear="none"/>
            </w:r>
            <w:r>
              <w:t xml:space="preserve">​ visitor.name == name;</w:t>
              <w:br w:clear="none"/>
            </w:r>
          </w:p>
        </w:tc>
      </w:tr>
    </w:tbl>
    <w:tbl>
      <w:tblPr>
        <w:tblW w:type="auto" w:w="0"/>
      </w:tblPr>
      <w:tr>
        <w:tc>
          <w:tcPr>
            <w:tcW w:type="dxa" w:w="299"/>
            <w:vAlign w:val="top"/>
          </w:tcPr>
          <w:p>
            <w:pPr>
              <w:pStyle w:val="Para 34"/>
            </w:pPr>
            <w:r>
              <w:t xml:space="preserve">​</w:t>
              <w:br w:clear="none"/>
            </w:r>
            <w:r>
              <w:rPr>
                <w:rStyle w:val="Text4"/>
              </w:rPr>
              <w:t xml:space="preserve"> </w:t>
              <w:br w:clear="none"/>
            </w:r>
          </w:p>
        </w:tc>
        <w:tc>
          <w:tcPr>
            <w:tcW w:type="pct" w:w="5000"/>
            <w:vAlign w:val="top"/>
          </w:tcPr>
          <w:p>
            <w:pPr>
              <w:pStyle w:val="Para 35"/>
            </w:pPr>
            <w:r>
              <w:t xml:space="preserve">}</w:t>
              <w:br w:clear="none"/>
            </w:r>
          </w:p>
        </w:tc>
      </w:tr>
    </w:tbl>
    <w:p>
      <w:bookmarkStart w:id="469" w:name="Closures_can_also_capture_data_f"/>
      <w:pPr>
        <w:pStyle w:val="Para 21"/>
      </w:pPr>
      <w:r>
        <w:t xml:space="preserve">Closures can also </w:t>
      </w:r>
      <w:r>
        <w:rPr>
          <w:rStyle w:val="Text3"/>
        </w:rPr>
        <w:t>capture</w:t>
      </w:r>
      <w:r>
        <w:t xml:space="preserve"> data from the scope from which they are called. You didn’t pass ‘name‘ to the closure; however, you were still able to use it anyway. </w:t>
      </w:r>
      <w:bookmarkEnd w:id="469"/>
    </w:p>
    <w:p>
      <w:bookmarkStart w:id="470" w:name="This_function_chain_creates_an_i"/>
      <w:pPr>
        <w:pStyle w:val="Para 02"/>
      </w:pPr>
      <w:r>
        <w:t xml:space="preserve">This function chain creates an iterator and stores the results of the </w:t>
      </w:r>
      <w:r>
        <w:rPr>
          <w:rStyle w:val="Text0"/>
        </w:rPr>
        <w:t>find</w:t>
      </w:r>
      <w:r>
        <w:t xml:space="preserve"> function in </w:t>
      </w:r>
      <w:r>
        <w:rPr>
          <w:rStyle w:val="Text0"/>
        </w:rPr>
        <w:t>known_visitor</w:t>
      </w:r>
      <w:r>
        <w:t xml:space="preserve">. You can’t be sure that the name you searched for is on the visitor list. </w:t>
      </w:r>
      <w:r>
        <w:rPr>
          <w:rStyle w:val="Text0"/>
        </w:rPr>
        <w:t>Find</w:t>
      </w:r>
      <w:r>
        <w:t xml:space="preserve"> returns a Rust type called an </w:t>
      </w:r>
      <w:r>
        <w:rPr>
          <w:rStyle w:val="Text0"/>
        </w:rPr>
        <w:t>Option</w:t>
      </w:r>
      <w:r>
        <w:t xml:space="preserve">. Options either contain a value or they don’t. Some languages use </w:t>
      </w:r>
      <w:r>
        <w:rPr>
          <w:rStyle w:val="Text0"/>
        </w:rPr>
        <w:t>null</w:t>
      </w:r>
      <w:r>
        <w:t xml:space="preserve"> or </w:t>
      </w:r>
      <w:r>
        <w:rPr>
          <w:rStyle w:val="Text0"/>
        </w:rPr>
        <w:t>nullptr</w:t>
      </w:r>
      <w:r>
        <w:t xml:space="preserve"> to represent the absence of a value but weak rules for handling null values have resulted in countless bugs.</w:t>
      </w:r>
      <w:hyperlink w:anchor="_28_1">
        <w:r>
          <w:rPr>
            <w:rStyle w:val="Text11"/>
          </w:rPr>
          <w:bookmarkStart w:id="471" w:name="_28"/>
          <w:t>[28]</w:t>
          <w:bookmarkEnd w:id="471"/>
        </w:r>
      </w:hyperlink>
      <w:bookmarkEnd w:id="470"/>
    </w:p>
    <w:p>
      <w:bookmarkStart w:id="472" w:name="Rust_options_are_an_enumeration"/>
      <w:pPr>
        <w:pStyle w:val="Para 02"/>
      </w:pPr>
      <w:r>
        <w:t xml:space="preserve">Rust options are an enumeration (you’ll make your own in </w:t>
      </w:r>
      <w:hyperlink w:anchor="Categorizing_with_Enumerations_2">
        <w:r>
          <w:rPr>
            <w:rStyle w:val="Text9"/>
          </w:rPr>
          <w:t>​</w:t>
        </w:r>
      </w:hyperlink>
      <w:hyperlink w:anchor="Categorizing_with_Enumerations_2">
        <w:r>
          <w:rPr>
            <w:rStyle w:val="Text5"/>
          </w:rPr>
          <w:t>Categorizing with Enumerations</w:t>
        </w:r>
      </w:hyperlink>
      <w:hyperlink w:anchor="Categorizing_with_Enumerations_2">
        <w:r>
          <w:rPr>
            <w:rStyle w:val="Text9"/>
          </w:rPr>
          <w:t>​</w:t>
        </w:r>
      </w:hyperlink>
      <w:r>
        <w:t xml:space="preserve">). Options have two possible values: </w:t>
      </w:r>
      <w:r>
        <w:rPr>
          <w:rStyle w:val="Text0"/>
        </w:rPr>
        <w:t>Some(x)</w:t>
      </w:r>
      <w:r>
        <w:t xml:space="preserve"> and </w:t>
      </w:r>
      <w:r>
        <w:rPr>
          <w:rStyle w:val="Text0"/>
        </w:rPr>
        <w:t>None</w:t>
      </w:r>
      <w:r>
        <w:t xml:space="preserve">. There are a lot of different ways to interact with—and extract data from—an option. For now, you’ll use match. Add the following code immediately after the </w:t>
      </w:r>
      <w:r>
        <w:rPr>
          <w:rStyle w:val="Text0"/>
        </w:rPr>
        <w:t>known_visitor</w:t>
      </w:r>
      <w:r>
        <w:t xml:space="preserve"> assignment:</w:t>
      </w:r>
      <w:bookmarkEnd w:id="472"/>
    </w:p>
    <w:p>
      <w:pPr>
        <w:pStyle w:val="Para 07"/>
      </w:pPr>
      <w:hyperlink r:id="rId132">
        <w:r>
          <w:t>FirstStepsWithRust/treehouse_guestlist_struct/src/main.rs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match</w:t>
              <w:br w:clear="none"/>
            </w:r>
            <w:r>
              <w:t xml:space="preserve">​ known_visitor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Some</w:t>
              <w:br w:clear="none"/>
            </w:r>
            <w:r>
              <w:t xml:space="preserve">​(visitor) ​</w:t>
              <w:br w:clear="none"/>
            </w:r>
            <w:r>
              <w:rPr>
                <w:rStyle w:val="Text1"/>
              </w:rPr>
              <w:t xml:space="preserve">=&gt;</w:t>
              <w:br w:clear="none"/>
            </w:r>
            <w:r>
              <w:t xml:space="preserve">​ visitor​</w:t>
              <w:br w:clear="none"/>
            </w:r>
            <w:r>
              <w:rPr>
                <w:rStyle w:val="Text1"/>
              </w:rPr>
              <w:t xml:space="preserve">.greet_visitor</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14"/>
            </w:pPr>
            <w:r>
              <w:rPr>
                <w:rStyle w:val="Text7"/>
              </w:rPr>
              <w:t xml:space="preserve">    None ​</w:t>
              <w:br w:clear="none"/>
            </w:r>
            <w:r>
              <w:rPr>
                <w:rStyle w:val="Text12"/>
              </w:rPr>
              <w:t xml:space="preserve">=&gt;</w:t>
              <w:br w:clear="none"/>
            </w:r>
            <w:r>
              <w:rPr>
                <w:rStyle w:val="Text7"/>
              </w:rPr>
              <w:t xml:space="preserve">​ println!(​</w:t>
              <w:br w:clear="none"/>
            </w:r>
            <w:r>
              <w:t xml:space="preserve">"You are not on the visitor list. Please leave."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473" w:name="List_the_variable_on_which_you_w"/>
      <w:pPr>
        <w:pStyle w:val="Para 05"/>
      </w:pPr>
      <w:r>
        <w:t xml:space="preserve">List the variable on which you want to </w:t>
      </w:r>
      <w:r>
        <w:rPr>
          <w:rStyle w:val="Text0"/>
        </w:rPr>
        <w:t>match</w:t>
      </w:r>
      <w:r>
        <w:t xml:space="preserve">. </w:t>
      </w:r>
      <w:bookmarkEnd w:id="47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474" w:name="Matching_Some_visitor__checks_to"/>
      <w:pPr>
        <w:pStyle w:val="Para 05"/>
      </w:pPr>
      <w:r>
        <w:t xml:space="preserve">Matching </w:t>
      </w:r>
      <w:r>
        <w:rPr>
          <w:rStyle w:val="Text0"/>
        </w:rPr>
        <w:t>Some(visitor)</w:t>
      </w:r>
      <w:r>
        <w:t xml:space="preserve"> checks to see if the option has data, and makes the contents of the option available to the code in this clause as </w:t>
      </w:r>
      <w:r>
        <w:rPr>
          <w:rStyle w:val="Text0"/>
        </w:rPr>
        <w:t>visitor</w:t>
      </w:r>
      <w:r>
        <w:t xml:space="preserve">. The fat arrow (‘=&gt;‘) denotes the code to execute for this match—in this case, greeting the visitor. Separate match options with commas. </w:t>
      </w:r>
      <w:bookmarkEnd w:id="47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475" w:name="None_denotes_that_the_option_has"/>
      <w:pPr>
        <w:pStyle w:val="Para 05"/>
      </w:pPr>
      <w:r>
        <w:t/>
      </w:r>
      <w:r>
        <w:rPr>
          <w:rStyle w:val="Text0"/>
        </w:rPr>
        <w:t>None</w:t>
      </w:r>
      <w:r>
        <w:t xml:space="preserve"> denotes that the option has no data—find didn’t locate the visitor’s name. Politely ask the the visitor to leave. </w:t>
      </w:r>
      <w:bookmarkEnd w:id="475"/>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Iterators: Rust’s Unsung Heroes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476" w:name="d24e5199"/>
              <w:drawing>
                <wp:inline>
                  <wp:extent cx="711200" cy="749300"/>
                  <wp:effectExtent l="0" r="0" t="190500" b="190500"/>
                  <wp:docPr id="19"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476"/>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Iterators are amazing. The syntax takes some getting used to, but if you are familiar with LINQ in the </w:t>
            </w:r>
            <w:r>
              <w:rPr>
                <w:rStyle w:val="Text3"/>
              </w:rPr>
              <w:t>.NET</w:t>
            </w:r>
            <w:r>
              <w:t xml:space="preserve"> world or </w:t>
            </w:r>
            <w:r>
              <w:rPr>
                <w:rStyle w:val="Text3"/>
              </w:rPr>
              <w:t>ranges</w:t>
            </w:r>
            <w:r>
              <w:t xml:space="preserve"> in C++20, it’s similar. They are </w:t>
            </w:r>
            <w:r>
              <w:rPr>
                <w:rStyle w:val="Text3"/>
              </w:rPr>
              <w:t>very</w:t>
            </w:r>
            <w:r>
              <w:t xml:space="preserve"> powerful—most Rust code makes heavy use of them. Iterators are also very fast, often faster than writing equivalent loops yourself. The compiler can be </w:t>
            </w:r>
            <w:r>
              <w:rPr>
                <w:rStyle w:val="Text3"/>
              </w:rPr>
              <w:t>certain</w:t>
            </w:r>
            <w:r>
              <w:t xml:space="preserve"> that you aren’t trying dangerous operations such as reading beyond the end of an array. It’s able to make a number of optimizations as a result.</w:t>
            </w:r>
          </w:p>
        </w:tc>
      </w:tr>
    </w:tbl>
    <w:p>
      <w:bookmarkStart w:id="477" w:name="Running_the_program_with_cargo_r"/>
      <w:pPr>
        <w:pStyle w:val="Para 02"/>
      </w:pPr>
      <w:r>
        <w:t xml:space="preserve">Running the program with </w:t>
      </w:r>
      <w:r>
        <w:rPr>
          <w:rStyle w:val="Text0"/>
        </w:rPr>
        <w:t>cargo run</w:t>
      </w:r>
      <w:r>
        <w:t xml:space="preserve"> produces the following:</w:t>
      </w:r>
      <w:bookmarkEnd w:id="477"/>
    </w:p>
    <w:tbl>
      <w:tblPr>
        <w:tblW w:type="auto" w:w="0"/>
      </w:tblPr>
      <w:tr>
        <w:tc>
          <w:tcPr>
            <w:tcW w:type="dxa" w:w="360"/>
            <w:vAlign w:val="top"/>
          </w:tcPr>
          <w:p>
            <w:pPr>
              <w:pStyle w:val="6 Block"/>
            </w:pPr>
          </w:p>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cargo run</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Hello, what's your name?</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Bert</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Hello Bert, enjoy your treehouse.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cargo run</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Hello, what's your name?</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Steve</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Hi Steve. Your milk is in the fridge.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cargo run</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Hello, what's your name?</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bob</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You are not on the visitor list. Please leave.</w:t>
              <w:br w:clear="none"/>
            </w:r>
          </w:p>
        </w:tc>
      </w:tr>
    </w:tbl>
    <w:p>
      <w:bookmarkStart w:id="478" w:name="You_can_t_really_predict_how_man"/>
      <w:pPr>
        <w:pStyle w:val="Para 02"/>
      </w:pPr>
      <w:r>
        <w:t xml:space="preserve">You can’t really predict how many visitors you will have—they may cancel or they may bring friends. Arrays are </w:t>
      </w:r>
      <w:r>
        <w:rPr>
          <w:rStyle w:val="Text3"/>
        </w:rPr>
        <w:t>fixed-length</w:t>
      </w:r>
      <w:r>
        <w:t xml:space="preserve">—they can’t grow beyond their original size. Rust’s </w:t>
      </w:r>
      <w:r>
        <w:rPr>
          <w:rStyle w:val="Text3"/>
        </w:rPr>
        <w:t>vector</w:t>
      </w:r>
      <w:r>
        <w:t xml:space="preserve"> collection lets you add as many visitors as you like. </w:t>
      </w:r>
      <w:bookmarkEnd w:id="478"/>
    </w:p>
    <w:p>
      <w:bookmarkStart w:id="479" w:name="Storing_a_Variable_Amount_of_Dat_2"/>
      <w:bookmarkStart w:id="480" w:name="Top_of_f_0031_xhtml"/>
      <w:bookmarkStart w:id="481" w:name="Storing_a_Variable_Amount_of_Dat_1"/>
      <w:bookmarkStart w:id="482" w:name="Storing_a_Variable_Amount_of_Dat"/>
      <w:pPr>
        <w:pStyle w:val="Heading 2"/>
        <w:pageBreakBefore w:val="on"/>
      </w:pPr>
      <w:r>
        <w:t>Storing a Variable Amount of Data with Vectors</w:t>
      </w:r>
      <w:bookmarkEnd w:id="479"/>
      <w:bookmarkEnd w:id="480"/>
      <w:bookmarkEnd w:id="481"/>
      <w:bookmarkEnd w:id="482"/>
    </w:p>
    <w:p>
      <w:bookmarkStart w:id="483" w:name="Instead_of_turning_away_people_w"/>
      <w:pPr>
        <w:pStyle w:val="Para 02"/>
      </w:pPr>
      <w:r>
        <w:t>Instead of turning away people who aren’t on the visitor list, you decide to let them in and store their names for the next party.</w:t>
      </w:r>
      <w:bookmarkEnd w:id="483"/>
    </w:p>
    <w:p>
      <w:bookmarkStart w:id="484" w:name="Arrays_can_t_change_size__Vector"/>
      <w:pPr>
        <w:pStyle w:val="Para 02"/>
      </w:pPr>
      <w:r>
        <w:t xml:space="preserve">Arrays can’t change size. </w:t>
      </w:r>
      <w:r>
        <w:rPr>
          <w:rStyle w:val="Text3"/>
        </w:rPr>
        <w:t>Vectors</w:t>
      </w:r>
      <w:r>
        <w:t xml:space="preserve"> (</w:t>
      </w:r>
      <w:r>
        <w:rPr>
          <w:rStyle w:val="Text0"/>
        </w:rPr>
        <w:t>Vec</w:t>
      </w:r>
      <w:r>
        <w:t xml:space="preserve">) are designed to be dynamically resizable. They can be used like arrays, but you can add to them with a method named </w:t>
      </w:r>
      <w:r>
        <w:rPr>
          <w:rStyle w:val="Text0"/>
        </w:rPr>
        <w:t>push</w:t>
      </w:r>
      <w:r>
        <w:t>.</w:t>
      </w:r>
      <w:hyperlink w:anchor="_29_1">
        <w:r>
          <w:rPr>
            <w:rStyle w:val="Text11"/>
          </w:rPr>
          <w:bookmarkStart w:id="485" w:name="_29"/>
          <w:t>[29]</w:t>
          <w:bookmarkEnd w:id="485"/>
        </w:r>
      </w:hyperlink>
      <w:r>
        <w:t xml:space="preserve"> Vectors can keep growing—you are limited only by the size of your computer’s memory.</w:t>
      </w:r>
      <w:bookmarkEnd w:id="484"/>
    </w:p>
    <w:p>
      <w:bookmarkStart w:id="486" w:name="Deriving_Debug"/>
      <w:pPr>
        <w:pStyle w:val="Heading 2"/>
      </w:pPr>
      <w:r>
        <w:t>Deriving Debug</w:t>
      </w:r>
      <w:bookmarkEnd w:id="486"/>
    </w:p>
    <w:p>
      <w:bookmarkStart w:id="487" w:name="When_you_were_just_storing_names"/>
      <w:pPr>
        <w:pStyle w:val="Para 02"/>
      </w:pPr>
      <w:r>
        <w:t xml:space="preserve">When you were just storing names as strings, printing them was easy. Send them to </w:t>
      </w:r>
      <w:r>
        <w:rPr>
          <w:rStyle w:val="Text0"/>
        </w:rPr>
        <w:t>println!</w:t>
      </w:r>
      <w:r>
        <w:t xml:space="preserve"> and you’re done. You want to be able to print the contents of a </w:t>
      </w:r>
      <w:r>
        <w:rPr>
          <w:rStyle w:val="Text0"/>
        </w:rPr>
        <w:t>Visitor</w:t>
      </w:r>
      <w:r>
        <w:t xml:space="preserve"> structure. The </w:t>
      </w:r>
      <w:r>
        <w:rPr>
          <w:rStyle w:val="Text3"/>
        </w:rPr>
        <w:t>debug</w:t>
      </w:r>
      <w:r>
        <w:t xml:space="preserve"> placeholders (</w:t>
      </w:r>
      <w:r>
        <w:rPr>
          <w:rStyle w:val="Text0"/>
        </w:rPr>
        <w:t>{:?}</w:t>
      </w:r>
      <w:r>
        <w:t xml:space="preserve"> —for raw printing—and </w:t>
      </w:r>
      <w:r>
        <w:rPr>
          <w:rStyle w:val="Text0"/>
        </w:rPr>
        <w:t>{:#?}</w:t>
      </w:r>
      <w:r>
        <w:t xml:space="preserve">, for “pretty” printing) print any type that supports the </w:t>
      </w:r>
      <w:r>
        <w:rPr>
          <w:rStyle w:val="Text0"/>
        </w:rPr>
        <w:t>Debug</w:t>
      </w:r>
      <w:r>
        <w:t xml:space="preserve"> trait. Adding debug support to your </w:t>
      </w:r>
      <w:r>
        <w:rPr>
          <w:rStyle w:val="Text0"/>
        </w:rPr>
        <w:t>Visitor</w:t>
      </w:r>
      <w:r>
        <w:t xml:space="preserve"> structure is easy, and makes use of another convenient feature of Rust: the </w:t>
      </w:r>
      <w:r>
        <w:rPr>
          <w:rStyle w:val="Text3"/>
        </w:rPr>
        <w:t>derive macro</w:t>
      </w:r>
      <w:r>
        <w:t>.</w:t>
      </w:r>
      <w:bookmarkEnd w:id="487"/>
    </w:p>
    <w:p>
      <w:pPr>
        <w:pStyle w:val="Para 07"/>
      </w:pPr>
      <w:hyperlink r:id="rId134">
        <w:r>
          <w:t>FirstStepsWithRust/treehouse_guestlist_vector/src/main.rs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​(Debug)]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struct</w:t>
              <w:br w:clear="none"/>
            </w:r>
            <w:r>
              <w:t xml:space="preserve">​ Visitor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String,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greeting: String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488" w:name="Derive_macros_are_a_very_powerfu"/>
      <w:pPr>
        <w:pStyle w:val="Para 02"/>
      </w:pPr>
      <w:r>
        <w:t xml:space="preserve">Derive macros are a very powerful mechanism to save you from typing repetitive boilerplate code. You can derive a lot of things—you’ll use derive statements regularly throughout the book. Deriving requires that every member field in the structure support the feature you are deriving. Fortunately, Rust primitives such as </w:t>
      </w:r>
      <w:r>
        <w:rPr>
          <w:rStyle w:val="Text0"/>
        </w:rPr>
        <w:t>String</w:t>
      </w:r>
      <w:r>
        <w:t xml:space="preserve"> support it out of the box. Once you’ve derived </w:t>
      </w:r>
      <w:r>
        <w:rPr>
          <w:rStyle w:val="Text0"/>
        </w:rPr>
        <w:t>Debug</w:t>
      </w:r>
      <w:r>
        <w:t xml:space="preserve">, you can use the </w:t>
      </w:r>
      <w:r>
        <w:rPr>
          <w:rStyle w:val="Text0"/>
        </w:rPr>
        <w:t>println!</w:t>
      </w:r>
      <w:r>
        <w:t xml:space="preserve"> placeholder </w:t>
      </w:r>
      <w:r>
        <w:rPr>
          <w:rStyle w:val="Text0"/>
        </w:rPr>
        <w:t>{:?}</w:t>
      </w:r>
      <w:r>
        <w:t xml:space="preserve"> to print your entire struct.</w:t>
      </w:r>
      <w:bookmarkEnd w:id="488"/>
    </w:p>
    <w:p>
      <w:bookmarkStart w:id="489" w:name="Using_a_Vector_Instead_of_an_Arr"/>
      <w:pPr>
        <w:pStyle w:val="Heading 2"/>
      </w:pPr>
      <w:r>
        <w:t>Using a Vector Instead of an Array</w:t>
      </w:r>
      <w:bookmarkEnd w:id="489"/>
    </w:p>
    <w:p>
      <w:bookmarkStart w:id="490" w:name="Now_that_you_can_print_visitors"/>
      <w:pPr>
        <w:pStyle w:val="Para 02"/>
      </w:pPr>
      <w:r>
        <w:t xml:space="preserve">Now that you can print visitors, you need to replace the visitor’s array with a vector. You’d like to store newcomers on the visitor list, so you can greet them appropriately when they return for your next party. Arrays won’t let you do that—they can’t grow beyond their original size. Rust provides </w:t>
      </w:r>
      <w:r>
        <w:rPr>
          <w:rStyle w:val="Text0"/>
        </w:rPr>
        <w:t>Vec</w:t>
      </w:r>
      <w:r>
        <w:t xml:space="preserve"> (short for “vector”) for this purpose.</w:t>
      </w:r>
      <w:bookmarkEnd w:id="490"/>
    </w:p>
    <w:p>
      <w:bookmarkStart w:id="491" w:name="Rust_vectors_are_similar_to_arra"/>
      <w:pPr>
        <w:pStyle w:val="Para 02"/>
      </w:pPr>
      <w:r>
        <w:t xml:space="preserve">Rust vectors are similar to arrays in operation, making it relatively easy to replace one with the other. Rust provides a helpful macro, </w:t>
      </w:r>
      <w:r>
        <w:rPr>
          <w:rStyle w:val="Text0"/>
        </w:rPr>
        <w:t>vec!</w:t>
      </w:r>
      <w:r>
        <w:t>, to assist with this.</w:t>
      </w:r>
      <w:hyperlink w:anchor="_30_1">
        <w:r>
          <w:rPr>
            <w:rStyle w:val="Text11"/>
          </w:rPr>
          <w:bookmarkStart w:id="492" w:name="_30"/>
          <w:t>[30]</w:t>
          <w:bookmarkEnd w:id="492"/>
        </w:r>
      </w:hyperlink>
      <w:r>
        <w:t xml:space="preserve"> </w:t>
      </w:r>
      <w:r>
        <w:rPr>
          <w:rStyle w:val="Text0"/>
        </w:rPr>
        <w:t>vec!</w:t>
      </w:r>
      <w:r>
        <w:t xml:space="preserve"> lets you initialize a vector with similar syntax to array initialization:</w:t>
      </w:r>
      <w:bookmarkEnd w:id="491"/>
    </w:p>
    <w:p>
      <w:pPr>
        <w:pStyle w:val="Para 07"/>
      </w:pPr>
      <w:hyperlink r:id="rId134">
        <w:r>
          <w:t>FirstStepsWithRust/treehouse_guestlist_vector/src/main.rs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visitor_list = vec![</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rPr>
                <w:rStyle w:val="Text12"/>
              </w:rPr>
              <w:t xml:space="preserve">Visitor</w:t>
              <w:br w:clear="none"/>
            </w:r>
            <w:r>
              <w:rPr>
                <w:rStyle w:val="Text7"/>
              </w:rPr>
              <w:t xml:space="preserve">​::​</w:t>
              <w:br w:clear="none"/>
            </w:r>
            <w:r>
              <w:rPr>
                <w:rStyle w:val="Text12"/>
              </w:rPr>
              <w:t xml:space="preserve">new</w:t>
              <w:br w:clear="none"/>
            </w:r>
            <w:r>
              <w:rPr>
                <w:rStyle w:val="Text7"/>
              </w:rPr>
              <w:t xml:space="preserve">​(​</w:t>
              <w:br w:clear="none"/>
            </w:r>
            <w:r>
              <w:t xml:space="preserve">"Bert"</w:t>
              <w:br w:clear="none"/>
            </w:r>
            <w:r>
              <w:rPr>
                <w:rStyle w:val="Text7"/>
              </w:rPr>
              <w:t xml:space="preserve">​, ​</w:t>
              <w:br w:clear="none"/>
            </w:r>
            <w:r>
              <w:t xml:space="preserve">"Hello Bert, enjoy your treehouse."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rPr>
                <w:rStyle w:val="Text12"/>
              </w:rPr>
              <w:t xml:space="preserve">Visitor</w:t>
              <w:br w:clear="none"/>
            </w:r>
            <w:r>
              <w:rPr>
                <w:rStyle w:val="Text7"/>
              </w:rPr>
              <w:t xml:space="preserve">​::​</w:t>
              <w:br w:clear="none"/>
            </w:r>
            <w:r>
              <w:rPr>
                <w:rStyle w:val="Text12"/>
              </w:rPr>
              <w:t xml:space="preserve">new</w:t>
              <w:br w:clear="none"/>
            </w:r>
            <w:r>
              <w:rPr>
                <w:rStyle w:val="Text7"/>
              </w:rPr>
              <w:t xml:space="preserve">​(​</w:t>
              <w:br w:clear="none"/>
            </w:r>
            <w:r>
              <w:t xml:space="preserve">"Steve"</w:t>
              <w:br w:clear="none"/>
            </w:r>
            <w:r>
              <w:rPr>
                <w:rStyle w:val="Text7"/>
              </w:rPr>
              <w:t xml:space="preserve">​, ​</w:t>
              <w:br w:clear="none"/>
            </w:r>
            <w:r>
              <w:t xml:space="preserve">"Hi Steve. Your milk is in the fridge."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rPr>
                <w:rStyle w:val="Text12"/>
              </w:rPr>
              <w:t xml:space="preserve">Visitor</w:t>
              <w:br w:clear="none"/>
            </w:r>
            <w:r>
              <w:rPr>
                <w:rStyle w:val="Text7"/>
              </w:rPr>
              <w:t xml:space="preserve">​::​</w:t>
              <w:br w:clear="none"/>
            </w:r>
            <w:r>
              <w:rPr>
                <w:rStyle w:val="Text12"/>
              </w:rPr>
              <w:t xml:space="preserve">new</w:t>
              <w:br w:clear="none"/>
            </w:r>
            <w:r>
              <w:rPr>
                <w:rStyle w:val="Text7"/>
              </w:rPr>
              <w:t xml:space="preserve">​(​</w:t>
              <w:br w:clear="none"/>
            </w:r>
            <w:r>
              <w:t xml:space="preserve">"Fred"</w:t>
              <w:br w:clear="none"/>
            </w:r>
            <w:r>
              <w:rPr>
                <w:rStyle w:val="Text7"/>
              </w:rPr>
              <w:t xml:space="preserve">​, ​</w:t>
              <w:br w:clear="none"/>
            </w:r>
            <w:r>
              <w:t xml:space="preserve">"Wow, who invited Fred?"</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493" w:name="vec__converts_vector_creation_in"/>
      <w:pPr>
        <w:pStyle w:val="Para 02"/>
      </w:pPr>
      <w:r>
        <w:rPr>
          <w:rStyle w:val="Text0"/>
        </w:rPr>
        <w:t>vec!</w:t>
      </w:r>
      <w:r>
        <w:t xml:space="preserve"> converts vector creation into similar syntax to array declaration. You could also write:</w:t>
      </w:r>
      <w:bookmarkEnd w:id="493"/>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visitor_list =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visitor_list​</w:t>
              <w:br w:clear="none"/>
            </w:r>
            <w:r>
              <w:rPr>
                <w:rStyle w:val="Text1"/>
              </w:rPr>
              <w:t xml:space="preserve">.push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rPr>
                <w:rStyle w:val="Text12"/>
              </w:rPr>
              <w:t xml:space="preserve">Visitor</w:t>
              <w:br w:clear="none"/>
            </w:r>
            <w:r>
              <w:rPr>
                <w:rStyle w:val="Text7"/>
              </w:rPr>
              <w:t xml:space="preserve">​::​</w:t>
              <w:br w:clear="none"/>
            </w:r>
            <w:r>
              <w:rPr>
                <w:rStyle w:val="Text12"/>
              </w:rPr>
              <w:t xml:space="preserve">new</w:t>
              <w:br w:clear="none"/>
            </w:r>
            <w:r>
              <w:rPr>
                <w:rStyle w:val="Text7"/>
              </w:rPr>
              <w:t xml:space="preserve">​(​</w:t>
              <w:br w:clear="none"/>
            </w:r>
            <w:r>
              <w:t xml:space="preserve">"Bert"</w:t>
              <w:br w:clear="none"/>
            </w:r>
            <w:r>
              <w:rPr>
                <w:rStyle w:val="Text7"/>
              </w:rPr>
              <w:t xml:space="preserve">​, ​</w:t>
              <w:br w:clear="none"/>
            </w:r>
            <w:r>
              <w:t xml:space="preserve">"Hello Bert, enjoy your treehouse."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22"/>
            </w:pPr>
            <w:r>
              <w:rPr>
                <w:rStyle w:val="Text7"/>
              </w:rPr>
              <w:t xml:space="preserve">​</w:t>
              <w:br w:clear="none"/>
            </w:r>
            <w:r>
              <w:t xml:space="preserve">// Keep pushing list members</w:t>
              <w:br w:clear="none"/>
            </w:r>
            <w:r>
              <w:rPr>
                <w:rStyle w:val="Text7"/>
              </w:rPr>
              <w:t xml:space="preserve">​</w:t>
              <w:br w:clear="none"/>
            </w:r>
          </w:p>
        </w:tc>
      </w:tr>
    </w:tbl>
    <w:p>
      <w:bookmarkStart w:id="494" w:name="This_is_a_lot_longer_and_more_un"/>
      <w:pPr>
        <w:pStyle w:val="Para 02"/>
      </w:pPr>
      <w:r>
        <w:t>This is a lot longer and more unwieldy. Using the macro is a better choice.</w:t>
      </w:r>
      <w:bookmarkEnd w:id="494"/>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Generic Types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495" w:name="d24e5579"/>
              <w:drawing>
                <wp:inline>
                  <wp:extent cx="711200" cy="749300"/>
                  <wp:effectExtent l="0" r="0" t="190500" b="190500"/>
                  <wp:docPr id="20"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495"/>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Vectors are a </w:t>
            </w:r>
            <w:r>
              <w:rPr>
                <w:rStyle w:val="Text3"/>
              </w:rPr>
              <w:t>generic</w:t>
            </w:r>
            <w:r>
              <w:t xml:space="preserve"> type. You can store almost anything in a vector. When you add a </w:t>
            </w:r>
            <w:r>
              <w:rPr>
                <w:rStyle w:val="Text0"/>
              </w:rPr>
              <w:t>String</w:t>
            </w:r>
            <w:r>
              <w:t xml:space="preserve"> to a vector, Rust deduces that you have created a vector of strings. It lists this type as </w:t>
            </w:r>
            <w:r>
              <w:rPr>
                <w:rStyle w:val="Text0"/>
              </w:rPr>
              <w:t>Vec&lt;String&gt;</w:t>
            </w:r>
            <w:r>
              <w:t xml:space="preserve">. The angle brackets indicate that you are specifying a type to use in a generic type. Vector is declared as </w:t>
            </w:r>
            <w:r>
              <w:rPr>
                <w:rStyle w:val="Text0"/>
              </w:rPr>
              <w:t>Vec&lt;T&gt;</w:t>
            </w:r>
            <w:r>
              <w:t xml:space="preserve">. The </w:t>
            </w:r>
            <w:r>
              <w:rPr>
                <w:rStyle w:val="Text0"/>
              </w:rPr>
              <w:t>T</w:t>
            </w:r>
            <w:r>
              <w:t xml:space="preserve"> is substituted for the type you specify or that Rust infers.</w:t>
            </w:r>
          </w:p>
        </w:tc>
      </w:tr>
    </w:tbl>
    <w:p>
      <w:pPr>
        <w:pStyle w:val="Heading 2"/>
      </w:pPr>
      <w:r>
        <w:t>Looping Until You Call Break</w:t>
      </w:r>
    </w:p>
    <w:p>
      <w:bookmarkStart w:id="496" w:name="You_want_to_keep_adding_visitors"/>
      <w:pPr>
        <w:pStyle w:val="Para 02"/>
      </w:pPr>
      <w:r>
        <w:t xml:space="preserve">You want to keep adding visitors to the list as they arrive, rather than having the program exit after each visitor. Rust provides a mechanism to keep running code until you tell it to stop, called </w:t>
      </w:r>
      <w:r>
        <w:rPr>
          <w:rStyle w:val="Text0"/>
        </w:rPr>
        <w:t>loop</w:t>
      </w:r>
      <w:r>
        <w:t>.</w:t>
      </w:r>
      <w:hyperlink w:anchor="_31_1">
        <w:r>
          <w:rPr>
            <w:rStyle w:val="Text11"/>
          </w:rPr>
          <w:bookmarkStart w:id="497" w:name="_31"/>
          <w:t>[31]</w:t>
          <w:bookmarkEnd w:id="497"/>
        </w:r>
      </w:hyperlink>
      <w:r>
        <w:t xml:space="preserve"> </w:t>
      </w:r>
      <w:r>
        <w:rPr>
          <w:rStyle w:val="Text0"/>
        </w:rPr>
        <w:t>loop</w:t>
      </w:r>
      <w:r>
        <w:t xml:space="preserve"> runs the code inside its block over and over until it encounters a </w:t>
      </w:r>
      <w:r>
        <w:rPr>
          <w:rStyle w:val="Text0"/>
        </w:rPr>
        <w:t>break;</w:t>
      </w:r>
      <w:r>
        <w:t xml:space="preserve">. At that point, it instantly jumps to the end of the loop. In your </w:t>
      </w:r>
      <w:r>
        <w:rPr>
          <w:rStyle w:val="Text0"/>
        </w:rPr>
        <w:t>main</w:t>
      </w:r>
      <w:r>
        <w:t xml:space="preserve"> function, wrap your user input in a </w:t>
      </w:r>
      <w:r>
        <w:rPr>
          <w:rStyle w:val="Text0"/>
        </w:rPr>
        <w:t>loop</w:t>
      </w:r>
      <w:r>
        <w:t xml:space="preserve"> like this:</w:t>
      </w:r>
      <w:bookmarkEnd w:id="496"/>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loop</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println!(​</w:t>
              <w:br w:clear="none"/>
            </w:r>
            <w:r>
              <w:t xml:space="preserve">"Hello, what's your name? (Leave empty and press ENTER to quit)"</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22"/>
            </w:pPr>
            <w:r>
              <w:rPr>
                <w:rStyle w:val="Text7"/>
              </w:rPr>
              <w:t xml:space="preserve"> ​</w:t>
              <w:br w:clear="none"/>
            </w:r>
            <w:r>
              <w:rPr>
                <w:rStyle w:val="Text12"/>
              </w:rPr>
              <w:t xml:space="preserve">break</w:t>
              <w:br w:clear="none"/>
            </w:r>
            <w:r>
              <w:rPr>
                <w:rStyle w:val="Text7"/>
              </w:rPr>
              <w:t xml:space="preserve">​; ​</w:t>
              <w:br w:clear="none"/>
            </w:r>
            <w:r>
              <w:t xml:space="preserve">// Execution continues after the loop</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22"/>
            </w:pPr>
            <w:r>
              <w:rPr>
                <w:rStyle w:val="Text7"/>
              </w:rPr>
              <w:t xml:space="preserve">​</w:t>
              <w:br w:clear="none"/>
            </w:r>
            <w:r>
              <w:t xml:space="preserve">// Execution resumes here on break</w:t>
              <w:br w:clear="none"/>
            </w:r>
            <w:r>
              <w:rPr>
                <w:rStyle w:val="Text7"/>
              </w:rPr>
              <w:t xml:space="preserve">​</w:t>
              <w:br w:clear="none"/>
            </w:r>
          </w:p>
        </w:tc>
      </w:tr>
    </w:tbl>
    <w:p>
      <w:pPr>
        <w:pStyle w:val="Heading 2"/>
      </w:pPr>
      <w:r>
        <w:t>Adding New Vector Entries</w:t>
      </w:r>
    </w:p>
    <w:p>
      <w:bookmarkStart w:id="498" w:name="After_a_visitor_registers__you_n"/>
      <w:pPr>
        <w:pStyle w:val="Para 02"/>
      </w:pPr>
      <w:r>
        <w:t>After a visitor registers, you need to:</w:t>
      </w:r>
      <w:bookmarkEnd w:id="498"/>
    </w:p>
    <w:p>
      <w:pPr>
        <w:pStyle w:val="Para 04"/>
      </w:pPr>
      <w:r>
        <w:t xml:space="preserve">See if the user entered a blank name, and if so, </w:t>
      </w:r>
      <w:r>
        <w:rPr>
          <w:rStyle w:val="Text0"/>
        </w:rPr>
        <w:t>break</w:t>
      </w:r>
      <w:r>
        <w:t xml:space="preserve"> out of the loop.</w:t>
      </w:r>
    </w:p>
    <w:p>
      <w:pPr>
        <w:pStyle w:val="Para 04"/>
      </w:pPr>
      <w:r>
        <w:t xml:space="preserve">If they’re a new visitor, use </w:t>
      </w:r>
      <w:r>
        <w:rPr>
          <w:rStyle w:val="Text0"/>
        </w:rPr>
        <w:t>push</w:t>
      </w:r>
      <w:r>
        <w:t xml:space="preserve"> to add them to the visitor list.</w:t>
      </w:r>
    </w:p>
    <w:p>
      <w:bookmarkStart w:id="499" w:name="Replace_your_rejection_message_c"/>
      <w:pPr>
        <w:pStyle w:val="Para 02"/>
      </w:pPr>
      <w:r>
        <w:t>Replace your rejection message code with the following:</w:t>
      </w:r>
      <w:bookmarkEnd w:id="499"/>
    </w:p>
    <w:p>
      <w:pPr>
        <w:pStyle w:val="Para 07"/>
      </w:pPr>
      <w:hyperlink r:id="rId134">
        <w:r>
          <w:t>FirstStepsWithRust/treehouse_guestlist_vector/src/main.rs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match</w:t>
              <w:br w:clear="none"/>
            </w:r>
            <w:r>
              <w:t xml:space="preserve">​ known_visitor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Some</w:t>
              <w:br w:clear="none"/>
            </w:r>
            <w:r>
              <w:t xml:space="preserve">​(visitor) ​</w:t>
              <w:br w:clear="none"/>
            </w:r>
            <w:r>
              <w:rPr>
                <w:rStyle w:val="Text1"/>
              </w:rPr>
              <w:t xml:space="preserve">=&gt;</w:t>
              <w:br w:clear="none"/>
            </w:r>
            <w:r>
              <w:t xml:space="preserve">​ visitor​</w:t>
              <w:br w:clear="none"/>
            </w:r>
            <w:r>
              <w:rPr>
                <w:rStyle w:val="Text1"/>
              </w:rPr>
              <w:t xml:space="preserve">.greet_visitor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None ​</w:t>
              <w:br w:clear="none"/>
            </w:r>
            <w:r>
              <w:rPr>
                <w:rStyle w:val="Text1"/>
              </w:rPr>
              <w:t xml:space="preserve">=&gt;</w:t>
              <w:br w:clear="none"/>
            </w: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name​</w:t>
              <w:br w:clear="none"/>
            </w:r>
            <w:r>
              <w:rPr>
                <w:rStyle w:val="Text1"/>
              </w:rPr>
              <w:t xml:space="preserve">.is_empty</w:t>
              <w:br w:clear="none"/>
            </w:r>
            <w:r>
              <w:t xml:space="preserve">​() {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break</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w:t>
              <w:br w:clear="none"/>
            </w:r>
            <w:r>
              <w:rPr>
                <w:rStyle w:val="Text1"/>
              </w:rPr>
              <w:t xml:space="preserve">else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println!(​</w:t>
              <w:br w:clear="none"/>
            </w:r>
            <w:r>
              <w:t xml:space="preserve">"{} is not on the visitor list."</w:t>
              <w:br w:clear="none"/>
            </w:r>
            <w:r>
              <w:rPr>
                <w:rStyle w:val="Text7"/>
              </w:rPr>
              <w:t xml:space="preserve">​, name);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visitor_list​</w:t>
              <w:br w:clear="none"/>
            </w:r>
            <w:r>
              <w:rPr>
                <w:rStyle w:val="Text1"/>
              </w:rPr>
              <w:t xml:space="preserve">.push</w:t>
              <w:br w:clear="none"/>
            </w:r>
            <w:r>
              <w:t xml:space="preserve">​(​</w:t>
              <w:br w:clear="none"/>
            </w:r>
            <w:r>
              <w:rPr>
                <w:rStyle w:val="Text1"/>
              </w:rPr>
              <w:t xml:space="preserve">Visitor</w:t>
              <w:br w:clear="none"/>
            </w:r>
            <w:r>
              <w:t xml:space="preserve">​::​</w:t>
              <w:br w:clear="none"/>
            </w:r>
            <w:r>
              <w:rPr>
                <w:rStyle w:val="Text1"/>
              </w:rPr>
              <w:t xml:space="preserve">new</w:t>
              <w:br w:clear="none"/>
            </w:r>
            <w:r>
              <w:t xml:space="preserve">​(&amp;name, ​</w:t>
              <w:br w:clear="none"/>
            </w:r>
            <w:r>
              <w:rPr>
                <w:rStyle w:val="Text6"/>
              </w:rPr>
              <w:t xml:space="preserve">"New friend"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500" w:name="is_empty_is_a_method_implemented"/>
      <w:pPr>
        <w:pStyle w:val="Para 05"/>
      </w:pPr>
      <w:r>
        <w:t/>
      </w:r>
      <w:r>
        <w:rPr>
          <w:rStyle w:val="Text0"/>
        </w:rPr>
        <w:t>is_empty</w:t>
      </w:r>
      <w:r>
        <w:t xml:space="preserve"> is a method implemented by </w:t>
      </w:r>
      <w:r>
        <w:rPr>
          <w:rStyle w:val="Text0"/>
        </w:rPr>
        <w:t>String</w:t>
      </w:r>
      <w:r>
        <w:t xml:space="preserve">. It returns true if the </w:t>
      </w:r>
      <w:r>
        <w:rPr>
          <w:rStyle w:val="Text0"/>
        </w:rPr>
        <w:t>String</w:t>
      </w:r>
      <w:r>
        <w:t xml:space="preserve"> is empty, false otherwise. It’s more efficient than checking </w:t>
      </w:r>
      <w:r>
        <w:rPr>
          <w:rStyle w:val="Text0"/>
        </w:rPr>
        <w:t>name.len() == 0</w:t>
      </w:r>
      <w:r>
        <w:t xml:space="preserve">, which also works. Clippy will remind you about this optimization. </w:t>
      </w:r>
      <w:bookmarkEnd w:id="50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501" w:name="break_immediately_jumps_to_the_e"/>
      <w:pPr>
        <w:pStyle w:val="Para 05"/>
      </w:pPr>
      <w:r>
        <w:t/>
      </w:r>
      <w:r>
        <w:rPr>
          <w:rStyle w:val="Text0"/>
        </w:rPr>
        <w:t>break</w:t>
      </w:r>
      <w:r>
        <w:t xml:space="preserve"> immediately jumps to the end of the </w:t>
      </w:r>
      <w:r>
        <w:rPr>
          <w:rStyle w:val="Text0"/>
        </w:rPr>
        <w:t>loop</w:t>
      </w:r>
      <w:r>
        <w:t xml:space="preserve">. </w:t>
      </w:r>
      <w:bookmarkEnd w:id="501"/>
    </w:p>
    <w:p>
      <w:bookmarkStart w:id="502" w:name="Lastly__right_before_the_program"/>
      <w:pPr>
        <w:pStyle w:val="Para 02"/>
      </w:pPr>
      <w:r>
        <w:t xml:space="preserve">Lastly, right before the program exits, make use of the </w:t>
      </w:r>
      <w:r>
        <w:rPr>
          <w:rStyle w:val="Text0"/>
        </w:rPr>
        <w:t>Debug</w:t>
      </w:r>
      <w:r>
        <w:t xml:space="preserve"> annotation attached to the </w:t>
      </w:r>
      <w:r>
        <w:rPr>
          <w:rStyle w:val="Text0"/>
        </w:rPr>
        <w:t>Visitor</w:t>
      </w:r>
      <w:r>
        <w:t xml:space="preserve"> to print out the final visitor list:</w:t>
      </w:r>
      <w:bookmarkEnd w:id="502"/>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println!(​</w:t>
              <w:br w:clear="none"/>
            </w:r>
            <w:r>
              <w:t xml:space="preserve">"The final list of visitors:"</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println!(​</w:t>
              <w:br w:clear="none"/>
            </w:r>
            <w:r>
              <w:rPr>
                <w:rStyle w:val="Text6"/>
              </w:rPr>
              <w:t xml:space="preserve">"{:#?}"</w:t>
              <w:br w:clear="none"/>
            </w:r>
            <w:r>
              <w:t xml:space="preserve">​, visitor_list);</w:t>
              <w:br w:clear="none"/>
            </w:r>
          </w:p>
        </w:tc>
      </w:tr>
    </w:tbl>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The Iterators Didn’t Change</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503" w:name="d24e5854"/>
              <w:drawing>
                <wp:inline>
                  <wp:extent cx="711200" cy="838200"/>
                  <wp:effectExtent l="0" r="0" t="190500" b="190500"/>
                  <wp:docPr id="21"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503"/>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Did you notice that when switching from an array to a vector, the iterator code didn’t change at all? Iterators don’t care what the underlying collection is, as long as it implements iterator access. You can even use iterators to transform one type of collection into another. You’ll learn more ways to use iterators throughout this book. </w:t>
            </w:r>
          </w:p>
        </w:tc>
      </w:tr>
    </w:tbl>
    <w:p>
      <w:bookmarkStart w:id="504" w:name="Run_the_program_now__and_your_se"/>
      <w:pPr>
        <w:pStyle w:val="Para 02"/>
      </w:pPr>
      <w:r>
        <w:t>Run the program now, and your session will look something like this:</w:t>
      </w:r>
      <w:bookmarkEnd w:id="504"/>
    </w:p>
    <w:tbl>
      <w:tblPr>
        <w:tblW w:type="auto" w:w="0"/>
      </w:tblPr>
      <w:tr>
        <w:tc>
          <w:tcPr>
            <w:tcW w:type="dxa" w:w="360"/>
            <w:vAlign w:val="top"/>
          </w:tcPr>
          <w:p>
            <w:pPr>
              <w:pStyle w:val="6 Block"/>
            </w:pPr>
          </w:p>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cargo run</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Hello, what's your name? (Leave empty and press ENTER to quit)</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bert</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Hello Bert. Enjoy your treehouse.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Hello, what's your name? (Leave empty and press ENTER to quit)</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steve</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Hi Steve. Your milk is in the fridge.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Hello, what's your name? (Leave empty and press ENTER to quit)</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Joey</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joey is not on the visitor list.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Hello, what's your name? (Leave empty and press ENTER to quit)</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1"/>
            </w:pPr>
            <w:r>
              <w:t xml:space="preserve">​</w:t>
              <w:br w:clear="none"/>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The final list of visitors: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Visitor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"bert",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greeting: "Hello Bert. Enjoy your treehouse.",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Visitor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"steve",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greeting: "Hi Steve. Your milk is in the fridge.",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Visitor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"fred",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greeting: "Wow, who invited Fred?",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Visitor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"joey",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greeting: "New friend",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505" w:name="Top_of_f_0032_xhtml"/>
      <w:bookmarkStart w:id="506" w:name="Categorizing_with_Enumerations"/>
      <w:bookmarkStart w:id="507" w:name="Categorizing_with_Enumerations_1"/>
      <w:bookmarkStart w:id="508" w:name="Categorizing_with_Enumerations_2"/>
      <w:pPr>
        <w:pStyle w:val="Heading 2"/>
        <w:pageBreakBefore w:val="on"/>
      </w:pPr>
      <w:r>
        <w:t>Categorizing with Enumerations</w:t>
      </w:r>
      <w:bookmarkEnd w:id="505"/>
      <w:bookmarkEnd w:id="506"/>
      <w:bookmarkEnd w:id="507"/>
      <w:bookmarkEnd w:id="508"/>
    </w:p>
    <w:p>
      <w:bookmarkStart w:id="509" w:name="The_bouncer_would_like_even_more"/>
      <w:pPr>
        <w:pStyle w:val="Para 02"/>
      </w:pPr>
      <w:r>
        <w:t>The bouncer would like even more functionality. They’d like to know how to treat different visitors and if they can drink alcohol. The final set of improvements to the visitor list are:</w:t>
      </w:r>
      <w:bookmarkEnd w:id="509"/>
    </w:p>
    <w:p>
      <w:bookmarkStart w:id="510" w:name="Store_an_action_associated_with"/>
      <w:pPr>
        <w:pStyle w:val="Para 09"/>
      </w:pPr>
      <w:r>
        <w:t>Store an action associated with a visitor: admit them, admit them with a note, refuse entry, or mark them as probationary treehouse members.</w:t>
      </w:r>
      <w:bookmarkEnd w:id="510"/>
    </w:p>
    <w:p>
      <w:bookmarkStart w:id="511" w:name="Store_the_visitor_s_age__and_for"/>
      <w:pPr>
        <w:pStyle w:val="Para 09"/>
      </w:pPr>
      <w:r>
        <w:t>Store the visitor’s age, and forbid them from drinking if they’re under 21.</w:t>
      </w:r>
      <w:bookmarkEnd w:id="511"/>
    </w:p>
    <w:p>
      <w:pPr>
        <w:pStyle w:val="Heading 2"/>
      </w:pPr>
      <w:r>
        <w:t>Enumerations</w:t>
      </w:r>
    </w:p>
    <w:p>
      <w:bookmarkStart w:id="512" w:name="Rust_lets_you_define_a_type_that"/>
      <w:pPr>
        <w:pStyle w:val="Para 02"/>
      </w:pPr>
      <w:r>
        <w:t xml:space="preserve">Rust lets you define a type that can only be equal to one of a set of predefined values. These are known as </w:t>
      </w:r>
      <w:r>
        <w:rPr>
          <w:rStyle w:val="Text3"/>
        </w:rPr>
        <w:t>enumerations</w:t>
      </w:r>
      <w:r>
        <w:t xml:space="preserve">, and are declared with the </w:t>
      </w:r>
      <w:r>
        <w:rPr>
          <w:rStyle w:val="Text0"/>
        </w:rPr>
        <w:t>enum</w:t>
      </w:r>
      <w:r>
        <w:t xml:space="preserve"> keyword. You are going to define an enumeration listing each of the four actions associated with a visitor. Rust enumerations are very powerful, and can include data—and even functions—for each enumeration entry.</w:t>
      </w:r>
      <w:hyperlink w:anchor="_32_1">
        <w:r>
          <w:rPr>
            <w:rStyle w:val="Text11"/>
          </w:rPr>
          <w:bookmarkStart w:id="513" w:name="_32"/>
          <w:t>[32]</w:t>
          <w:bookmarkEnd w:id="513"/>
        </w:r>
      </w:hyperlink>
      <w:bookmarkEnd w:id="512"/>
    </w:p>
    <w:p>
      <w:bookmarkStart w:id="514" w:name="Towards_the_top_of_the_file__out"/>
      <w:pPr>
        <w:pStyle w:val="Para 02"/>
      </w:pPr>
      <w:r>
        <w:t>Towards the top of the file—outside of any functions—create a new enumeration with the following code:</w:t>
      </w:r>
      <w:bookmarkEnd w:id="514"/>
    </w:p>
    <w:p>
      <w:pPr>
        <w:pStyle w:val="Para 07"/>
      </w:pPr>
      <w:hyperlink r:id="rId135">
        <w:r>
          <w:t>FirstStepsWithRust/treehouse_guestlist_enum/src/main.rs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​(Debug)]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w:t>
              <w:br w:clear="none"/>
            </w:r>
            <w:r>
              <w:rPr>
                <w:rStyle w:val="Text1"/>
              </w:rPr>
              <w:t xml:space="preserve">enum</w:t>
              <w:br w:clear="none"/>
            </w:r>
            <w:r>
              <w:t xml:space="preserve">​ VisitorAction {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Accept,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AcceptWithNote { note: String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Refuse,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Probation,</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515" w:name="Enumerations_can_derive_function"/>
      <w:pPr>
        <w:pStyle w:val="Para 05"/>
      </w:pPr>
      <w:r>
        <w:t xml:space="preserve">Enumerations can </w:t>
      </w:r>
      <w:r>
        <w:rPr>
          <w:rStyle w:val="Text0"/>
        </w:rPr>
        <w:t>derive</w:t>
      </w:r>
      <w:r>
        <w:t xml:space="preserve"> functionality, just like structs. Deriving </w:t>
      </w:r>
      <w:r>
        <w:rPr>
          <w:rStyle w:val="Text0"/>
        </w:rPr>
        <w:t>Debug</w:t>
      </w:r>
      <w:r>
        <w:t xml:space="preserve"> allows Rust formatters to print the enumeration’s values by name. </w:t>
      </w:r>
      <w:bookmarkEnd w:id="51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516" w:name="Declare_a_new_enumeration_with_t"/>
      <w:pPr>
        <w:pStyle w:val="Para 05"/>
      </w:pPr>
      <w:r>
        <w:t xml:space="preserve">Declare a new enumeration with the </w:t>
      </w:r>
      <w:r>
        <w:rPr>
          <w:rStyle w:val="Text0"/>
        </w:rPr>
        <w:t>enum</w:t>
      </w:r>
      <w:r>
        <w:t xml:space="preserve"> keyword. The declaration syntax is just like other type declarations. </w:t>
      </w:r>
      <w:bookmarkEnd w:id="51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517" w:name="Accept_is_a_simple_enumeration_o"/>
      <w:pPr>
        <w:pStyle w:val="Para 05"/>
      </w:pPr>
      <w:r>
        <w:t/>
      </w:r>
      <w:r>
        <w:rPr>
          <w:rStyle w:val="Text0"/>
        </w:rPr>
        <w:t>Accept</w:t>
      </w:r>
      <w:r>
        <w:t xml:space="preserve"> is a simple enumeration option, with no associated data. </w:t>
      </w:r>
      <w:r>
        <w:rPr>
          <w:rStyle w:val="Text0"/>
        </w:rPr>
        <w:t>VisitorAction</w:t>
      </w:r>
      <w:r>
        <w:t xml:space="preserve"> variables may be assigned as </w:t>
      </w:r>
      <w:r>
        <w:rPr>
          <w:rStyle w:val="Text0"/>
        </w:rPr>
        <w:t>let visitor_action = VisitorAction::Accept;</w:t>
      </w:r>
      <w:r>
        <w:t xml:space="preserve">. </w:t>
      </w:r>
      <w:bookmarkEnd w:id="51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518" w:name="AcceptWithNote_contains_data__a"/>
      <w:pPr>
        <w:pStyle w:val="Para 43"/>
      </w:pPr>
      <w:r>
        <w:rPr>
          <w:rStyle w:val="Text13"/>
        </w:rPr>
        <w:t/>
      </w:r>
      <w:r>
        <w:t>AcceptWithNote</w:t>
      </w:r>
      <w:r>
        <w:rPr>
          <w:rStyle w:val="Text13"/>
        </w:rPr>
        <w:t xml:space="preserve"> contains data: a </w:t>
      </w:r>
      <w:r>
        <w:t>note</w:t>
      </w:r>
      <w:r>
        <w:rPr>
          <w:rStyle w:val="Text13"/>
        </w:rPr>
        <w:t xml:space="preserve"> string. You can assign this value with </w:t>
      </w:r>
      <w:r>
        <w:t>let visitor_action = VisitorAction::AcceptWithNote{ note: "my note".to_string() };</w:t>
      </w:r>
      <w:r>
        <w:rPr>
          <w:rStyle w:val="Text13"/>
        </w:rPr>
        <w:t xml:space="preserve">. </w:t>
      </w:r>
      <w:bookmarkEnd w:id="51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519" w:name="Like_struct_declarations__enumer"/>
      <w:pPr>
        <w:pStyle w:val="Para 05"/>
      </w:pPr>
      <w:r>
        <w:t xml:space="preserve">Like struct declarations, enumeration declarations do </w:t>
      </w:r>
      <w:r>
        <w:rPr>
          <w:rStyle w:val="Text3"/>
        </w:rPr>
        <w:t>not</w:t>
      </w:r>
      <w:r>
        <w:t xml:space="preserve"> end with a semi-colon. </w:t>
      </w:r>
      <w:bookmarkEnd w:id="519"/>
    </w:p>
    <w:p>
      <w:pPr>
        <w:pStyle w:val="Heading 2"/>
      </w:pPr>
      <w:r>
        <w:t>Using Enumerations and Integer Data Members</w:t>
      </w:r>
    </w:p>
    <w:p>
      <w:bookmarkStart w:id="520" w:name="With_the_type_declared__it_s_tim"/>
      <w:pPr>
        <w:pStyle w:val="Para 02"/>
      </w:pPr>
      <w:r>
        <w:t xml:space="preserve">With the type declared, it’s time to include it in your </w:t>
      </w:r>
      <w:r>
        <w:rPr>
          <w:rStyle w:val="Text0"/>
        </w:rPr>
        <w:t>Visitor</w:t>
      </w:r>
      <w:r>
        <w:t xml:space="preserve"> structure. You’ll also want to include a field for the visitor’s age; it’s a treehouse for grown-ups now, complete with alcohol service.</w:t>
      </w:r>
      <w:bookmarkEnd w:id="520"/>
    </w:p>
    <w:p>
      <w:pPr>
        <w:pStyle w:val="Para 07"/>
      </w:pPr>
      <w:hyperlink r:id="rId135">
        <w:r>
          <w:t>FirstStepsWithRust/treehouse_guestlist_enum/src/main.rs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​(Debug)]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struct</w:t>
              <w:br w:clear="none"/>
            </w:r>
            <w:r>
              <w:t xml:space="preserve">​ Visitor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String,</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action: VisitorAction,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age: i8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521" w:name="Declare_a_field_named_action__of"/>
      <w:pPr>
        <w:pStyle w:val="Para 05"/>
      </w:pPr>
      <w:r>
        <w:t xml:space="preserve">Declare a field named </w:t>
      </w:r>
      <w:r>
        <w:rPr>
          <w:rStyle w:val="Text3"/>
        </w:rPr>
        <w:t>action</w:t>
      </w:r>
      <w:r>
        <w:t xml:space="preserve">, of the type </w:t>
      </w:r>
      <w:r>
        <w:rPr>
          <w:rStyle w:val="Text3"/>
        </w:rPr>
        <w:t>VisitorAction</w:t>
      </w:r>
      <w:r>
        <w:t xml:space="preserve"> you just created. You can use any type inside a struct, including enums and other structs. </w:t>
      </w:r>
      <w:bookmarkEnd w:id="52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522" w:name="Declare_a_field_named_age__of_ty"/>
      <w:pPr>
        <w:pStyle w:val="Para 05"/>
      </w:pPr>
      <w:r>
        <w:t xml:space="preserve">Declare a field named </w:t>
      </w:r>
      <w:r>
        <w:rPr>
          <w:rStyle w:val="Text3"/>
        </w:rPr>
        <w:t>age</w:t>
      </w:r>
      <w:r>
        <w:t xml:space="preserve">, of type </w:t>
      </w:r>
      <w:r>
        <w:rPr>
          <w:rStyle w:val="Text0"/>
        </w:rPr>
        <w:t>i8</w:t>
      </w:r>
      <w:r>
        <w:t xml:space="preserve">. This is an 8-bit signed integer, meaning it can hold values from -128 to 127. Rust provides </w:t>
      </w:r>
      <w:r>
        <w:rPr>
          <w:rStyle w:val="Text0"/>
        </w:rPr>
        <w:t>i32</w:t>
      </w:r>
      <w:r>
        <w:t xml:space="preserve"> and </w:t>
      </w:r>
      <w:r>
        <w:rPr>
          <w:rStyle w:val="Text0"/>
        </w:rPr>
        <w:t>i64</w:t>
      </w:r>
      <w:r>
        <w:t xml:space="preserve"> if you need larger integers, but it’s unlikely that anyone over 127 years old will visit your treehouse. </w:t>
      </w:r>
      <w:bookmarkEnd w:id="522"/>
    </w:p>
    <w:p>
      <w:bookmarkStart w:id="523" w:name="You_also_need_to_extend_the_cons"/>
      <w:pPr>
        <w:pStyle w:val="Para 02"/>
      </w:pPr>
      <w:r>
        <w:t>You also need to extend the constructor to initialize these fields. Not initializing fields in a struct results in a compilation error:</w:t>
      </w:r>
      <w:bookmarkEnd w:id="523"/>
    </w:p>
    <w:p>
      <w:pPr>
        <w:pStyle w:val="Para 07"/>
      </w:pPr>
      <w:hyperlink r:id="rId135">
        <w:r>
          <w:t>FirstStepsWithRust/treehouse_guestlist_enum/src/main.rs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new</w:t>
              <w:br w:clear="none"/>
            </w:r>
            <w:r>
              <w:t xml:space="preserve">​(name: &amp;str, action: VisitorAction, age: i8) ​</w:t>
              <w:br w:clear="none"/>
            </w:r>
            <w:r>
              <w:rPr>
                <w:rStyle w:val="Text1"/>
              </w:rPr>
              <w:t xml:space="preserve">-&gt;</w:t>
              <w:br w:clear="none"/>
            </w:r>
            <w:r>
              <w:t xml:space="preserve">​ Self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Self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name: name​</w:t>
              <w:br w:clear="none"/>
            </w:r>
            <w:r>
              <w:rPr>
                <w:rStyle w:val="Text1"/>
              </w:rPr>
              <w:t xml:space="preserve">.to_lowercase</w:t>
              <w:br w:clear="none"/>
            </w: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action,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age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524" w:name="The_function_follows_the_constru"/>
      <w:pPr>
        <w:pStyle w:val="Para 05"/>
      </w:pPr>
      <w:r>
        <w:t xml:space="preserve">The function follows the constructor pattern: it accepts parameters describing the desired contents of the struct and returns </w:t>
      </w:r>
      <w:r>
        <w:rPr>
          <w:rStyle w:val="Text0"/>
        </w:rPr>
        <w:t>Self</w:t>
      </w:r>
      <w:r>
        <w:t xml:space="preserve">. </w:t>
      </w:r>
      <w:bookmarkEnd w:id="52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525" w:name="List_fields_by_name_and_then_a_c"/>
      <w:pPr>
        <w:pStyle w:val="Para 05"/>
      </w:pPr>
      <w:r>
        <w:t xml:space="preserve">List fields by name and then a colon before the data. The function </w:t>
      </w:r>
      <w:r>
        <w:rPr>
          <w:rStyle w:val="Text0"/>
        </w:rPr>
        <w:t>to_lowercase</w:t>
      </w:r>
      <w:r>
        <w:t xml:space="preserve"> converts the static string (</w:t>
      </w:r>
      <w:r>
        <w:rPr>
          <w:rStyle w:val="Text0"/>
        </w:rPr>
        <w:t>&amp;str</w:t>
      </w:r>
      <w:r>
        <w:t xml:space="preserve">) into a </w:t>
      </w:r>
      <w:r>
        <w:rPr>
          <w:rStyle w:val="Text0"/>
        </w:rPr>
        <w:t>String</w:t>
      </w:r>
      <w:r>
        <w:t xml:space="preserve"> in all lowercase. </w:t>
      </w:r>
      <w:bookmarkEnd w:id="52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526" w:name="When_you_don_t_need_to_manipulat"/>
      <w:pPr>
        <w:pStyle w:val="Para 05"/>
      </w:pPr>
      <w:r>
        <w:t xml:space="preserve">When you don’t need to manipulate data, if the function variable is the same as the struct’s field name, you can omit the colon and value—Rust will use the contents of the variable of the same name. </w:t>
      </w:r>
      <w:bookmarkEnd w:id="526"/>
    </w:p>
    <w:p>
      <w:bookmarkStart w:id="527" w:name="Now_that_you_have_a_set_of_actio"/>
      <w:pPr>
        <w:pStyle w:val="Para 02"/>
      </w:pPr>
      <w:r>
        <w:t>Now that you have a set of actions for the bouncer to perform, let’s instruct them on what to do with the new options.</w:t>
      </w:r>
      <w:bookmarkEnd w:id="527"/>
    </w:p>
    <w:p>
      <w:bookmarkStart w:id="528" w:name="Assigning_Enumerations"/>
      <w:pPr>
        <w:pStyle w:val="Heading 2"/>
      </w:pPr>
      <w:r>
        <w:t>Assigning Enumerations</w:t>
      </w:r>
      <w:bookmarkEnd w:id="528"/>
    </w:p>
    <w:p>
      <w:bookmarkStart w:id="529" w:name="You_can_access_the_members_of_an"/>
      <w:pPr>
        <w:pStyle w:val="Para 02"/>
      </w:pPr>
      <w:r>
        <w:t xml:space="preserve">You can access the members of an enumeration with the </w:t>
      </w:r>
      <w:r>
        <w:rPr>
          <w:rStyle w:val="Text0"/>
        </w:rPr>
        <w:t>::</w:t>
      </w:r>
      <w:r>
        <w:t xml:space="preserve"> operator, in the format </w:t>
      </w:r>
      <w:r>
        <w:rPr>
          <w:rStyle w:val="Text0"/>
        </w:rPr>
        <w:t>Enumeration::Member</w:t>
      </w:r>
      <w:r>
        <w:t xml:space="preserve">. For example, </w:t>
      </w:r>
      <w:r>
        <w:rPr>
          <w:rStyle w:val="Text0"/>
        </w:rPr>
        <w:t>VisitorAction::Accept</w:t>
      </w:r>
      <w:r>
        <w:t xml:space="preserve">. Assigning a variable or struct member to equal an enumeration member follows the form </w:t>
      </w:r>
      <w:r>
        <w:rPr>
          <w:rStyle w:val="Text0"/>
        </w:rPr>
        <w:t>my_field = Enumeration::Member</w:t>
      </w:r>
      <w:r>
        <w:t xml:space="preserve">. Enumerations that contain data are slightly more complicated. You assign them with the same syntax that you would use for assigning a struct with members: </w:t>
      </w:r>
      <w:r>
        <w:rPr>
          <w:rStyle w:val="Text0"/>
        </w:rPr>
        <w:t>my_field = Enumeration::Member{value : my_value}</w:t>
      </w:r>
      <w:r>
        <w:t>. You could assign a visitor action with a note as follows:</w:t>
      </w:r>
      <w:bookmarkEnd w:id="529"/>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my_action = ​</w:t>
              <w:br w:clear="none"/>
            </w:r>
            <w:r>
              <w:rPr>
                <w:rStyle w:val="Text1"/>
              </w:rPr>
              <w:t xml:space="preserve">VisitorAction</w:t>
              <w:br w:clear="none"/>
            </w:r>
            <w:r>
              <w:t xml:space="preserve">​::AcceptWithNote{ note: ​</w:t>
              <w:br w:clear="none"/>
            </w:r>
            <w:r>
              <w:rPr>
                <w:rStyle w:val="Text6"/>
              </w:rPr>
              <w:t xml:space="preserve">"Give them a taco"</w:t>
              <w:br w:clear="none"/>
            </w:r>
            <w:r>
              <w:t xml:space="preserve">​};</w:t>
              <w:br w:clear="none"/>
            </w:r>
          </w:p>
        </w:tc>
      </w:tr>
    </w:tbl>
    <w:p>
      <w:bookmarkStart w:id="530" w:name="Replace_your_visitor_list_initia"/>
      <w:pPr>
        <w:pStyle w:val="Para 02"/>
      </w:pPr>
      <w:r>
        <w:t>Replace your visitor list initialization with the following:</w:t>
      </w:r>
      <w:bookmarkEnd w:id="530"/>
    </w:p>
    <w:p>
      <w:pPr>
        <w:pStyle w:val="Para 07"/>
      </w:pPr>
      <w:hyperlink r:id="rId135">
        <w:r>
          <w:t>FirstStepsWithRust/treehouse_guestlist_enum/src/main.rs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main</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visitor_list = vec![</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Visitor</w:t>
              <w:br w:clear="none"/>
            </w:r>
            <w:r>
              <w:t xml:space="preserve">​::​</w:t>
              <w:br w:clear="none"/>
            </w:r>
            <w:r>
              <w:rPr>
                <w:rStyle w:val="Text1"/>
              </w:rPr>
              <w:t xml:space="preserve">new</w:t>
              <w:br w:clear="none"/>
            </w:r>
            <w:r>
              <w:t xml:space="preserve">​(​</w:t>
              <w:br w:clear="none"/>
            </w:r>
            <w:r>
              <w:rPr>
                <w:rStyle w:val="Text6"/>
              </w:rPr>
              <w:t xml:space="preserve">"Bert"</w:t>
              <w:br w:clear="none"/>
            </w:r>
            <w:r>
              <w:t xml:space="preserve">​, ​</w:t>
              <w:br w:clear="none"/>
            </w:r>
            <w:r>
              <w:rPr>
                <w:rStyle w:val="Text1"/>
              </w:rPr>
              <w:t xml:space="preserve">VisitorAction</w:t>
              <w:br w:clear="none"/>
            </w:r>
            <w:r>
              <w:t xml:space="preserve">​::Accept, 45),</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Visitor</w:t>
              <w:br w:clear="none"/>
            </w:r>
            <w:r>
              <w:t xml:space="preserve">​::​</w:t>
              <w:br w:clear="none"/>
            </w:r>
            <w:r>
              <w:rPr>
                <w:rStyle w:val="Text1"/>
              </w:rPr>
              <w:t xml:space="preserve">new</w:t>
              <w:br w:clear="none"/>
            </w:r>
            <w:r>
              <w:t xml:space="preserve">​(​</w:t>
              <w:br w:clear="none"/>
            </w:r>
            <w:r>
              <w:rPr>
                <w:rStyle w:val="Text6"/>
              </w:rPr>
              <w:t xml:space="preserve">"Steve"</w:t>
              <w:br w:clear="none"/>
            </w:r>
            <w:r>
              <w:t xml:space="preserve">​, ​</w:t>
              <w:br w:clear="none"/>
            </w:r>
            <w:r>
              <w:rPr>
                <w:rStyle w:val="Text1"/>
              </w:rPr>
              <w:t xml:space="preserve">VisitorAction</w:t>
              <w:br w:clear="none"/>
            </w:r>
            <w:r>
              <w:t xml:space="preserve">​::AcceptWithNote{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note: ​</w:t>
              <w:br w:clear="none"/>
            </w:r>
            <w:r>
              <w:rPr>
                <w:rStyle w:val="Text12"/>
              </w:rPr>
              <w:t xml:space="preserve">String</w:t>
              <w:br w:clear="none"/>
            </w:r>
            <w:r>
              <w:rPr>
                <w:rStyle w:val="Text7"/>
              </w:rPr>
              <w:t xml:space="preserve">​::​</w:t>
              <w:br w:clear="none"/>
            </w:r>
            <w:r>
              <w:rPr>
                <w:rStyle w:val="Text12"/>
              </w:rPr>
              <w:t xml:space="preserve">from</w:t>
              <w:br w:clear="none"/>
            </w:r>
            <w:r>
              <w:rPr>
                <w:rStyle w:val="Text7"/>
              </w:rPr>
              <w:t xml:space="preserve">​(​</w:t>
              <w:br w:clear="none"/>
            </w:r>
            <w:r>
              <w:t xml:space="preserve">"Lactose-free milk is in the fridge"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15),</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Visitor</w:t>
              <w:br w:clear="none"/>
            </w:r>
            <w:r>
              <w:t xml:space="preserve">​::​</w:t>
              <w:br w:clear="none"/>
            </w:r>
            <w:r>
              <w:rPr>
                <w:rStyle w:val="Text1"/>
              </w:rPr>
              <w:t xml:space="preserve">new</w:t>
              <w:br w:clear="none"/>
            </w:r>
            <w:r>
              <w:t xml:space="preserve">​(​</w:t>
              <w:br w:clear="none"/>
            </w:r>
            <w:r>
              <w:rPr>
                <w:rStyle w:val="Text6"/>
              </w:rPr>
              <w:t xml:space="preserve">"Fred"</w:t>
              <w:br w:clear="none"/>
            </w:r>
            <w:r>
              <w:t xml:space="preserve">​, ​</w:t>
              <w:br w:clear="none"/>
            </w:r>
            <w:r>
              <w:rPr>
                <w:rStyle w:val="Text1"/>
              </w:rPr>
              <w:t xml:space="preserve">VisitorAction</w:t>
              <w:br w:clear="none"/>
            </w:r>
            <w:r>
              <w:t xml:space="preserve">​::Refuse, 30),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531" w:name="Matching_Enumerations"/>
      <w:pPr>
        <w:pStyle w:val="Heading 2"/>
      </w:pPr>
      <w:r>
        <w:t>Matching Enumerations</w:t>
      </w:r>
      <w:bookmarkEnd w:id="531"/>
    </w:p>
    <w:p>
      <w:bookmarkStart w:id="532" w:name="Once_you_have_data_stored_inside"/>
      <w:pPr>
        <w:pStyle w:val="Para 02"/>
      </w:pPr>
      <w:r>
        <w:t xml:space="preserve">Once you have data stored inside an enumeration, you need to be able to act based upon the selection. Enumerations can be a complex type—comparing with an </w:t>
      </w:r>
      <w:r>
        <w:rPr>
          <w:rStyle w:val="Text0"/>
        </w:rPr>
        <w:t>if</w:t>
      </w:r>
      <w:r>
        <w:t xml:space="preserve"> statement might not make sense if you also want to consider wrapped values. Instead, you need to use </w:t>
      </w:r>
      <w:r>
        <w:rPr>
          <w:rStyle w:val="Text3"/>
        </w:rPr>
        <w:t>pattern matching</w:t>
      </w:r>
      <w:r>
        <w:t xml:space="preserve">. Pattern matching serves two basic purposes: it checks to see if a condition is true and runs the associated code, and it can </w:t>
      </w:r>
      <w:r>
        <w:rPr>
          <w:rStyle w:val="Text3"/>
        </w:rPr>
        <w:t>extract</w:t>
      </w:r>
      <w:r>
        <w:t xml:space="preserve"> fields from complicated types (such as your enum’s note). You used a </w:t>
      </w:r>
      <w:r>
        <w:rPr>
          <w:rStyle w:val="Text0"/>
        </w:rPr>
        <w:t>match</w:t>
      </w:r>
      <w:r>
        <w:t xml:space="preserve"> statement in </w:t>
      </w:r>
      <w:hyperlink w:anchor="Searching_with_Iterators">
        <w:r>
          <w:rPr>
            <w:rStyle w:val="Text9"/>
          </w:rPr>
          <w:t>​</w:t>
        </w:r>
      </w:hyperlink>
      <w:hyperlink w:anchor="Searching_with_Iterators">
        <w:r>
          <w:rPr>
            <w:rStyle w:val="Text5"/>
          </w:rPr>
          <w:t>Searching with Iterators</w:t>
        </w:r>
      </w:hyperlink>
      <w:hyperlink w:anchor="Searching_with_Iterators">
        <w:r>
          <w:rPr>
            <w:rStyle w:val="Text9"/>
          </w:rPr>
          <w:t>​</w:t>
        </w:r>
      </w:hyperlink>
      <w:r>
        <w:t xml:space="preserve">, to match against an </w:t>
      </w:r>
      <w:r>
        <w:rPr>
          <w:rStyle w:val="Text0"/>
        </w:rPr>
        <w:t>Option</w:t>
      </w:r>
      <w:r>
        <w:t>.</w:t>
      </w:r>
      <w:bookmarkEnd w:id="532"/>
    </w:p>
    <w:p>
      <w:bookmarkStart w:id="533" w:name="The_syntax_of_a_match_statement"/>
      <w:pPr>
        <w:pStyle w:val="Para 02"/>
      </w:pPr>
      <w:r>
        <w:t xml:space="preserve">The syntax of a </w:t>
      </w:r>
      <w:r>
        <w:rPr>
          <w:rStyle w:val="Text0"/>
        </w:rPr>
        <w:t>match</w:t>
      </w:r>
      <w:r>
        <w:t xml:space="preserve"> statement is shown in the </w:t>
      </w:r>
      <w:hyperlink w:anchor="fig_match1">
        <w:r>
          <w:rPr>
            <w:rStyle w:val="Text9"/>
          </w:rPr>
          <w:t>image</w:t>
        </w:r>
      </w:hyperlink>
      <w:r>
        <w:t>.</w:t>
      </w:r>
      <w:bookmarkEnd w:id="533"/>
    </w:p>
    <w:p>
      <w:bookmarkStart w:id="534" w:name="fig_match1"/>
      <w:pPr>
        <w:pStyle w:val="Para 11"/>
      </w:pPr>
      <w:r>
        <w:bookmarkStart w:id="535" w:name="d24e6354"/>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1511300"/>
            <wp:effectExtent l="0" r="0" t="0" b="0"/>
            <wp:wrapTopAndBottom/>
            <wp:docPr id="22" name="match.png" descr="images/FirstStepsWithRust/match.png"/>
            <wp:cNvGraphicFramePr>
              <a:graphicFrameLocks noChangeAspect="1"/>
            </wp:cNvGraphicFramePr>
            <a:graphic>
              <a:graphicData uri="http://schemas.openxmlformats.org/drawingml/2006/picture">
                <pic:pic>
                  <pic:nvPicPr>
                    <pic:cNvPr id="0" name="match.png" descr="images/FirstStepsWithRust/match.png"/>
                    <pic:cNvPicPr/>
                  </pic:nvPicPr>
                  <pic:blipFill>
                    <a:blip r:embed="rId13"/>
                    <a:stretch>
                      <a:fillRect/>
                    </a:stretch>
                  </pic:blipFill>
                  <pic:spPr>
                    <a:xfrm>
                      <a:off x="0" y="0"/>
                      <a:ext cx="4876800" cy="1511300"/>
                    </a:xfrm>
                    <a:prstGeom prst="rect">
                      <a:avLst/>
                    </a:prstGeom>
                  </pic:spPr>
                </pic:pic>
              </a:graphicData>
            </a:graphic>
          </wp:anchor>
        </w:drawing>
        <w:bookmarkEnd w:id="535"/>
      </w:r>
      <w:bookmarkEnd w:id="534"/>
    </w:p>
    <w:p>
      <w:bookmarkStart w:id="536" w:name="Rust_pattern_matching_can_become"/>
      <w:pPr>
        <w:pStyle w:val="Para 02"/>
      </w:pPr>
      <w:r>
        <w:t xml:space="preserve">Rust pattern matching can become very complicated, and has a </w:t>
      </w:r>
      <w:r>
        <w:rPr>
          <w:rStyle w:val="Text3"/>
        </w:rPr>
        <w:t>lot</w:t>
      </w:r>
      <w:r>
        <w:t xml:space="preserve"> of advanced options available. Don’t worry about the advanced usages yet—focus on understanding the basic idea that </w:t>
      </w:r>
      <w:r>
        <w:rPr>
          <w:rStyle w:val="Text0"/>
        </w:rPr>
        <w:t>match</w:t>
      </w:r>
      <w:r>
        <w:t xml:space="preserve"> is used to decide what to do when presented with multiple options.</w:t>
      </w:r>
      <w:hyperlink w:anchor="_33_1">
        <w:r>
          <w:rPr>
            <w:rStyle w:val="Text11"/>
          </w:rPr>
          <w:bookmarkStart w:id="537" w:name="_33"/>
          <w:t>[33]</w:t>
          <w:bookmarkEnd w:id="537"/>
        </w:r>
      </w:hyperlink>
      <w:bookmarkEnd w:id="536"/>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Matches Aren’t Just for Enums (or Fires)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538" w:name="d24e6377"/>
              <w:drawing>
                <wp:inline>
                  <wp:extent cx="711200" cy="838200"/>
                  <wp:effectExtent l="0" r="0" t="190500" b="190500"/>
                  <wp:docPr id="23"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538"/>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You can </w:t>
            </w:r>
            <w:r>
              <w:rPr>
                <w:rStyle w:val="Text0"/>
              </w:rPr>
              <w:t>match</w:t>
            </w:r>
            <w:r>
              <w:t xml:space="preserve"> on almost any type. If you match on a numeric type, make sure you include an underscore </w:t>
            </w:r>
            <w:r>
              <w:rPr>
                <w:rStyle w:val="Text0"/>
              </w:rPr>
              <w:t>_</w:t>
            </w:r>
            <w:r>
              <w:t xml:space="preserve"> to match all other choices—otherwise you will have to type every possible number as an option. Typing 4,294,967,295 options for a 32-bit unsigned integer will take a while. </w:t>
            </w:r>
          </w:p>
        </w:tc>
      </w:tr>
    </w:tbl>
    <w:p>
      <w:bookmarkStart w:id="539" w:name="The_greet_visitor_function_is_th"/>
      <w:pPr>
        <w:pStyle w:val="Para 02"/>
      </w:pPr>
      <w:r>
        <w:t xml:space="preserve">The </w:t>
      </w:r>
      <w:r>
        <w:rPr>
          <w:rStyle w:val="Text0"/>
        </w:rPr>
        <w:t>greet_visitor</w:t>
      </w:r>
      <w:r>
        <w:t xml:space="preserve"> function is the perfect place to match on the new visitor action enum:</w:t>
      </w:r>
      <w:bookmarkEnd w:id="539"/>
    </w:p>
    <w:p>
      <w:pPr>
        <w:pStyle w:val="Para 07"/>
      </w:pPr>
      <w:hyperlink r:id="rId135">
        <w:r>
          <w:t>FirstStepsWithRust/treehouse_guestlist_enum/src/main.rs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fn</w:t>
              <w:br w:clear="none"/>
            </w:r>
            <w:r>
              <w:rPr>
                <w:rStyle w:val="Text2"/>
              </w:rPr>
              <w:t xml:space="preserve">​ ​</w:t>
              <w:br w:clear="none"/>
            </w:r>
            <w:r>
              <w:t xml:space="preserve">greet_visitor</w:t>
              <w:br w:clear="none"/>
            </w:r>
            <w:r>
              <w:rPr>
                <w:rStyle w:val="Text2"/>
              </w:rPr>
              <w:t xml:space="preserve">​(&amp;​</w:t>
              <w:br w:clear="none"/>
            </w:r>
            <w:r>
              <w:t xml:space="preserve">self</w:t>
              <w:br w:clear="none"/>
            </w:r>
            <w:r>
              <w:rPr>
                <w:rStyle w:val="Text2"/>
              </w:rP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match</w:t>
              <w:br w:clear="none"/>
            </w:r>
            <w:r>
              <w:t xml:space="preserve">​ &amp;​</w:t>
              <w:br w:clear="none"/>
            </w:r>
            <w:r>
              <w:rPr>
                <w:rStyle w:val="Text1"/>
              </w:rPr>
              <w:t xml:space="preserve">self</w:t>
              <w:br w:clear="none"/>
            </w:r>
            <w:r>
              <w:t xml:space="preserve">​.action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VisitorAction</w:t>
              <w:br w:clear="none"/>
            </w:r>
            <w:r>
              <w:t xml:space="preserve">​::Accept ​</w:t>
              <w:br w:clear="none"/>
            </w:r>
            <w:r>
              <w:rPr>
                <w:rStyle w:val="Text1"/>
              </w:rPr>
              <w:t xml:space="preserve">=&gt;</w:t>
              <w:br w:clear="none"/>
            </w:r>
            <w:r>
              <w:t xml:space="preserve">​ println!(​</w:t>
              <w:br w:clear="none"/>
            </w:r>
            <w:r>
              <w:rPr>
                <w:rStyle w:val="Text6"/>
              </w:rPr>
              <w:t xml:space="preserve">"Welcome to the tree</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14"/>
            </w:pPr>
            <w:r>
              <w:rPr>
                <w:rStyle w:val="Text7"/>
              </w:rPr>
              <w:t xml:space="preserve">​</w:t>
              <w:br w:clear="none"/>
            </w:r>
            <w:r>
              <w:t xml:space="preserve">        house, {}"</w:t>
              <w:br w:clear="none"/>
            </w:r>
            <w:r>
              <w:rPr>
                <w:rStyle w:val="Text7"/>
              </w:rPr>
              <w:t xml:space="preserve">​, ​</w:t>
              <w:br w:clear="none"/>
            </w:r>
            <w:r>
              <w:rPr>
                <w:rStyle w:val="Text12"/>
              </w:rPr>
              <w:t xml:space="preserve">self</w:t>
              <w:br w:clear="none"/>
            </w:r>
            <w:r>
              <w:rPr>
                <w:rStyle w:val="Text7"/>
              </w:rPr>
              <w:t xml:space="preserve">​.name),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VisitorAction</w:t>
              <w:br w:clear="none"/>
            </w:r>
            <w:r>
              <w:t xml:space="preserve">​::AcceptWithNote { note } ​</w:t>
              <w:br w:clear="none"/>
            </w:r>
            <w:r>
              <w:rPr>
                <w:rStyle w:val="Text1"/>
              </w:rPr>
              <w:t xml:space="preserve">=&gt;</w:t>
              <w:br w:clear="none"/>
            </w:r>
            <w:r>
              <w:t xml:space="preserve">​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println!(​</w:t>
              <w:br w:clear="none"/>
            </w:r>
            <w:r>
              <w:rPr>
                <w:rStyle w:val="Text6"/>
              </w:rPr>
              <w:t xml:space="preserve">"Welcome to the treehouse, {}"</w:t>
              <w:br w:clear="none"/>
            </w:r>
            <w:r>
              <w:t xml:space="preserve">​, ​</w:t>
              <w:br w:clear="none"/>
            </w:r>
            <w:r>
              <w:rPr>
                <w:rStyle w:val="Text1"/>
              </w:rPr>
              <w:t xml:space="preserve">self</w:t>
              <w:br w:clear="none"/>
            </w:r>
            <w:r>
              <w:t xml:space="preserve">​.name);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println!(​</w:t>
              <w:br w:clear="none"/>
            </w:r>
            <w:r>
              <w:rPr>
                <w:rStyle w:val="Text6"/>
              </w:rPr>
              <w:t xml:space="preserve">"{}"</w:t>
              <w:br w:clear="none"/>
            </w:r>
            <w:r>
              <w:t xml:space="preserve">​, note);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self</w:t>
              <w:br w:clear="none"/>
            </w:r>
            <w:r>
              <w:t xml:space="preserve">​.age &lt; 21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println!(​</w:t>
              <w:br w:clear="none"/>
            </w:r>
            <w:r>
              <w:rPr>
                <w:rStyle w:val="Text6"/>
              </w:rPr>
              <w:t xml:space="preserve">"Do not serve alcohol to {}"</w:t>
              <w:br w:clear="none"/>
            </w:r>
            <w:r>
              <w:t xml:space="preserve">​, ​</w:t>
              <w:br w:clear="none"/>
            </w:r>
            <w:r>
              <w:rPr>
                <w:rStyle w:val="Text1"/>
              </w:rPr>
              <w:t xml:space="preserve">self</w:t>
              <w:br w:clear="none"/>
            </w:r>
            <w:r>
              <w:t xml:space="preserve">​.name);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VisitorAction</w:t>
              <w:br w:clear="none"/>
            </w:r>
            <w:r>
              <w:t xml:space="preserve">​::Probation ​</w:t>
              <w:br w:clear="none"/>
            </w:r>
            <w:r>
              <w:rPr>
                <w:rStyle w:val="Text1"/>
              </w:rPr>
              <w:t xml:space="preserve">=&gt;</w:t>
              <w:br w:clear="none"/>
            </w:r>
            <w:r>
              <w:t xml:space="preserve">​ println!(​</w:t>
              <w:br w:clear="none"/>
            </w:r>
            <w:r>
              <w:rPr>
                <w:rStyle w:val="Text6"/>
              </w:rPr>
              <w:t xml:space="preserve">"{} is now a</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        probationary member"</w:t>
              <w:br w:clear="none"/>
            </w:r>
            <w:r>
              <w:rPr>
                <w:rStyle w:val="Text7"/>
              </w:rPr>
              <w:t xml:space="preserve">​, ​</w:t>
              <w:br w:clear="none"/>
            </w:r>
            <w:r>
              <w:rPr>
                <w:rStyle w:val="Text12"/>
              </w:rPr>
              <w:t xml:space="preserve">self</w:t>
              <w:br w:clear="none"/>
            </w:r>
            <w:r>
              <w:rPr>
                <w:rStyle w:val="Text7"/>
              </w:rPr>
              <w:t xml:space="preserve">​.name),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VisitorAction</w:t>
              <w:br w:clear="none"/>
            </w:r>
            <w:r>
              <w:t xml:space="preserve">​::Refuse ​</w:t>
              <w:br w:clear="none"/>
            </w:r>
            <w:r>
              <w:rPr>
                <w:rStyle w:val="Text1"/>
              </w:rPr>
              <w:t xml:space="preserve">=&gt;</w:t>
              <w:br w:clear="none"/>
            </w:r>
            <w:r>
              <w:t xml:space="preserve">​ println!(​</w:t>
              <w:br w:clear="none"/>
            </w:r>
            <w:r>
              <w:rPr>
                <w:rStyle w:val="Text6"/>
              </w:rPr>
              <w:t xml:space="preserve">"Do not allow {} in!"</w:t>
              <w:br w:clear="none"/>
            </w:r>
            <w:r>
              <w:t xml:space="preserve">​, ​</w:t>
              <w:br w:clear="none"/>
            </w:r>
            <w:r>
              <w:rPr>
                <w:rStyle w:val="Text1"/>
              </w:rPr>
              <w:t xml:space="preserve">self</w:t>
              <w:br w:clear="none"/>
            </w:r>
            <w:r>
              <w:t xml:space="preserve">​.name),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540" w:name="If_action_is_equal_to_VisitorAct"/>
      <w:pPr>
        <w:pStyle w:val="Para 05"/>
      </w:pPr>
      <w:r>
        <w:t xml:space="preserve">If </w:t>
      </w:r>
      <w:r>
        <w:rPr>
          <w:rStyle w:val="Text0"/>
        </w:rPr>
        <w:t>action</w:t>
      </w:r>
      <w:r>
        <w:t xml:space="preserve"> is equal to </w:t>
      </w:r>
      <w:r>
        <w:rPr>
          <w:rStyle w:val="Text0"/>
        </w:rPr>
        <w:t>VisitorAction::Accept</w:t>
      </w:r>
      <w:r>
        <w:t xml:space="preserve">, greet the user. </w:t>
      </w:r>
      <w:bookmarkEnd w:id="54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541" w:name="If_you_re_matching_against_an_en"/>
      <w:pPr>
        <w:pStyle w:val="Para 05"/>
      </w:pPr>
      <w:r>
        <w:t xml:space="preserve">If you’re matching against an enumeration option that contains data, include the fields in curly brackets. This is called </w:t>
      </w:r>
      <w:r>
        <w:rPr>
          <w:rStyle w:val="Text3"/>
        </w:rPr>
        <w:t>destructuring</w:t>
      </w:r>
      <w:r>
        <w:t xml:space="preserve">. The fields are then available within the match operation’s scope by name. Notice that instead of a single expression, the code contains a scope block. You can use either in match statements. </w:t>
      </w:r>
      <w:bookmarkEnd w:id="54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542" w:name="The_variable_note_is_extracted_f"/>
      <w:pPr>
        <w:pStyle w:val="Para 05"/>
      </w:pPr>
      <w:r>
        <w:t xml:space="preserve">The variable </w:t>
      </w:r>
      <w:r>
        <w:rPr>
          <w:rStyle w:val="Text0"/>
        </w:rPr>
        <w:t>note</w:t>
      </w:r>
      <w:r>
        <w:t xml:space="preserve"> is extracted from the pattern matching line above, and used as a local variable. </w:t>
      </w:r>
      <w:bookmarkEnd w:id="54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543" w:name="Integer_math_is_similar_to_other"/>
      <w:pPr>
        <w:pStyle w:val="Para 05"/>
      </w:pPr>
      <w:r>
        <w:t xml:space="preserve">Integer math is similar to other languages: if </w:t>
      </w:r>
      <w:r>
        <w:rPr>
          <w:rStyle w:val="Text0"/>
        </w:rPr>
        <w:t>age</w:t>
      </w:r>
      <w:r>
        <w:t xml:space="preserve"> is less than 21, print a warning about not serving alcohol. </w:t>
      </w:r>
      <w:bookmarkEnd w:id="543"/>
    </w:p>
    <w:p>
      <w:bookmarkStart w:id="544" w:name="You_ll_be_using_pattern_matching"/>
      <w:pPr>
        <w:pStyle w:val="Para 02"/>
      </w:pPr>
      <w:r>
        <w:t>You’ll be using pattern matching throughout this book. Don’t worry if it seems complicated for now—it will make more sense when you use it in more complicated examples.</w:t>
      </w:r>
      <w:bookmarkEnd w:id="544"/>
    </w:p>
    <w:p>
      <w:bookmarkStart w:id="545" w:name="Lastly__you_need_to_adjust_your"/>
      <w:pPr>
        <w:pStyle w:val="Para 02"/>
      </w:pPr>
      <w:r>
        <w:t xml:space="preserve">Lastly, you need to adjust your </w:t>
      </w:r>
      <w:r>
        <w:rPr>
          <w:rStyle w:val="Text0"/>
        </w:rPr>
        <w:t>visitor_list.push</w:t>
      </w:r>
      <w:r>
        <w:t xml:space="preserve"> line to create new visitors with probationary status:</w:t>
      </w:r>
      <w:bookmarkEnd w:id="545"/>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visitor_list​</w:t>
              <w:br w:clear="none"/>
            </w:r>
            <w:r>
              <w:rPr>
                <w:rStyle w:val="Text1"/>
              </w:rPr>
              <w:t xml:space="preserve">.push</w:t>
              <w:br w:clear="none"/>
            </w:r>
            <w:r>
              <w:t xml:space="preserve">​(​</w:t>
              <w:br w:clear="none"/>
            </w:r>
            <w:r>
              <w:rPr>
                <w:rStyle w:val="Text1"/>
              </w:rPr>
              <w:t xml:space="preserve">Visitor</w:t>
              <w:br w:clear="none"/>
            </w:r>
            <w:r>
              <w:t xml:space="preserve">​::​</w:t>
              <w:br w:clear="none"/>
            </w:r>
            <w:r>
              <w:rPr>
                <w:rStyle w:val="Text1"/>
              </w:rPr>
              <w:t xml:space="preserve">new</w:t>
              <w:br w:clear="none"/>
            </w:r>
            <w:r>
              <w:t xml:space="preserve">​(&amp;name, ​</w:t>
              <w:br w:clear="none"/>
            </w:r>
            <w:r>
              <w:rPr>
                <w:rStyle w:val="Text1"/>
              </w:rPr>
              <w:t xml:space="preserve">VisitorAction</w:t>
              <w:br w:clear="none"/>
            </w:r>
            <w:r>
              <w:t xml:space="preserve">​::Probation, 0));</w:t>
              <w:br w:clear="none"/>
            </w:r>
          </w:p>
        </w:tc>
      </w:tr>
    </w:tbl>
    <w:p>
      <w:bookmarkStart w:id="546" w:name="The_remainder_of_the_program_rem"/>
      <w:pPr>
        <w:pStyle w:val="Para 02"/>
      </w:pPr>
      <w:r>
        <w:t xml:space="preserve">The remainder of the program remains the same. If you run the program with </w:t>
      </w:r>
      <w:r>
        <w:rPr>
          <w:rStyle w:val="Text0"/>
        </w:rPr>
        <w:t>cargo run</w:t>
      </w:r>
      <w:r>
        <w:t>, you’ll encounter something similar to this:</w:t>
      </w:r>
      <w:bookmarkEnd w:id="546"/>
    </w:p>
    <w:tbl>
      <w:tblPr>
        <w:tblW w:type="auto" w:w="0"/>
      </w:tblPr>
      <w:tr>
        <w:tc>
          <w:tcPr>
            <w:tcW w:type="dxa" w:w="360"/>
            <w:vAlign w:val="top"/>
          </w:tcPr>
          <w:p>
            <w:pPr>
              <w:pStyle w:val="6 Block"/>
            </w:pPr>
          </w:p>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cargo run</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Hello, what's your name? (Leave empty and press ENTER to quit)</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bert</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Welcome to the treehouse, bert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Hello, what's your name? (Leave empty and press ENTER to quit)</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steve</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Welcome to the treehouse, steve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Lactose-free milk is in the fridge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No alcohol for you!</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Hello, what's your name? (Leave empty and press ENTER to quit)</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fred</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Do not allow this person in!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Hello, what's your name? (Leave empty and press ENTER to quit)</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joebob</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joebob is not on the visitor list.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Hello, what's your name? (Leave empty and press ENTER to quit)</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8"/>
            </w:pPr>
            <w:r>
              <w:rPr>
                <w:rStyle w:val="Text2"/>
              </w:rPr>
              <w:t xml:space="preserve">​</w:t>
              <w:br w:clear="none"/>
            </w:r>
            <w:r>
              <w:t xml:space="preserve">&lt;keystroke&gt;ENTER&lt;/keystroke&gt;</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The final list of visitors: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Visitor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"bert",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action: Accept,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age: 45,</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Visitor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"steve",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action: AcceptWithNote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note: "Lactose-free milk is in the fridge",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age: 15,</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Visitor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"fred",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action: Refuse,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age: 30,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Visitor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"joebob",</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action: Probation,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age: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547" w:name="Wrap_Up____You_achieved_a_lot_in_1"/>
      <w:bookmarkStart w:id="548" w:name="Wrap_Up_2"/>
      <w:bookmarkStart w:id="549" w:name="Wrap_Up____You_achieved_a_lot_in"/>
      <w:bookmarkStart w:id="550" w:name="Top_of_f_0033_xhtml"/>
      <w:pPr>
        <w:pStyle w:val="Heading 2"/>
        <w:pageBreakBefore w:val="on"/>
      </w:pPr>
      <w:r>
        <w:t>Wrap-Up</w:t>
      </w:r>
      <w:bookmarkEnd w:id="547"/>
      <w:bookmarkEnd w:id="548"/>
      <w:bookmarkEnd w:id="549"/>
      <w:bookmarkEnd w:id="550"/>
    </w:p>
    <w:p>
      <w:bookmarkStart w:id="551" w:name="You_achieved_a_lot_in_this_chapt"/>
      <w:pPr>
        <w:pStyle w:val="Para 02"/>
      </w:pPr>
      <w:r>
        <w:t>You achieved a lot in this chapter and put to use many of Rust’s basic concepts, enough to write useful and fun programs. In particular, you learned:</w:t>
      </w:r>
      <w:bookmarkEnd w:id="551"/>
    </w:p>
    <w:p>
      <w:pPr>
        <w:pStyle w:val="Para 04"/>
      </w:pPr>
      <w:r>
        <w:t>Printing and formatting text</w:t>
      </w:r>
    </w:p>
    <w:p>
      <w:pPr>
        <w:pStyle w:val="Para 04"/>
      </w:pPr>
      <w:r>
        <w:t>Working with strings</w:t>
      </w:r>
    </w:p>
    <w:p>
      <w:pPr>
        <w:pStyle w:val="Para 04"/>
      </w:pPr>
      <w:r>
        <w:t xml:space="preserve">Using </w:t>
      </w:r>
      <w:r>
        <w:rPr>
          <w:rStyle w:val="Text0"/>
        </w:rPr>
        <w:t>for</w:t>
      </w:r>
      <w:r>
        <w:t xml:space="preserve"> and </w:t>
      </w:r>
      <w:r>
        <w:rPr>
          <w:rStyle w:val="Text0"/>
        </w:rPr>
        <w:t>loop</w:t>
      </w:r>
      <w:r>
        <w:t xml:space="preserve"> for program flow</w:t>
      </w:r>
    </w:p>
    <w:p>
      <w:pPr>
        <w:pStyle w:val="Para 04"/>
      </w:pPr>
      <w:r>
        <w:t xml:space="preserve">Using </w:t>
      </w:r>
      <w:r>
        <w:rPr>
          <w:rStyle w:val="Text0"/>
        </w:rPr>
        <w:t>if</w:t>
      </w:r>
      <w:r>
        <w:t xml:space="preserve"> for conditional execution</w:t>
      </w:r>
    </w:p>
    <w:p>
      <w:pPr>
        <w:pStyle w:val="Para 04"/>
      </w:pPr>
      <w:r>
        <w:t>Arrays</w:t>
      </w:r>
    </w:p>
    <w:p>
      <w:pPr>
        <w:pStyle w:val="Para 04"/>
      </w:pPr>
      <w:r>
        <w:t>Structures</w:t>
      </w:r>
    </w:p>
    <w:p>
      <w:pPr>
        <w:pStyle w:val="Para 04"/>
      </w:pPr>
      <w:r>
        <w:t>Vectors</w:t>
      </w:r>
    </w:p>
    <w:p>
      <w:pPr>
        <w:pStyle w:val="Para 04"/>
      </w:pPr>
      <w:r>
        <w:t>Enumerations</w:t>
      </w:r>
    </w:p>
    <w:p>
      <w:pPr>
        <w:pStyle w:val="Para 04"/>
      </w:pPr>
      <w:r>
        <w:t>Match statements</w:t>
      </w:r>
    </w:p>
    <w:p>
      <w:bookmarkStart w:id="552" w:name="In_the_next_chapter__you_ll_put"/>
      <w:pPr>
        <w:pStyle w:val="Para 02"/>
      </w:pPr>
      <w:r>
        <w:t>In the next chapter, you’ll put this knowledge to work and make your first Rust game.</w:t>
      </w:r>
      <w:bookmarkEnd w:id="552"/>
    </w:p>
    <w:p>
      <w:pPr>
        <w:pStyle w:val="Heading 4"/>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20">
        <w:r>
          <w:bookmarkStart w:id="553" w:name="_20_1"/>
          <w:t>[20]</w:t>
          <w:bookmarkEnd w:id="553"/>
        </w:r>
      </w:hyperlink>
    </w:p>
    <w:p>
      <w:bookmarkStart w:id="554" w:name="https___doc_rust_lang_org_book_c"/>
      <w:pPr>
        <w:pStyle w:val="Para 13"/>
      </w:pPr>
      <w:hyperlink r:id="rId136">
        <w:r>
          <w:t>https://doc.rust-lang.org/book/ch03-01-variables-and-mutability.html</w:t>
        </w:r>
      </w:hyperlink>
      <w:r>
        <w:rPr>
          <w:rStyle w:val="Text26"/>
        </w:rPr>
        <w:t>.</w:t>
      </w:r>
      <w:bookmarkEnd w:id="55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21">
        <w:r>
          <w:bookmarkStart w:id="555" w:name="_21_1"/>
          <w:t>[21]</w:t>
          <w:bookmarkEnd w:id="555"/>
        </w:r>
      </w:hyperlink>
    </w:p>
    <w:p>
      <w:bookmarkStart w:id="556" w:name="https___doc_rust_lang_org_1_7_0"/>
      <w:pPr>
        <w:pStyle w:val="Para 13"/>
      </w:pPr>
      <w:hyperlink r:id="rId137">
        <w:r>
          <w:t>https://doc.rust-lang.org/1.7.0/book/strings.html</w:t>
        </w:r>
      </w:hyperlink>
      <w:r>
        <w:rPr>
          <w:rStyle w:val="Text26"/>
        </w:rPr>
        <w:t>.</w:t>
      </w:r>
      <w:bookmarkEnd w:id="55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22">
        <w:r>
          <w:bookmarkStart w:id="557" w:name="_22_1"/>
          <w:t>[22]</w:t>
          <w:bookmarkEnd w:id="557"/>
        </w:r>
      </w:hyperlink>
    </w:p>
    <w:p>
      <w:bookmarkStart w:id="558" w:name="https___doc_rust_lang_org_std_io"/>
      <w:pPr>
        <w:pStyle w:val="Para 13"/>
      </w:pPr>
      <w:hyperlink r:id="rId138">
        <w:r>
          <w:t>https://doc.rust-lang.org/std/io/struct.Stdin.html</w:t>
        </w:r>
      </w:hyperlink>
      <w:r>
        <w:rPr>
          <w:rStyle w:val="Text26"/>
        </w:rPr>
        <w:t>.</w:t>
      </w:r>
      <w:bookmarkEnd w:id="55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23">
        <w:r>
          <w:bookmarkStart w:id="559" w:name="_23_1"/>
          <w:t>[23]</w:t>
          <w:bookmarkEnd w:id="559"/>
        </w:r>
      </w:hyperlink>
    </w:p>
    <w:p>
      <w:bookmarkStart w:id="560" w:name="https___doc_rust_lang_org_std_fm_1"/>
      <w:pPr>
        <w:pStyle w:val="Para 13"/>
      </w:pPr>
      <w:hyperlink r:id="rId119">
        <w:r>
          <w:t>https://doc.rust-lang.org/std/fmt/</w:t>
        </w:r>
      </w:hyperlink>
      <w:bookmarkEnd w:id="56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24">
        <w:r>
          <w:bookmarkStart w:id="561" w:name="_24_1"/>
          <w:t>[24]</w:t>
          <w:bookmarkEnd w:id="561"/>
        </w:r>
      </w:hyperlink>
    </w:p>
    <w:p>
      <w:bookmarkStart w:id="562" w:name="https___doc_rust_lang_org_1_2_0"/>
      <w:pPr>
        <w:pStyle w:val="Para 13"/>
      </w:pPr>
      <w:hyperlink r:id="rId139">
        <w:r>
          <w:t>https://doc.rust-lang.org/1.2.0/book/for-loops.html</w:t>
        </w:r>
      </w:hyperlink>
      <w:bookmarkEnd w:id="56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25">
        <w:r>
          <w:bookmarkStart w:id="563" w:name="_25_1"/>
          <w:t>[25]</w:t>
          <w:bookmarkEnd w:id="563"/>
        </w:r>
      </w:hyperlink>
    </w:p>
    <w:p>
      <w:bookmarkStart w:id="564" w:name="https___doc_rust_lang_org_book_c_1"/>
      <w:pPr>
        <w:pStyle w:val="Para 13"/>
      </w:pPr>
      <w:hyperlink r:id="rId140">
        <w:r>
          <w:t>https://doc.rust-lang.org/book/ch05-01-defining-structs.html</w:t>
        </w:r>
      </w:hyperlink>
      <w:bookmarkEnd w:id="56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26">
        <w:r>
          <w:bookmarkStart w:id="565" w:name="_26_1"/>
          <w:t>[26]</w:t>
          <w:bookmarkEnd w:id="565"/>
        </w:r>
      </w:hyperlink>
    </w:p>
    <w:p>
      <w:bookmarkStart w:id="566" w:name="https___doc_rust_lang_org_std_it"/>
      <w:pPr>
        <w:pStyle w:val="Para 13"/>
      </w:pPr>
      <w:hyperlink r:id="rId141">
        <w:r>
          <w:t>https://doc.rust-lang.org/std/iter/trait.Iterator.html</w:t>
        </w:r>
      </w:hyperlink>
      <w:bookmarkEnd w:id="56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27">
        <w:r>
          <w:bookmarkStart w:id="567" w:name="_27_1"/>
          <w:t>[27]</w:t>
          <w:bookmarkEnd w:id="567"/>
        </w:r>
      </w:hyperlink>
    </w:p>
    <w:p>
      <w:bookmarkStart w:id="568" w:name="https___doc_rust_lang_org_1_18_0"/>
      <w:pPr>
        <w:pStyle w:val="Para 13"/>
      </w:pPr>
      <w:hyperlink r:id="rId142">
        <w:r>
          <w:t>https://doc.rust-lang.org/1.18.0/book/first-edition/closures.html</w:t>
        </w:r>
      </w:hyperlink>
      <w:bookmarkEnd w:id="56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28">
        <w:r>
          <w:bookmarkStart w:id="569" w:name="_28_1"/>
          <w:t>[28]</w:t>
          <w:bookmarkEnd w:id="569"/>
        </w:r>
      </w:hyperlink>
    </w:p>
    <w:p>
      <w:bookmarkStart w:id="570" w:name="https___medium_com__hinchman_ama"/>
      <w:pPr>
        <w:pStyle w:val="Para 13"/>
      </w:pPr>
      <w:hyperlink r:id="rId143">
        <w:r>
          <w:t>https://medium.com/@hinchman_amanda/null-pointer-references-the-billion-dollar-mistake-1e616534d485</w:t>
        </w:r>
      </w:hyperlink>
      <w:bookmarkEnd w:id="57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29">
        <w:r>
          <w:bookmarkStart w:id="571" w:name="_29_1"/>
          <w:t>[29]</w:t>
          <w:bookmarkEnd w:id="571"/>
        </w:r>
      </w:hyperlink>
    </w:p>
    <w:p>
      <w:bookmarkStart w:id="572" w:name="https___doc_rust_lang_org_1_18_0_1"/>
      <w:pPr>
        <w:pStyle w:val="Para 13"/>
      </w:pPr>
      <w:hyperlink r:id="rId144">
        <w:r>
          <w:t>https://doc.rust-lang.org/1.18.0/book/first-edition/vectors.html</w:t>
        </w:r>
      </w:hyperlink>
      <w:bookmarkEnd w:id="57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30">
        <w:r>
          <w:bookmarkStart w:id="573" w:name="_30_1"/>
          <w:t>[30]</w:t>
          <w:bookmarkEnd w:id="573"/>
        </w:r>
      </w:hyperlink>
    </w:p>
    <w:p>
      <w:bookmarkStart w:id="574" w:name="https___doc_rust_lang_org_std_ma"/>
      <w:pPr>
        <w:pStyle w:val="Para 13"/>
      </w:pPr>
      <w:hyperlink r:id="rId145">
        <w:r>
          <w:t>https://doc.rust-lang.org/std/macro.vec.html</w:t>
        </w:r>
      </w:hyperlink>
      <w:bookmarkEnd w:id="57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31">
        <w:r>
          <w:bookmarkStart w:id="575" w:name="_31_1"/>
          <w:t>[31]</w:t>
          <w:bookmarkEnd w:id="575"/>
        </w:r>
      </w:hyperlink>
    </w:p>
    <w:p>
      <w:bookmarkStart w:id="576" w:name="https___doc_rust_lang_org_1_29_0"/>
      <w:pPr>
        <w:pStyle w:val="Para 13"/>
      </w:pPr>
      <w:hyperlink r:id="rId146">
        <w:r>
          <w:t>https://doc.rust-lang.org/1.29.0/book/first-edition/loops.html</w:t>
        </w:r>
      </w:hyperlink>
      <w:bookmarkEnd w:id="57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32">
        <w:r>
          <w:bookmarkStart w:id="577" w:name="_32_1"/>
          <w:t>[32]</w:t>
          <w:bookmarkEnd w:id="577"/>
        </w:r>
      </w:hyperlink>
    </w:p>
    <w:p>
      <w:bookmarkStart w:id="578" w:name="https___doc_rust_lang_org_std_ke"/>
      <w:pPr>
        <w:pStyle w:val="Para 13"/>
      </w:pPr>
      <w:hyperlink r:id="rId147">
        <w:r>
          <w:t>https://doc.rust-lang.org/std/keyword.enum.html</w:t>
        </w:r>
      </w:hyperlink>
      <w:bookmarkEnd w:id="57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33">
        <w:r>
          <w:bookmarkStart w:id="579" w:name="_33_1"/>
          <w:t>[33]</w:t>
          <w:bookmarkEnd w:id="579"/>
        </w:r>
      </w:hyperlink>
    </w:p>
    <w:p>
      <w:bookmarkStart w:id="580" w:name="https___doc_rust_lang_org_refere"/>
      <w:pPr>
        <w:pStyle w:val="Para 13"/>
      </w:pPr>
      <w:hyperlink r:id="rId148">
        <w:r>
          <w:t>https://doc.rust-lang.org/reference/expressions/match-expr.html</w:t>
        </w:r>
      </w:hyperlink>
      <w:bookmarkEnd w:id="580"/>
    </w:p>
    <w:p>
      <w:pPr>
        <w:pStyle w:val="Para 17"/>
      </w:pPr>
      <w:r>
        <w:t>Copyright © 2021, The Pragmatic Bookshelf.</w:t>
      </w:r>
    </w:p>
    <w:p>
      <w:bookmarkStart w:id="581" w:name="Top_of_f_0034_xhtml"/>
      <w:bookmarkStart w:id="582" w:name="Chapter_____________3Build_Your_2"/>
      <w:bookmarkStart w:id="583" w:name="Chapter_____________3Build_Your_1"/>
      <w:bookmarkStart w:id="584" w:name="Chapter_____________3Build_Your"/>
      <w:pPr>
        <w:pStyle w:val="Para 19"/>
        <w:pageBreakBefore w:val="on"/>
      </w:pPr>
      <w:r>
        <w:t>Chapter 3</w:t>
      </w:r>
      <w:bookmarkEnd w:id="581"/>
      <w:bookmarkEnd w:id="582"/>
      <w:bookmarkEnd w:id="583"/>
      <w:bookmarkEnd w:id="584"/>
    </w:p>
    <w:p>
      <w:pPr>
        <w:pStyle w:val="Heading 1"/>
      </w:pPr>
      <w:r>
        <w:br w:clear="none"/>
      </w:r>
    </w:p>
    <w:p>
      <w:pPr>
        <w:pStyle w:val="Para 18"/>
      </w:pPr>
      <w:r>
        <w:t>Build Your First Game with Rust</w:t>
      </w:r>
    </w:p>
    <w:p>
      <w:bookmarkStart w:id="585" w:name="The_previous_chapters_set_down_a"/>
      <w:pPr>
        <w:pStyle w:val="Para 02"/>
      </w:pPr>
      <w:r>
        <w:t xml:space="preserve">The previous chapters set down a solid foundation for installing and working with Rust. This chapter puts that knowledge to use and walks you through developing your first game, </w:t>
      </w:r>
      <w:r>
        <w:rPr>
          <w:rStyle w:val="Text3"/>
        </w:rPr>
        <w:t>Flappy Dragon</w:t>
      </w:r>
      <w:r>
        <w:t>—a Flappy Bird clone.</w:t>
      </w:r>
      <w:hyperlink w:anchor="_34_1">
        <w:r>
          <w:rPr>
            <w:rStyle w:val="Text11"/>
          </w:rPr>
          <w:bookmarkStart w:id="586" w:name="_34"/>
          <w:t>[34]</w:t>
          <w:bookmarkEnd w:id="586"/>
        </w:r>
      </w:hyperlink>
      <w:bookmarkEnd w:id="585"/>
    </w:p>
    <w:p>
      <w:bookmarkStart w:id="587" w:name="You_ll_start_by_adding_a_game_en"/>
      <w:pPr>
        <w:pStyle w:val="Para 02"/>
      </w:pPr>
      <w:r>
        <w:t xml:space="preserve">You’ll start by adding a game engine to your project dependencies, which you’ll use to implement your game loop. You’ll then test the game loop with a simple “Hello” program. From there, you’ll implement basic program flow with a </w:t>
      </w:r>
      <w:r>
        <w:rPr>
          <w:rStyle w:val="Text3"/>
        </w:rPr>
        <w:t>state machine</w:t>
      </w:r>
      <w:r>
        <w:t>, add a player, simulate gravity, and make the player’s dragon flap its wings. Finally, you’ll add obstacles and scorekeeping to the game. By the end of this chapter, you’ll have a complete game—completely built in Rust.</w:t>
      </w:r>
      <w:bookmarkEnd w:id="587"/>
    </w:p>
    <w:p>
      <w:bookmarkStart w:id="588" w:name="Before_you_begin_building_Flappy"/>
      <w:pPr>
        <w:pStyle w:val="Para 02"/>
      </w:pPr>
      <w:r>
        <w:t>Before you begin building Flappy Dragon, you first need to understand the game loop.</w:t>
      </w:r>
      <w:bookmarkEnd w:id="588"/>
    </w:p>
    <w:p>
      <w:bookmarkStart w:id="589" w:name="Understanding_the_Game_Loop_1"/>
      <w:bookmarkStart w:id="590" w:name="Understanding_the_Game_Loop"/>
      <w:bookmarkStart w:id="591" w:name="Understanding_the_Game_Loop_2"/>
      <w:bookmarkStart w:id="592" w:name="Top_of_f_0035_xhtml"/>
      <w:pPr>
        <w:pStyle w:val="Heading 2"/>
        <w:pageBreakBefore w:val="on"/>
      </w:pPr>
      <w:r>
        <w:t>Understanding the Game Loop</w:t>
      </w:r>
      <w:bookmarkEnd w:id="589"/>
      <w:bookmarkEnd w:id="590"/>
      <w:bookmarkEnd w:id="591"/>
      <w:bookmarkEnd w:id="592"/>
    </w:p>
    <w:p>
      <w:bookmarkStart w:id="593" w:name="The_terminal_based_programs_you"/>
      <w:pPr>
        <w:pStyle w:val="Para 02"/>
      </w:pPr>
      <w:r>
        <w:t xml:space="preserve">The terminal-based programs you wrote in Chapter 2, </w:t>
      </w:r>
      <w:hyperlink w:anchor="Chapter_____________2First_Steps_2">
        <w:r>
          <w:rPr>
            <w:rStyle w:val="Text9"/>
          </w:rPr>
          <w:t>​</w:t>
        </w:r>
      </w:hyperlink>
      <w:hyperlink w:anchor="Chapter_____________2First_Steps_2">
        <w:r>
          <w:rPr>
            <w:rStyle w:val="Text5"/>
          </w:rPr>
          <w:t>First Steps with Rust</w:t>
        </w:r>
      </w:hyperlink>
      <w:hyperlink w:anchor="Chapter_____________2First_Steps_2">
        <w:r>
          <w:rPr>
            <w:rStyle w:val="Text9"/>
          </w:rPr>
          <w:t>​</w:t>
        </w:r>
      </w:hyperlink>
      <w:r>
        <w:t xml:space="preserve">, operate and execute top to bottom through the </w:t>
      </w:r>
      <w:r>
        <w:rPr>
          <w:rStyle w:val="Text0"/>
        </w:rPr>
        <w:t>main</w:t>
      </w:r>
      <w:r>
        <w:t xml:space="preserve"> function, pausing for user input. Most games won’t stop or pause whenever the player wants to press a key. In Flappy Dragon, the player’s dragon continues to fall even if the player isn’t touching the keyboard. For games to operate smoothly, they instead run a </w:t>
      </w:r>
      <w:r>
        <w:rPr>
          <w:rStyle w:val="Text3"/>
        </w:rPr>
        <w:t>game loop</w:t>
      </w:r>
      <w:r>
        <w:t>.</w:t>
      </w:r>
      <w:bookmarkEnd w:id="593"/>
    </w:p>
    <w:p>
      <w:bookmarkStart w:id="594" w:name="The_game_loop_initializes_window"/>
      <w:pPr>
        <w:pStyle w:val="Para 02"/>
      </w:pPr>
      <w:r>
        <w:t xml:space="preserve">The game loop initializes windowing, graphics, and other resources. It then runs every time the screen is refreshed—often 30, 60, or more times per second. Each pass through the loop, it calls your game’s </w:t>
      </w:r>
      <w:r>
        <w:rPr>
          <w:rStyle w:val="Text0"/>
        </w:rPr>
        <w:t>tick</w:t>
      </w:r>
      <w:r>
        <w:t xml:space="preserve"> function. A closer look at the game loop and what each step does is </w:t>
      </w:r>
      <w:hyperlink w:anchor="fig_loop1">
        <w:r>
          <w:rPr>
            <w:rStyle w:val="Text9"/>
          </w:rPr>
          <w:t>shown</w:t>
        </w:r>
      </w:hyperlink>
      <w:r>
        <w:t>.</w:t>
      </w:r>
      <w:bookmarkEnd w:id="594"/>
    </w:p>
    <w:p>
      <w:pPr>
        <w:pStyle w:val="Para 11"/>
      </w:pPr>
      <w:r>
        <w:bookmarkStart w:id="595" w:name="fig_loop1"/>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2679700"/>
            <wp:effectExtent l="0" r="0" t="0" b="0"/>
            <wp:wrapTopAndBottom/>
            <wp:docPr id="24" name="GameLoop.png" descr="images/FirstGameFlappyAscii/GameLoop.png"/>
            <wp:cNvGraphicFramePr>
              <a:graphicFrameLocks noChangeAspect="1"/>
            </wp:cNvGraphicFramePr>
            <a:graphic>
              <a:graphicData uri="http://schemas.openxmlformats.org/drawingml/2006/picture">
                <pic:pic>
                  <pic:nvPicPr>
                    <pic:cNvPr id="0" name="GameLoop.png" descr="images/FirstGameFlappyAscii/GameLoop.png"/>
                    <pic:cNvPicPr/>
                  </pic:nvPicPr>
                  <pic:blipFill>
                    <a:blip r:embed="rId14"/>
                    <a:stretch>
                      <a:fillRect/>
                    </a:stretch>
                  </pic:blipFill>
                  <pic:spPr>
                    <a:xfrm>
                      <a:off x="0" y="0"/>
                      <a:ext cx="4876800" cy="2679700"/>
                    </a:xfrm>
                    <a:prstGeom prst="rect">
                      <a:avLst/>
                    </a:prstGeom>
                  </pic:spPr>
                </pic:pic>
              </a:graphicData>
            </a:graphic>
          </wp:anchor>
        </w:drawing>
        <w:bookmarkEnd w:id="595"/>
      </w:r>
    </w:p>
    <w:p>
      <w:bookmarkStart w:id="596" w:name="Configure_App__Window__and_Graph"/>
      <w:pPr>
        <w:pStyle w:val="Para 09"/>
      </w:pPr>
      <w:r>
        <w:rPr>
          <w:rStyle w:val="Text3"/>
        </w:rPr>
        <w:t>Configure App, Window, and Graphics</w:t>
      </w:r>
      <w:r>
        <w:t>: Configuring an application to work with your Operating System is no small undertaking and varies by platform. Displaying graphics can be an enormous endeavor—</w:t>
      </w:r>
      <w:r>
        <w:rPr>
          <w:rStyle w:val="Text3"/>
        </w:rPr>
        <w:t>Vulkan</w:t>
      </w:r>
      <w:r>
        <w:t xml:space="preserve"> or </w:t>
      </w:r>
      <w:r>
        <w:rPr>
          <w:rStyle w:val="Text3"/>
        </w:rPr>
        <w:t>OpenGL</w:t>
      </w:r>
      <w:r>
        <w:t xml:space="preserve"> can require hundreds of lines of code before the system is ready to draw a single triangle. </w:t>
      </w:r>
      <w:bookmarkEnd w:id="596"/>
    </w:p>
    <w:p>
      <w:bookmarkStart w:id="597" w:name="Poll_OS_for_Input_State__Polling"/>
      <w:pPr>
        <w:pStyle w:val="Para 09"/>
      </w:pPr>
      <w:r>
        <w:rPr>
          <w:rStyle w:val="Text3"/>
        </w:rPr>
        <w:t>Poll OS for Input State</w:t>
      </w:r>
      <w:r>
        <w:t xml:space="preserve">: Polling for input state is also platform specific. Most Operating Systems provide a series of </w:t>
      </w:r>
      <w:r>
        <w:rPr>
          <w:rStyle w:val="Text3"/>
        </w:rPr>
        <w:t>events</w:t>
      </w:r>
      <w:r>
        <w:t xml:space="preserve"> representing what the user did with the mouse, keyboard, and window elements. The game engine translates these events into a standard format so that you don’t need to worry about what type of computer you’re targeting. </w:t>
      </w:r>
      <w:bookmarkEnd w:id="597"/>
    </w:p>
    <w:p>
      <w:bookmarkStart w:id="598" w:name="Call_Tick_Function__The_tick_fun"/>
      <w:pPr>
        <w:pStyle w:val="Para 09"/>
      </w:pPr>
      <w:r>
        <w:rPr>
          <w:rStyle w:val="Text3"/>
        </w:rPr>
        <w:t>Call Tick Function</w:t>
      </w:r>
      <w:r>
        <w:t xml:space="preserve">: The </w:t>
      </w:r>
      <w:r>
        <w:rPr>
          <w:rStyle w:val="Text0"/>
        </w:rPr>
        <w:t>tick</w:t>
      </w:r>
      <w:r>
        <w:t xml:space="preserve"> function provides your gameplay. </w:t>
      </w:r>
      <w:r>
        <w:rPr>
          <w:rStyle w:val="Text0"/>
        </w:rPr>
        <w:t>bracket-lib</w:t>
      </w:r>
      <w:r>
        <w:t xml:space="preserve">, the game engine you’ll use in this chapter, calls the </w:t>
      </w:r>
      <w:r>
        <w:rPr>
          <w:rStyle w:val="Text0"/>
        </w:rPr>
        <w:t>tick</w:t>
      </w:r>
      <w:r>
        <w:t xml:space="preserve"> function on each pass through the main loop (“frame” and “tick” both represent this). Most game engines provide tick functionality in some form. </w:t>
      </w:r>
      <w:r>
        <w:rPr>
          <w:rStyle w:val="Text3"/>
        </w:rPr>
        <w:t>Unreal Engine</w:t>
      </w:r>
      <w:r>
        <w:t xml:space="preserve"> and </w:t>
      </w:r>
      <w:r>
        <w:rPr>
          <w:rStyle w:val="Text3"/>
        </w:rPr>
        <w:t>Unity</w:t>
      </w:r>
      <w:r>
        <w:t xml:space="preserve"> can attach tick functionality to objects—leading to hundreds of tick functions. Other engines provide only one and leave it to the developer to separate functionality. You’ll implement your </w:t>
      </w:r>
      <w:r>
        <w:rPr>
          <w:rStyle w:val="Text0"/>
        </w:rPr>
        <w:t>tick</w:t>
      </w:r>
      <w:r>
        <w:t xml:space="preserve"> function in </w:t>
      </w:r>
      <w:hyperlink w:anchor="Storing_State">
        <w:r>
          <w:rPr>
            <w:rStyle w:val="Text9"/>
          </w:rPr>
          <w:t>​</w:t>
        </w:r>
      </w:hyperlink>
      <w:hyperlink w:anchor="Storing_State">
        <w:r>
          <w:rPr>
            <w:rStyle w:val="Text5"/>
          </w:rPr>
          <w:t>Storing State</w:t>
        </w:r>
      </w:hyperlink>
      <w:hyperlink w:anchor="Storing_State">
        <w:r>
          <w:rPr>
            <w:rStyle w:val="Text9"/>
          </w:rPr>
          <w:t>​</w:t>
        </w:r>
      </w:hyperlink>
      <w:r>
        <w:t xml:space="preserve">. </w:t>
      </w:r>
      <w:bookmarkEnd w:id="598"/>
    </w:p>
    <w:p>
      <w:bookmarkStart w:id="599" w:name="Update_Screen__Once_the_game_has"/>
      <w:pPr>
        <w:pStyle w:val="Para 09"/>
      </w:pPr>
      <w:r>
        <w:rPr>
          <w:rStyle w:val="Text3"/>
        </w:rPr>
        <w:t>Update Screen</w:t>
      </w:r>
      <w:r>
        <w:t>: Once the game has updated, the game engine updates the screen. Again, the details vary by platform.</w:t>
      </w:r>
      <w:bookmarkEnd w:id="599"/>
    </w:p>
    <w:p>
      <w:bookmarkStart w:id="600" w:name="Quit__Yes_No___Finally__the_loop"/>
      <w:pPr>
        <w:pStyle w:val="Para 09"/>
      </w:pPr>
      <w:r>
        <w:rPr>
          <w:rStyle w:val="Text3"/>
        </w:rPr>
        <w:t>Quit (Yes/No)</w:t>
      </w:r>
      <w:r>
        <w:t xml:space="preserve">: Finally, the loop checks to see if the program should exit. If so, execution terminates and exits the game—again, the mechanism for this is Operating System specific. If the game should continue, the loop ensures that other programs continue to run smoothly by yielding control back to the OS. The game loop then returns to step 2, displaying another frame. </w:t>
      </w:r>
      <w:bookmarkEnd w:id="600"/>
    </w:p>
    <w:p>
      <w:bookmarkStart w:id="601" w:name="A_common_problem_for_game_develo"/>
      <w:pPr>
        <w:pStyle w:val="Para 02"/>
      </w:pPr>
      <w:r>
        <w:t xml:space="preserve">A common problem for game developers is getting bogged down with platform-specific engine details, and running out of time and motivation to write a fun game. Most game developers use an </w:t>
      </w:r>
      <w:r>
        <w:rPr>
          <w:rStyle w:val="Text3"/>
        </w:rPr>
        <w:t>engine</w:t>
      </w:r>
      <w:r>
        <w:t xml:space="preserve"> to take care of the platform-specific parts, allowing them to focus on writing a fun game. In this chapter, you’ll use </w:t>
      </w:r>
      <w:r>
        <w:rPr>
          <w:rStyle w:val="Text3"/>
        </w:rPr>
        <w:t>bracket-lib</w:t>
      </w:r>
      <w:r>
        <w:t>.</w:t>
      </w:r>
      <w:bookmarkEnd w:id="601"/>
    </w:p>
    <w:p>
      <w:pPr>
        <w:pStyle w:val="Heading 2"/>
      </w:pPr>
      <w:r>
        <w:t>What are Bracket-Lib and Bracket-Terminal?</w:t>
      </w:r>
    </w:p>
    <w:p>
      <w:bookmarkStart w:id="602" w:name="bracket_lib_is_a_Rust_game_progr"/>
      <w:pPr>
        <w:pStyle w:val="Para 02"/>
      </w:pPr>
      <w:r>
        <w:t/>
      </w:r>
      <w:r>
        <w:rPr>
          <w:rStyle w:val="Text3"/>
        </w:rPr>
        <w:t>bracket-lib</w:t>
      </w:r>
      <w:r>
        <w:t xml:space="preserve"> is a Rust game programming library. It’s designed as a simplified learning tool, abstracting the more complicated aspects of game development while retaining the concepts required for more complex games. It is a family of libraries, including random number generation, geometry, path-finding, color handling, and common game-development algorithms.</w:t>
      </w:r>
      <w:bookmarkEnd w:id="602"/>
    </w:p>
    <w:p>
      <w:bookmarkStart w:id="603" w:name="bracket_terminal_is_the_display"/>
      <w:pPr>
        <w:pStyle w:val="Para 02"/>
      </w:pPr>
      <w:r>
        <w:t/>
      </w:r>
      <w:r>
        <w:rPr>
          <w:rStyle w:val="Text3"/>
        </w:rPr>
        <w:t>bracket-terminal</w:t>
      </w:r>
      <w:r>
        <w:t xml:space="preserve"> is the display portion of </w:t>
      </w:r>
      <w:r>
        <w:rPr>
          <w:rStyle w:val="Text0"/>
        </w:rPr>
        <w:t>bracket-lib</w:t>
      </w:r>
      <w:r>
        <w:t xml:space="preserve">. It provides an emulated console, and can work with various rendering platforms—ranging from text consoles to Web Assembly, including OpenGL, Vulkan, and Metal. In addition to consoles, it supports sprites and native OpenGL development. You can use </w:t>
      </w:r>
      <w:r>
        <w:rPr>
          <w:rStyle w:val="Text0"/>
        </w:rPr>
        <w:t>bracket-lib</w:t>
      </w:r>
      <w:r>
        <w:t xml:space="preserve"> to make graphical games, and console games like this:</w:t>
      </w:r>
      <w:bookmarkEnd w:id="603"/>
    </w:p>
    <w:p>
      <w:pPr>
        <w:pStyle w:val="Para 11"/>
      </w:pPr>
      <w:r>
        <w:bookmarkStart w:id="604" w:name="d24e6935"/>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3289300"/>
            <wp:effectExtent l="0" r="0" t="0" b="0"/>
            <wp:wrapTopAndBottom/>
            <wp:docPr id="25" name="bracket-terminal-example.png" descr="images/FirstGameFlappyAscii/bracket-terminal-example.png"/>
            <wp:cNvGraphicFramePr>
              <a:graphicFrameLocks noChangeAspect="1"/>
            </wp:cNvGraphicFramePr>
            <a:graphic>
              <a:graphicData uri="http://schemas.openxmlformats.org/drawingml/2006/picture">
                <pic:pic>
                  <pic:nvPicPr>
                    <pic:cNvPr id="0" name="bracket-terminal-example.png" descr="images/FirstGameFlappyAscii/bracket-terminal-example.png"/>
                    <pic:cNvPicPr/>
                  </pic:nvPicPr>
                  <pic:blipFill>
                    <a:blip r:embed="rId15"/>
                    <a:stretch>
                      <a:fillRect/>
                    </a:stretch>
                  </pic:blipFill>
                  <pic:spPr>
                    <a:xfrm>
                      <a:off x="0" y="0"/>
                      <a:ext cx="4876800" cy="3289300"/>
                    </a:xfrm>
                    <a:prstGeom prst="rect">
                      <a:avLst/>
                    </a:prstGeom>
                  </pic:spPr>
                </pic:pic>
              </a:graphicData>
            </a:graphic>
          </wp:anchor>
        </w:drawing>
        <w:bookmarkEnd w:id="604"/>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 cy="381000"/>
            <wp:effectExtent l="0" r="0" t="0" b="0"/>
            <wp:wrapTopAndBottom/>
            <wp:docPr id="26" name="Herbert.png" descr="Herbert says:"/>
            <wp:cNvGraphicFramePr>
              <a:graphicFrameLocks noChangeAspect="1"/>
            </wp:cNvGraphicFramePr>
            <a:graphic>
              <a:graphicData uri="http://schemas.openxmlformats.org/drawingml/2006/picture">
                <pic:pic>
                  <pic:nvPicPr>
                    <pic:cNvPr id="0" name="Herbert.png" descr="Herbert says:"/>
                    <pic:cNvPicPr/>
                  </pic:nvPicPr>
                  <pic:blipFill>
                    <a:blip r:embed="rId5"/>
                    <a:stretch>
                      <a:fillRect/>
                    </a:stretch>
                  </pic:blipFill>
                  <pic:spPr>
                    <a:xfrm>
                      <a:off x="0" y="0"/>
                      <a:ext cx="254000" cy="381000"/>
                    </a:xfrm>
                    <a:prstGeom prst="rect">
                      <a:avLst/>
                    </a:prstGeom>
                  </pic:spPr>
                </pic:pic>
              </a:graphicData>
            </a:graphic>
          </wp:anchor>
        </w:drawing>
      </w:r>
    </w:p>
    <w:p>
      <w:pPr>
        <w:pStyle w:val="Para 32"/>
      </w:pPr>
      <w:r>
        <w:t>Herbert says:</w:t>
      </w:r>
    </w:p>
    <w:p>
      <w:pPr>
        <w:pStyle w:val="Para 33"/>
      </w:pPr>
      <w:r>
        <w:t>Bracket-Lib is Open Source</w:t>
      </w:r>
    </w:p>
    <w:p>
      <w:bookmarkStart w:id="605" w:name="I_m_the_primary_author_of_the_br"/>
      <w:pPr>
        <w:pStyle w:val="Para 21"/>
      </w:pPr>
      <w:r>
        <w:t xml:space="preserve">I’m the primary author of the </w:t>
      </w:r>
      <w:r>
        <w:rPr>
          <w:rStyle w:val="Text19"/>
        </w:rPr>
        <w:t>bracket-lib</w:t>
      </w:r>
      <w:r>
        <w:t xml:space="preserve"> library family, but like many open source projects, this library rests upon the shoulders of giants—many users have contributed to its success.</w:t>
      </w:r>
      <w:hyperlink w:anchor="_35_1">
        <w:r>
          <w:rPr>
            <w:rStyle w:val="Text21"/>
          </w:rPr>
          <w:bookmarkStart w:id="606" w:name="_35"/>
          <w:t>[35]</w:t>
          <w:bookmarkEnd w:id="606"/>
        </w:r>
      </w:hyperlink>
      <w:r>
        <w:t xml:space="preserve"> </w:t>
      </w:r>
      <w:bookmarkEnd w:id="605"/>
    </w:p>
    <w:p>
      <w:bookmarkStart w:id="607" w:name="Create_a_New_Project_that_Uses_B"/>
      <w:pPr>
        <w:pStyle w:val="Heading 2"/>
      </w:pPr>
      <w:r>
        <w:t>Create a New Project that Uses Bracket-Lib</w:t>
      </w:r>
      <w:bookmarkEnd w:id="607"/>
    </w:p>
    <w:p>
      <w:bookmarkStart w:id="608" w:name="When_you_create_a_game_that_uses"/>
      <w:pPr>
        <w:pStyle w:val="Para 02"/>
      </w:pPr>
      <w:r>
        <w:t>When you create a game that uses a game loop, the first step is to create the program’s basic structure. That means you:</w:t>
      </w:r>
      <w:bookmarkEnd w:id="608"/>
    </w:p>
    <w:p>
      <w:pPr>
        <w:pStyle w:val="Para 04"/>
      </w:pPr>
      <w:r>
        <w:t>Create a project.</w:t>
      </w:r>
    </w:p>
    <w:p>
      <w:pPr>
        <w:pStyle w:val="Para 04"/>
      </w:pPr>
      <w:r>
        <w:t>Connect the project to the game engine.</w:t>
      </w:r>
    </w:p>
    <w:p>
      <w:pPr>
        <w:pStyle w:val="Para 04"/>
      </w:pPr>
      <w:r>
        <w:t>Display “Hello, World” text.</w:t>
      </w:r>
    </w:p>
    <w:p>
      <w:bookmarkStart w:id="609" w:name="Creating_the_basic_structure_ens"/>
      <w:pPr>
        <w:pStyle w:val="Para 02"/>
      </w:pPr>
      <w:r>
        <w:t>Creating the basic structure ensures that you have a solid game loop foundation on which to build.</w:t>
      </w:r>
      <w:bookmarkEnd w:id="609"/>
    </w:p>
    <w:p>
      <w:bookmarkStart w:id="610" w:name="Start_by_making_a_new_Rust_proje"/>
      <w:pPr>
        <w:pStyle w:val="Para 02"/>
      </w:pPr>
      <w:r>
        <w:t xml:space="preserve">Start by making a new Rust project. Open a terminal and navigate to your source code directory. Type </w:t>
      </w:r>
      <w:r>
        <w:rPr>
          <w:rStyle w:val="Text0"/>
        </w:rPr>
        <w:t>cargo new flappy</w:t>
      </w:r>
      <w:r>
        <w:t xml:space="preserve">—as you did before in </w:t>
      </w:r>
      <w:hyperlink w:anchor="Starting_a_New_Project_with_Carg">
        <w:r>
          <w:rPr>
            <w:rStyle w:val="Text9"/>
          </w:rPr>
          <w:t>​</w:t>
        </w:r>
      </w:hyperlink>
      <w:hyperlink w:anchor="Starting_a_New_Project_with_Carg">
        <w:r>
          <w:rPr>
            <w:rStyle w:val="Text5"/>
          </w:rPr>
          <w:t>Starting a New Project with Cargo</w:t>
        </w:r>
      </w:hyperlink>
      <w:hyperlink w:anchor="Starting_a_New_Project_with_Carg">
        <w:r>
          <w:rPr>
            <w:rStyle w:val="Text9"/>
          </w:rPr>
          <w:t>​</w:t>
        </w:r>
      </w:hyperlink>
      <w:r>
        <w:t>. This command creates a basic “Hello, World” program.</w:t>
      </w:r>
      <w:bookmarkEnd w:id="610"/>
    </w:p>
    <w:p>
      <w:bookmarkStart w:id="611" w:name="Next__you_need_to_add_a_dependen"/>
      <w:pPr>
        <w:pStyle w:val="Para 02"/>
      </w:pPr>
      <w:r>
        <w:t xml:space="preserve">Next, you need to add a dependency for </w:t>
      </w:r>
      <w:r>
        <w:rPr>
          <w:rStyle w:val="Text0"/>
        </w:rPr>
        <w:t>bracket-lib</w:t>
      </w:r>
      <w:r>
        <w:t xml:space="preserve">, the engine you’ll use in this project. You read about dependency handling in </w:t>
      </w:r>
      <w:hyperlink w:anchor="Package_Management_with_Cargo_2">
        <w:r>
          <w:rPr>
            <w:rStyle w:val="Text9"/>
          </w:rPr>
          <w:t>​</w:t>
        </w:r>
      </w:hyperlink>
      <w:hyperlink w:anchor="Package_Management_with_Cargo_2">
        <w:r>
          <w:rPr>
            <w:rStyle w:val="Text5"/>
          </w:rPr>
          <w:t>Package Management with Cargo</w:t>
        </w:r>
      </w:hyperlink>
      <w:hyperlink w:anchor="Package_Management_with_Cargo_2">
        <w:r>
          <w:rPr>
            <w:rStyle w:val="Text9"/>
          </w:rPr>
          <w:t>​</w:t>
        </w:r>
      </w:hyperlink>
      <w:r>
        <w:t xml:space="preserve">. Open </w:t>
      </w:r>
      <w:r>
        <w:rPr>
          <w:rStyle w:val="Text0"/>
        </w:rPr>
        <w:t>Cargo.toml</w:t>
      </w:r>
      <w:r>
        <w:t xml:space="preserve">, and add a dependency for </w:t>
      </w:r>
      <w:r>
        <w:rPr>
          <w:rStyle w:val="Text0"/>
        </w:rPr>
        <w:t>bracket-lib</w:t>
      </w:r>
      <w:r>
        <w:t>:</w:t>
      </w:r>
      <w:bookmarkEnd w:id="611"/>
    </w:p>
    <w:p>
      <w:pPr>
        <w:pStyle w:val="Para 07"/>
      </w:pPr>
      <w:hyperlink r:id="rId149">
        <w:r>
          <w:t>FirstGameFlappyAscii/hello_bterm/Cargo.toml</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[package]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name = ​</w:t>
              <w:br w:clear="none"/>
            </w:r>
            <w:r>
              <w:t xml:space="preserve">"hello_bterm"</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version = ​</w:t>
              <w:br w:clear="none"/>
            </w:r>
            <w:r>
              <w:rPr>
                <w:rStyle w:val="Text6"/>
              </w:rPr>
              <w:t xml:space="preserve">"0.1.0"</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authors = [​</w:t>
              <w:br w:clear="none"/>
            </w:r>
            <w:r>
              <w:t xml:space="preserve">"Herbert Wolverson &lt;herberticus@gmail.com&gt;"</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edition = ​</w:t>
              <w:br w:clear="none"/>
            </w:r>
            <w:r>
              <w:rPr>
                <w:rStyle w:val="Text6"/>
              </w:rPr>
              <w:t xml:space="preserve">"2018"</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[dependencies]</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bracket-lib = ​</w:t>
              <w:br w:clear="none"/>
            </w:r>
            <w:r>
              <w:rPr>
                <w:rStyle w:val="Text6"/>
              </w:rPr>
              <w:t xml:space="preserve">"~0.8.1"</w:t>
              <w:br w:clear="none"/>
            </w:r>
            <w:r>
              <w:t xml:space="preserve">​</w:t>
              <w:br w:clear="none"/>
            </w:r>
          </w:p>
        </w:tc>
      </w:tr>
    </w:tbl>
    <w:p>
      <w:bookmarkStart w:id="612" w:name="The_tilde_____in_the_version_num"/>
      <w:pPr>
        <w:pStyle w:val="Para 02"/>
      </w:pPr>
      <w:r>
        <w:t>The tilde (</w:t>
      </w:r>
      <w:r>
        <w:rPr>
          <w:rStyle w:val="Text0"/>
        </w:rPr>
        <w:t>~</w:t>
      </w:r>
      <w:r>
        <w:t xml:space="preserve">) in the version number means “favor version 0.8.1, but accept patches from the 0.8 base.” If bugs appear in </w:t>
      </w:r>
      <w:r>
        <w:rPr>
          <w:rStyle w:val="Text0"/>
        </w:rPr>
        <w:t>0.8.1</w:t>
      </w:r>
      <w:r>
        <w:t xml:space="preserve">, Cargo will download bug-fixes. You read about crate version options in </w:t>
      </w:r>
      <w:hyperlink w:anchor="Package_Management_with_Cargo_2">
        <w:r>
          <w:rPr>
            <w:rStyle w:val="Text9"/>
          </w:rPr>
          <w:t>​</w:t>
        </w:r>
      </w:hyperlink>
      <w:hyperlink w:anchor="Package_Management_with_Cargo_2">
        <w:r>
          <w:rPr>
            <w:rStyle w:val="Text5"/>
          </w:rPr>
          <w:t>Package Management with Cargo</w:t>
        </w:r>
      </w:hyperlink>
      <w:hyperlink w:anchor="Package_Management_with_Cargo_2">
        <w:r>
          <w:rPr>
            <w:rStyle w:val="Text9"/>
          </w:rPr>
          <w:t>​</w:t>
        </w:r>
      </w:hyperlink>
      <w:r>
        <w:t>.</w:t>
      </w:r>
      <w:bookmarkEnd w:id="612"/>
    </w:p>
    <w:p>
      <w:bookmarkStart w:id="613" w:name="Adding_the_bracket_lib_library_t"/>
      <w:pPr>
        <w:pStyle w:val="Para 02"/>
      </w:pPr>
      <w:r>
        <w:t xml:space="preserve">Adding the </w:t>
      </w:r>
      <w:r>
        <w:rPr>
          <w:rStyle w:val="Text0"/>
        </w:rPr>
        <w:t>bracket-lib</w:t>
      </w:r>
      <w:r>
        <w:t xml:space="preserve"> library to your </w:t>
      </w:r>
      <w:r>
        <w:rPr>
          <w:rStyle w:val="Text0"/>
        </w:rPr>
        <w:t>Cargo.toml</w:t>
      </w:r>
      <w:r>
        <w:t xml:space="preserve"> file makes it available, but you still need to </w:t>
      </w:r>
      <w:r>
        <w:rPr>
          <w:rStyle w:val="Text3"/>
        </w:rPr>
        <w:t>use</w:t>
      </w:r>
      <w:r>
        <w:t xml:space="preserve"> it.</w:t>
      </w:r>
      <w:bookmarkEnd w:id="613"/>
    </w:p>
    <w:p>
      <w:bookmarkStart w:id="614" w:name="Hello__Bracket_Terminal"/>
      <w:pPr>
        <w:pStyle w:val="Heading 2"/>
      </w:pPr>
      <w:r>
        <w:t>Hello, Bracket Terminal</w:t>
      </w:r>
      <w:bookmarkEnd w:id="614"/>
    </w:p>
    <w:p>
      <w:bookmarkStart w:id="615" w:name="Add_this_line_to_the_top_of_your"/>
      <w:pPr>
        <w:pStyle w:val="Para 02"/>
      </w:pPr>
      <w:r>
        <w:t xml:space="preserve">Add this line to the top of your </w:t>
      </w:r>
      <w:r>
        <w:rPr>
          <w:rStyle w:val="Text0"/>
        </w:rPr>
        <w:t>main.rs</w:t>
      </w:r>
      <w:r>
        <w:t xml:space="preserve"> file:</w:t>
      </w:r>
      <w:bookmarkEnd w:id="615"/>
    </w:p>
    <w:p>
      <w:pPr>
        <w:pStyle w:val="Para 07"/>
      </w:pPr>
      <w:hyperlink r:id="rId150">
        <w:r>
          <w:t>FirstGameFlappyAscii/hello_bterm/src/main.rs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bracket_lib</w:t>
              <w:br w:clear="none"/>
            </w:r>
            <w:r>
              <w:rPr>
                <w:rStyle w:val="Text2"/>
              </w:rPr>
              <w:t xml:space="preserve">​::​</w:t>
              <w:br w:clear="none"/>
            </w:r>
            <w:r>
              <w:t xml:space="preserve">prelude</w:t>
              <w:br w:clear="none"/>
            </w:r>
            <w:r>
              <w:rPr>
                <w:rStyle w:val="Text2"/>
              </w:rPr>
              <w:t xml:space="preserve">​::*;</w:t>
              <w:br w:clear="none"/>
            </w:r>
          </w:p>
        </w:tc>
      </w:tr>
    </w:tbl>
    <w:p>
      <w:bookmarkStart w:id="616" w:name="The_asterisk_____is_a_wildcard"/>
      <w:pPr>
        <w:pStyle w:val="Para 02"/>
      </w:pPr>
      <w:r>
        <w:t>The asterisk (</w:t>
      </w:r>
      <w:r>
        <w:rPr>
          <w:rStyle w:val="Text0"/>
        </w:rPr>
        <w:t>*</w:t>
      </w:r>
      <w:r>
        <w:t xml:space="preserve">) is a </w:t>
      </w:r>
      <w:r>
        <w:rPr>
          <w:rStyle w:val="Text3"/>
        </w:rPr>
        <w:t>wildcard</w:t>
      </w:r>
      <w:r>
        <w:t xml:space="preserve">. It means “use everything from </w:t>
      </w:r>
      <w:r>
        <w:rPr>
          <w:rStyle w:val="Text0"/>
        </w:rPr>
        <w:t>bracket-lib</w:t>
      </w:r>
      <w:r>
        <w:t xml:space="preserve">.” Everything you need from </w:t>
      </w:r>
      <w:r>
        <w:rPr>
          <w:rStyle w:val="Text0"/>
        </w:rPr>
        <w:t>bracket-lib</w:t>
      </w:r>
      <w:r>
        <w:t xml:space="preserve"> is exported via the </w:t>
      </w:r>
      <w:r>
        <w:rPr>
          <w:rStyle w:val="Text0"/>
        </w:rPr>
        <w:t>prelude</w:t>
      </w:r>
      <w:r>
        <w:t xml:space="preserve">. This is a common convention for Rust crates but not mandatory. Using the prelude saves you from prefixing every call into the library with </w:t>
      </w:r>
      <w:r>
        <w:rPr>
          <w:rStyle w:val="Text0"/>
        </w:rPr>
        <w:t>bracket-lib::prelude::</w:t>
      </w:r>
      <w:r>
        <w:t xml:space="preserve">. You’ll learn more about preludes, and you’ll make your own—in </w:t>
      </w:r>
      <w:hyperlink w:anchor="Organizing_Your_Imports_With_a_P_2">
        <w:r>
          <w:rPr>
            <w:rStyle w:val="Text9"/>
          </w:rPr>
          <w:t>​</w:t>
        </w:r>
      </w:hyperlink>
      <w:hyperlink w:anchor="Organizing_Your_Imports_With_a_P_2">
        <w:r>
          <w:rPr>
            <w:rStyle w:val="Text5"/>
          </w:rPr>
          <w:t>Organizing Your Imports With a Prelude</w:t>
        </w:r>
      </w:hyperlink>
      <w:hyperlink w:anchor="Organizing_Your_Imports_With_a_P_2">
        <w:r>
          <w:rPr>
            <w:rStyle w:val="Text9"/>
          </w:rPr>
          <w:t>​</w:t>
        </w:r>
      </w:hyperlink>
      <w:r>
        <w:t>.</w:t>
      </w:r>
      <w:bookmarkEnd w:id="616"/>
    </w:p>
    <w:p>
      <w:bookmarkStart w:id="617" w:name="Now_that_you_are_using_bracket_l"/>
      <w:pPr>
        <w:pStyle w:val="Para 02"/>
      </w:pPr>
      <w:r>
        <w:t xml:space="preserve">Now that you are using </w:t>
      </w:r>
      <w:r>
        <w:rPr>
          <w:rStyle w:val="Text0"/>
        </w:rPr>
        <w:t>bracket-lib</w:t>
      </w:r>
      <w:r>
        <w:t xml:space="preserve">, you need to extend your program to store what it’s doing. Data describing maps, progress, stats, and everything else you need to keep between frames is the game’s </w:t>
      </w:r>
      <w:r>
        <w:rPr>
          <w:rStyle w:val="Text3"/>
        </w:rPr>
        <w:t>state</w:t>
      </w:r>
      <w:r>
        <w:t>.</w:t>
      </w:r>
      <w:bookmarkEnd w:id="617"/>
    </w:p>
    <w:p>
      <w:bookmarkStart w:id="618" w:name="Storing_State"/>
      <w:pPr>
        <w:pStyle w:val="Heading 2"/>
      </w:pPr>
      <w:r>
        <w:t>Storing State</w:t>
      </w:r>
      <w:bookmarkEnd w:id="618"/>
    </w:p>
    <w:p>
      <w:bookmarkStart w:id="619" w:name="The_game_loop_runs_by_calling_yo"/>
      <w:pPr>
        <w:pStyle w:val="Para 02"/>
      </w:pPr>
      <w:r>
        <w:t xml:space="preserve">The game loop runs by calling your application’s </w:t>
      </w:r>
      <w:r>
        <w:rPr>
          <w:rStyle w:val="Text0"/>
        </w:rPr>
        <w:t>tick</w:t>
      </w:r>
      <w:r>
        <w:t xml:space="preserve"> function with every frame. The </w:t>
      </w:r>
      <w:r>
        <w:rPr>
          <w:rStyle w:val="Text0"/>
        </w:rPr>
        <w:t>tick</w:t>
      </w:r>
      <w:r>
        <w:t xml:space="preserve"> function doesn’t know anything about your game, so you need a way to store the game’s current status, known as the </w:t>
      </w:r>
      <w:r>
        <w:rPr>
          <w:rStyle w:val="Text3"/>
        </w:rPr>
        <w:t>game state</w:t>
      </w:r>
      <w:r>
        <w:t>. Everything you need to preserve between frames is in your game’s state. The state represents a snapshot of the current game.</w:t>
      </w:r>
      <w:bookmarkEnd w:id="619"/>
    </w:p>
    <w:p>
      <w:bookmarkStart w:id="620" w:name="Create_a_new__empty_struct_named"/>
      <w:pPr>
        <w:pStyle w:val="Para 02"/>
      </w:pPr>
      <w:r>
        <w:t xml:space="preserve">Create a new, empty </w:t>
      </w:r>
      <w:r>
        <w:rPr>
          <w:rStyle w:val="Text0"/>
        </w:rPr>
        <w:t>struct</w:t>
      </w:r>
      <w:r>
        <w:t xml:space="preserve"> named </w:t>
      </w:r>
      <w:r>
        <w:rPr>
          <w:rStyle w:val="Text0"/>
        </w:rPr>
        <w:t>State</w:t>
      </w:r>
      <w:r>
        <w:t>:</w:t>
      </w:r>
      <w:bookmarkEnd w:id="620"/>
    </w:p>
    <w:p>
      <w:pPr>
        <w:pStyle w:val="Para 07"/>
      </w:pPr>
      <w:hyperlink r:id="rId150">
        <w:r>
          <w:t>FirstGameFlappyAscii/hello_bterm/src/main.rs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struct</w:t>
              <w:br w:clear="none"/>
            </w:r>
            <w:r>
              <w:t xml:space="preserve">​ State {}</w:t>
              <w:br w:clear="none"/>
            </w:r>
          </w:p>
        </w:tc>
      </w:tr>
    </w:tbl>
    <w:p>
      <w:bookmarkStart w:id="621" w:name="Displaying__Hello__World__doesn"/>
      <w:pPr>
        <w:pStyle w:val="Para 02"/>
      </w:pPr>
      <w:r>
        <w:t>Displaying “Hello, World” doesn’t require any data storage, so there’s no need to put variables inside your game state—yet.</w:t>
      </w:r>
      <w:bookmarkEnd w:id="621"/>
    </w:p>
    <w:p>
      <w:bookmarkStart w:id="622" w:name="Implementing_Traits"/>
      <w:pPr>
        <w:pStyle w:val="Para 25"/>
      </w:pPr>
      <w:r>
        <w:t>Implementing Traits</w:t>
      </w:r>
      <w:bookmarkEnd w:id="622"/>
    </w:p>
    <w:p>
      <w:bookmarkStart w:id="623" w:name="Traits_are_a_way_to_define_share"/>
      <w:pPr>
        <w:pStyle w:val="Para 02"/>
      </w:pPr>
      <w:r>
        <w:t/>
      </w:r>
      <w:r>
        <w:rPr>
          <w:rStyle w:val="Text3"/>
        </w:rPr>
        <w:t>Traits</w:t>
      </w:r>
      <w:r>
        <w:t xml:space="preserve"> are a way to define shared functionality for objects.</w:t>
      </w:r>
      <w:hyperlink w:anchor="_36_1">
        <w:r>
          <w:rPr>
            <w:rStyle w:val="Text11"/>
          </w:rPr>
          <w:bookmarkStart w:id="624" w:name="_36"/>
          <w:t>[36]</w:t>
          <w:bookmarkEnd w:id="624"/>
        </w:r>
      </w:hyperlink>
      <w:r>
        <w:t xml:space="preserve"> Traits are similar to </w:t>
      </w:r>
      <w:r>
        <w:rPr>
          <w:rStyle w:val="Text3"/>
        </w:rPr>
        <w:t>interfaces</w:t>
      </w:r>
      <w:r>
        <w:t xml:space="preserve"> found in other languages, which you use to define a contract. If a trait is implemented, its functionality is available, and the structure meets trait requirements. You’ll learn more about traits in </w:t>
      </w:r>
      <w:hyperlink w:anchor="Creating_Traits">
        <w:r>
          <w:rPr>
            <w:rStyle w:val="Text9"/>
          </w:rPr>
          <w:t>​</w:t>
        </w:r>
      </w:hyperlink>
      <w:hyperlink w:anchor="Creating_Traits">
        <w:r>
          <w:rPr>
            <w:rStyle w:val="Text5"/>
          </w:rPr>
          <w:t>Creating Traits</w:t>
        </w:r>
      </w:hyperlink>
      <w:hyperlink w:anchor="Creating_Traits">
        <w:r>
          <w:rPr>
            <w:rStyle w:val="Text9"/>
          </w:rPr>
          <w:t>​</w:t>
        </w:r>
      </w:hyperlink>
      <w:r>
        <w:t>. Don’t worry about the finer details yet.</w:t>
      </w:r>
      <w:bookmarkEnd w:id="623"/>
    </w:p>
    <w:p>
      <w:bookmarkStart w:id="625" w:name="Bracket_lib_defines_a_trait_for"/>
      <w:pPr>
        <w:pStyle w:val="Para 02"/>
      </w:pPr>
      <w:r>
        <w:t/>
      </w:r>
      <w:r>
        <w:rPr>
          <w:rStyle w:val="Text0"/>
        </w:rPr>
        <w:t>Bracket-lib</w:t>
      </w:r>
      <w:r>
        <w:t xml:space="preserve"> defines a trait for games state structures named </w:t>
      </w:r>
      <w:r>
        <w:rPr>
          <w:rStyle w:val="Text0"/>
        </w:rPr>
        <w:t>GameState</w:t>
      </w:r>
      <w:r>
        <w:t xml:space="preserve">. </w:t>
      </w:r>
      <w:r>
        <w:rPr>
          <w:rStyle w:val="Text0"/>
        </w:rPr>
        <w:t>GameState</w:t>
      </w:r>
      <w:r>
        <w:t xml:space="preserve"> requires that the object implement a </w:t>
      </w:r>
      <w:r>
        <w:rPr>
          <w:rStyle w:val="Text0"/>
        </w:rPr>
        <w:t>tick</w:t>
      </w:r>
      <w:r>
        <w:t xml:space="preserve"> function. You implement traits similarly to how you implement a method for a struct. Add the following to your program:</w:t>
      </w:r>
      <w:bookmarkEnd w:id="625"/>
    </w:p>
    <w:p>
      <w:pPr>
        <w:pStyle w:val="Para 07"/>
      </w:pPr>
      <w:hyperlink r:id="rId150">
        <w:r>
          <w:t>FirstGameFlappyAscii/hello_bterm/src/main.rs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impl</w:t>
              <w:br w:clear="none"/>
            </w:r>
            <w:r>
              <w:t xml:space="preserve">​ GameState ​</w:t>
              <w:br w:clear="none"/>
            </w:r>
            <w:r>
              <w:rPr>
                <w:rStyle w:val="Text1"/>
              </w:rPr>
              <w:t xml:space="preserve">for</w:t>
              <w:br w:clear="none"/>
            </w:r>
            <w:r>
              <w:t xml:space="preserve">​ State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tick</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ctx​</w:t>
              <w:br w:clear="none"/>
            </w:r>
            <w:r>
              <w:rPr>
                <w:rStyle w:val="Text1"/>
              </w:rPr>
              <w:t xml:space="preserve">.cls</w:t>
              <w:br w:clear="none"/>
            </w: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14"/>
            </w:pPr>
            <w:r>
              <w:rPr>
                <w:rStyle w:val="Text7"/>
              </w:rPr>
              <w:t xml:space="preserve">        ctx​</w:t>
              <w:br w:clear="none"/>
            </w:r>
            <w:r>
              <w:rPr>
                <w:rStyle w:val="Text12"/>
              </w:rPr>
              <w:t xml:space="preserve">.print</w:t>
              <w:br w:clear="none"/>
            </w:r>
            <w:r>
              <w:rPr>
                <w:rStyle w:val="Text7"/>
              </w:rPr>
              <w:t xml:space="preserve">​(1, 1, ​</w:t>
              <w:br w:clear="none"/>
            </w:r>
            <w:r>
              <w:t xml:space="preserve">"Hello, Bracket Terminal!"</w:t>
              <w:br w:clear="none"/>
            </w:r>
            <w:r>
              <w:rPr>
                <w:rStyle w:val="Text7"/>
              </w:rP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626" w:name="This_is_similar_to_implementing"/>
      <w:pPr>
        <w:pStyle w:val="Para 05"/>
      </w:pPr>
      <w:r>
        <w:t>This is similar to implementing functions for a structure, but you implement the trait for your struct.</w:t>
      </w:r>
      <w:bookmarkEnd w:id="62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627" w:name="GameState_requires_that_you_impl"/>
      <w:pPr>
        <w:pStyle w:val="Para 05"/>
      </w:pPr>
      <w:r>
        <w:t/>
      </w:r>
      <w:r>
        <w:rPr>
          <w:rStyle w:val="Text0"/>
        </w:rPr>
        <w:t>GameState</w:t>
      </w:r>
      <w:r>
        <w:t xml:space="preserve"> requires that you implement a function named </w:t>
      </w:r>
      <w:r>
        <w:rPr>
          <w:rStyle w:val="Text0"/>
        </w:rPr>
        <w:t>tick</w:t>
      </w:r>
      <w:r>
        <w:t xml:space="preserve"> with this signature. </w:t>
      </w:r>
      <w:r>
        <w:rPr>
          <w:rStyle w:val="Text0"/>
        </w:rPr>
        <w:t>&amp;mut self</w:t>
      </w:r>
      <w:r>
        <w:t xml:space="preserve"> allows the tick function to access and change your </w:t>
      </w:r>
      <w:r>
        <w:rPr>
          <w:rStyle w:val="Text0"/>
        </w:rPr>
        <w:t>State</w:t>
      </w:r>
      <w:r>
        <w:t xml:space="preserve"> instance. </w:t>
      </w:r>
      <w:r>
        <w:rPr>
          <w:rStyle w:val="Text0"/>
        </w:rPr>
        <w:t>ctx</w:t>
      </w:r>
      <w:r>
        <w:t xml:space="preserve"> provides a window into the currently running </w:t>
      </w:r>
      <w:r>
        <w:rPr>
          <w:rStyle w:val="Text0"/>
        </w:rPr>
        <w:t>bracket-terminal</w:t>
      </w:r>
      <w:r>
        <w:t xml:space="preserve">—accessing information like mouse position and keyboard input, and sending commands to draw to the window. You can think of the </w:t>
      </w:r>
      <w:r>
        <w:rPr>
          <w:rStyle w:val="Text0"/>
        </w:rPr>
        <w:t>tick</w:t>
      </w:r>
      <w:r>
        <w:t xml:space="preserve"> function as the bridge between the game engine and your game. </w:t>
      </w:r>
      <w:bookmarkEnd w:id="62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628" w:name="The_ctx__short_for__context___pr"/>
      <w:pPr>
        <w:pStyle w:val="Para 05"/>
      </w:pPr>
      <w:r>
        <w:t xml:space="preserve">The </w:t>
      </w:r>
      <w:r>
        <w:rPr>
          <w:rStyle w:val="Text0"/>
        </w:rPr>
        <w:t>ctx</w:t>
      </w:r>
      <w:r>
        <w:t xml:space="preserve">—short for “context”—provides functions for interacting with the game display. </w:t>
      </w:r>
      <w:r>
        <w:rPr>
          <w:rStyle w:val="Text0"/>
        </w:rPr>
        <w:t>cls</w:t>
      </w:r>
      <w:r>
        <w:t xml:space="preserve"> clears the window. Most frames start by clearing the screen, ensuring that no residual data from previous frames gets rendered. </w:t>
      </w:r>
      <w:bookmarkEnd w:id="62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629" w:name="print_provides_an_interface_for"/>
      <w:pPr>
        <w:pStyle w:val="Para 05"/>
      </w:pPr>
      <w:r>
        <w:t/>
      </w:r>
      <w:r>
        <w:rPr>
          <w:rStyle w:val="Text0"/>
        </w:rPr>
        <w:t>print</w:t>
      </w:r>
      <w:r>
        <w:t xml:space="preserve"> provides an interface for printing text to your game window. It’s similar to the </w:t>
      </w:r>
      <w:r>
        <w:rPr>
          <w:rStyle w:val="Text0"/>
        </w:rPr>
        <w:t>println!</w:t>
      </w:r>
      <w:r>
        <w:t xml:space="preserve"> you used in previous chapters but accepts a </w:t>
      </w:r>
      <w:r>
        <w:rPr>
          <w:rStyle w:val="Text0"/>
        </w:rPr>
        <w:t>String</w:t>
      </w:r>
      <w:r>
        <w:t xml:space="preserve"> rather than a format specifier. You can still format your strings by calling </w:t>
      </w:r>
      <w:r>
        <w:rPr>
          <w:rStyle w:val="Text0"/>
        </w:rPr>
        <w:t>ctx.print(format!("{}", my_string))</w:t>
      </w:r>
      <w:r>
        <w:t xml:space="preserve">. </w:t>
      </w:r>
      <w:hyperlink w:anchor="_37_1">
        <w:r>
          <w:rPr>
            <w:rStyle w:val="Text11"/>
          </w:rPr>
          <w:bookmarkStart w:id="630" w:name="_37"/>
          <w:t>[37]</w:t>
          <w:bookmarkEnd w:id="630"/>
        </w:r>
      </w:hyperlink>
      <w:r>
        <w:t xml:space="preserve"> </w:t>
      </w:r>
      <w:bookmarkEnd w:id="629"/>
    </w:p>
    <w:p>
      <w:bookmarkStart w:id="631" w:name="You_sent_the_print_function_1_1"/>
      <w:pPr>
        <w:pStyle w:val="Para 02"/>
      </w:pPr>
      <w:r>
        <w:t xml:space="preserve">You sent the </w:t>
      </w:r>
      <w:r>
        <w:rPr>
          <w:rStyle w:val="Text0"/>
        </w:rPr>
        <w:t>print</w:t>
      </w:r>
      <w:r>
        <w:t xml:space="preserve"> function </w:t>
      </w:r>
      <w:r>
        <w:rPr>
          <w:rStyle w:val="Text0"/>
        </w:rPr>
        <w:t>1,1</w:t>
      </w:r>
      <w:r>
        <w:t xml:space="preserve"> as parameters. These are </w:t>
      </w:r>
      <w:r>
        <w:rPr>
          <w:rStyle w:val="Text3"/>
        </w:rPr>
        <w:t>screen-space coordinates</w:t>
      </w:r>
      <w:r>
        <w:t xml:space="preserve">, representing where you want the text to appear. </w:t>
      </w:r>
      <w:r>
        <w:rPr>
          <w:rStyle w:val="Text0"/>
        </w:rPr>
        <w:t>Bracket-lib</w:t>
      </w:r>
      <w:r>
        <w:t xml:space="preserve"> defines </w:t>
      </w:r>
      <w:r>
        <w:rPr>
          <w:rStyle w:val="Text0"/>
        </w:rPr>
        <w:t>0,0</w:t>
      </w:r>
      <w:r>
        <w:t xml:space="preserve"> as the top-left of the window. In an 80x50 window, </w:t>
      </w:r>
      <w:r>
        <w:rPr>
          <w:rStyle w:val="Text0"/>
        </w:rPr>
        <w:t>79x49</w:t>
      </w:r>
      <w:r>
        <w:t xml:space="preserve"> is the bottom right. The coordinate system works like the image </w:t>
      </w:r>
      <w:hyperlink w:anchor="fig_coor1">
        <w:r>
          <w:rPr>
            <w:rStyle w:val="Text9"/>
          </w:rPr>
          <w:t>shown</w:t>
        </w:r>
      </w:hyperlink>
      <w:r>
        <w:t>.</w:t>
      </w:r>
      <w:bookmarkEnd w:id="631"/>
    </w:p>
    <w:p>
      <w:bookmarkStart w:id="632" w:name="fig_coor1"/>
      <w:pPr>
        <w:pStyle w:val="Para 11"/>
      </w:pPr>
      <w:r>
        <w:bookmarkStart w:id="633" w:name="d24e7465"/>
        <w:drawing>
          <wp:anchor distL="0" distR="0" distT="0" distB="0" simplePos="0" relativeHeight="1" behindDoc="0" locked="0" layoutInCell="1" allowOverlap="1">
            <wp:simplePos x="0" y="0"/>
            <wp:positionH relativeFrom="margin">
              <wp:align>left</wp:align>
            </wp:positionH>
            <wp:positionV relativeFrom="line">
              <wp:align>top</wp:align>
            </wp:positionV>
            <wp:extent cx="4521200" cy="2984500"/>
            <wp:effectExtent l="0" r="0" t="0" b="0"/>
            <wp:wrapTopAndBottom/>
            <wp:docPr id="27" name="AxisCoordinates.png" descr="images/FirstGameFlappyAscii/AxisCoordinates.png"/>
            <wp:cNvGraphicFramePr>
              <a:graphicFrameLocks noChangeAspect="1"/>
            </wp:cNvGraphicFramePr>
            <a:graphic>
              <a:graphicData uri="http://schemas.openxmlformats.org/drawingml/2006/picture">
                <pic:pic>
                  <pic:nvPicPr>
                    <pic:cNvPr id="0" name="AxisCoordinates.png" descr="images/FirstGameFlappyAscii/AxisCoordinates.png"/>
                    <pic:cNvPicPr/>
                  </pic:nvPicPr>
                  <pic:blipFill>
                    <a:blip r:embed="rId16"/>
                    <a:stretch>
                      <a:fillRect/>
                    </a:stretch>
                  </pic:blipFill>
                  <pic:spPr>
                    <a:xfrm>
                      <a:off x="0" y="0"/>
                      <a:ext cx="4521200" cy="2984500"/>
                    </a:xfrm>
                    <a:prstGeom prst="rect">
                      <a:avLst/>
                    </a:prstGeom>
                  </pic:spPr>
                </pic:pic>
              </a:graphicData>
            </a:graphic>
          </wp:anchor>
        </w:drawing>
        <w:bookmarkEnd w:id="633"/>
      </w:r>
      <w:bookmarkEnd w:id="632"/>
    </w:p>
    <w:p>
      <w:bookmarkStart w:id="634" w:name="Now_that_you_know_how_to_put_tex"/>
      <w:pPr>
        <w:pStyle w:val="Para 02"/>
      </w:pPr>
      <w:r>
        <w:t xml:space="preserve">Now that you know how to put text on the screen, you need to </w:t>
      </w:r>
      <w:r>
        <w:rPr>
          <w:rStyle w:val="Text3"/>
        </w:rPr>
        <w:t>make</w:t>
      </w:r>
      <w:r>
        <w:t xml:space="preserve"> the screen! This doesn’t always go as planned, so you need to implement some error handling. </w:t>
      </w:r>
      <w:bookmarkEnd w:id="634"/>
    </w:p>
    <w:p>
      <w:bookmarkStart w:id="635" w:name="Handling_Errors_in_the_Main_Func"/>
      <w:pPr>
        <w:pStyle w:val="Para 25"/>
      </w:pPr>
      <w:r>
        <w:t>Handling Errors in the Main Function</w:t>
      </w:r>
      <w:bookmarkEnd w:id="635"/>
    </w:p>
    <w:p>
      <w:bookmarkStart w:id="636" w:name="The_main_function_needs_to_initi"/>
      <w:pPr>
        <w:pStyle w:val="Para 02"/>
      </w:pPr>
      <w:r>
        <w:t xml:space="preserve">The </w:t>
      </w:r>
      <w:r>
        <w:rPr>
          <w:rStyle w:val="Text0"/>
        </w:rPr>
        <w:t>main</w:t>
      </w:r>
      <w:r>
        <w:t xml:space="preserve"> function needs to initialize </w:t>
      </w:r>
      <w:r>
        <w:rPr>
          <w:rStyle w:val="Text0"/>
        </w:rPr>
        <w:t>bracket-lib</w:t>
      </w:r>
      <w:r>
        <w:t xml:space="preserve">, describing the type of window and game loop you want to create. Setup can fail, so the initialization returns a </w:t>
      </w:r>
      <w:r>
        <w:rPr>
          <w:rStyle w:val="Text0"/>
        </w:rPr>
        <w:t>Result</w:t>
      </w:r>
      <w:r>
        <w:t xml:space="preserve"> type.</w:t>
      </w:r>
      <w:bookmarkEnd w:id="636"/>
    </w:p>
    <w:p>
      <w:bookmarkStart w:id="637" w:name="Results_are_Rust_s_standard_meth"/>
      <w:pPr>
        <w:pStyle w:val="Para 02"/>
      </w:pPr>
      <w:r>
        <w:t xml:space="preserve">Results are Rust’s standard method for handling errors. Results are an enumeration—just like </w:t>
      </w:r>
      <w:r>
        <w:rPr>
          <w:rStyle w:val="Text0"/>
        </w:rPr>
        <w:t>Option</w:t>
      </w:r>
      <w:r>
        <w:t xml:space="preserve"> and the enumerations you made before. You can handle a </w:t>
      </w:r>
      <w:r>
        <w:rPr>
          <w:rStyle w:val="Text0"/>
        </w:rPr>
        <w:t>Result</w:t>
      </w:r>
      <w:r>
        <w:t xml:space="preserve"> in three major ways:</w:t>
      </w:r>
      <w:bookmarkEnd w:id="637"/>
    </w:p>
    <w:p>
      <w:pPr>
        <w:pStyle w:val="Para 11"/>
      </w:pPr>
      <w:r>
        <w:bookmarkStart w:id="638" w:name="d24e7512"/>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2044700"/>
            <wp:effectExtent l="0" r="0" t="0" b="0"/>
            <wp:wrapTopAndBottom/>
            <wp:docPr id="28" name="ErrorHandling.png" descr="images/FirstGameFlappyAscii/ErrorHandling.png"/>
            <wp:cNvGraphicFramePr>
              <a:graphicFrameLocks noChangeAspect="1"/>
            </wp:cNvGraphicFramePr>
            <a:graphic>
              <a:graphicData uri="http://schemas.openxmlformats.org/drawingml/2006/picture">
                <pic:pic>
                  <pic:nvPicPr>
                    <pic:cNvPr id="0" name="ErrorHandling.png" descr="images/FirstGameFlappyAscii/ErrorHandling.png"/>
                    <pic:cNvPicPr/>
                  </pic:nvPicPr>
                  <pic:blipFill>
                    <a:blip r:embed="rId17"/>
                    <a:stretch>
                      <a:fillRect/>
                    </a:stretch>
                  </pic:blipFill>
                  <pic:spPr>
                    <a:xfrm>
                      <a:off x="0" y="0"/>
                      <a:ext cx="4876800" cy="2044700"/>
                    </a:xfrm>
                    <a:prstGeom prst="rect">
                      <a:avLst/>
                    </a:prstGeom>
                  </pic:spPr>
                </pic:pic>
              </a:graphicData>
            </a:graphic>
          </wp:anchor>
        </w:drawing>
        <w:bookmarkEnd w:id="638"/>
      </w:r>
    </w:p>
    <w:p>
      <w:bookmarkStart w:id="639" w:name="Calling_unwrap_is_easy__but_your"/>
      <w:pPr>
        <w:pStyle w:val="Para 02"/>
      </w:pPr>
      <w:r>
        <w:t xml:space="preserve">Calling </w:t>
      </w:r>
      <w:r>
        <w:rPr>
          <w:rStyle w:val="Text0"/>
        </w:rPr>
        <w:t>unwrap</w:t>
      </w:r>
      <w:r>
        <w:t xml:space="preserve"> is easy, but your program will crash if any error occurs. When you are using many functions that potentially return an error, littering your code with </w:t>
      </w:r>
      <w:r>
        <w:rPr>
          <w:rStyle w:val="Text0"/>
        </w:rPr>
        <w:t>unwrap</w:t>
      </w:r>
      <w:r>
        <w:t xml:space="preserve"> calls can also make your code hard to read. Adding </w:t>
      </w:r>
      <w:r>
        <w:rPr>
          <w:rStyle w:val="Text0"/>
        </w:rPr>
        <w:t>match</w:t>
      </w:r>
      <w:r>
        <w:t xml:space="preserve"> statements for every function that might fail also makes for big, hard-to-read code. The </w:t>
      </w:r>
      <w:r>
        <w:rPr>
          <w:rStyle w:val="Text0"/>
        </w:rPr>
        <w:t>?</w:t>
      </w:r>
      <w:r>
        <w:t xml:space="preserve"> mark operator can greatly simplify your code and keep it easy to read. The only requirement to use </w:t>
      </w:r>
      <w:r>
        <w:rPr>
          <w:rStyle w:val="Text0"/>
        </w:rPr>
        <w:t>?</w:t>
      </w:r>
      <w:r>
        <w:t xml:space="preserve"> is that your function </w:t>
      </w:r>
      <w:r>
        <w:rPr>
          <w:rStyle w:val="Text3"/>
        </w:rPr>
        <w:t>must</w:t>
      </w:r>
      <w:r>
        <w:t xml:space="preserve"> return a </w:t>
      </w:r>
      <w:r>
        <w:rPr>
          <w:rStyle w:val="Text0"/>
        </w:rPr>
        <w:t>Result</w:t>
      </w:r>
      <w:r>
        <w:t xml:space="preserve"> type. </w:t>
      </w:r>
      <w:bookmarkEnd w:id="639"/>
    </w:p>
    <w:p>
      <w:bookmarkStart w:id="640" w:name="Bracket_lib_provides_a_Result_ty"/>
      <w:pPr>
        <w:pStyle w:val="Para 02"/>
      </w:pPr>
      <w:r>
        <w:t/>
      </w:r>
      <w:r>
        <w:rPr>
          <w:rStyle w:val="Text0"/>
        </w:rPr>
        <w:t>Bracket-lib</w:t>
      </w:r>
      <w:r>
        <w:t xml:space="preserve"> provides a </w:t>
      </w:r>
      <w:r>
        <w:rPr>
          <w:rStyle w:val="Text0"/>
        </w:rPr>
        <w:t>Result</w:t>
      </w:r>
      <w:r>
        <w:t xml:space="preserve"> type named </w:t>
      </w:r>
      <w:r>
        <w:rPr>
          <w:rStyle w:val="Text0"/>
        </w:rPr>
        <w:t>BError</w:t>
      </w:r>
      <w:r>
        <w:t xml:space="preserve">. Making your </w:t>
      </w:r>
      <w:r>
        <w:rPr>
          <w:rStyle w:val="Text0"/>
        </w:rPr>
        <w:t>main</w:t>
      </w:r>
      <w:r>
        <w:t xml:space="preserve"> function return a </w:t>
      </w:r>
      <w:r>
        <w:rPr>
          <w:rStyle w:val="Text0"/>
        </w:rPr>
        <w:t>BError</w:t>
      </w:r>
      <w:r>
        <w:t xml:space="preserve"> allows you to take advantage of the question mark operator:</w:t>
      </w:r>
      <w:bookmarkEnd w:id="640"/>
    </w:p>
    <w:p>
      <w:pPr>
        <w:pStyle w:val="Para 07"/>
      </w:pPr>
      <w:hyperlink r:id="rId150">
        <w:r>
          <w:t>FirstGameFlappyAscii/hello_bterm/src/main.rs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main</w:t>
              <w:br w:clear="none"/>
            </w:r>
            <w:r>
              <w:t xml:space="preserve">​() ​</w:t>
              <w:br w:clear="none"/>
            </w:r>
            <w:r>
              <w:rPr>
                <w:rStyle w:val="Text1"/>
              </w:rPr>
              <w:t xml:space="preserve">-&gt;</w:t>
              <w:br w:clear="none"/>
            </w:r>
            <w:r>
              <w:t xml:space="preserve">​ BError {</w:t>
              <w:br w:clear="none"/>
            </w:r>
          </w:p>
        </w:tc>
      </w:tr>
    </w:tbl>
    <w:p>
      <w:bookmarkStart w:id="641" w:name="You_re_ready_to_set_up_bracket_l"/>
      <w:pPr>
        <w:pStyle w:val="Para 02"/>
      </w:pPr>
      <w:r>
        <w:t xml:space="preserve">You’re ready to set up </w:t>
      </w:r>
      <w:r>
        <w:rPr>
          <w:rStyle w:val="Text0"/>
        </w:rPr>
        <w:t>bracket-lib</w:t>
      </w:r>
      <w:r>
        <w:t xml:space="preserve">. This library uses the </w:t>
      </w:r>
      <w:r>
        <w:rPr>
          <w:rStyle w:val="Text3"/>
        </w:rPr>
        <w:t>builder pattern</w:t>
      </w:r>
      <w:r>
        <w:t xml:space="preserve">—a common Rust idiom is constructing complicated objects. The builder pattern takes advantage of function chaining to separate many options into individual function calls, providing more readable code than a giant list of parameters to a single function. </w:t>
      </w:r>
      <w:bookmarkEnd w:id="641"/>
    </w:p>
    <w:p>
      <w:pPr>
        <w:pStyle w:val="Para 25"/>
      </w:pPr>
      <w:r>
        <w:t>Using the Builder Pattern</w:t>
      </w:r>
    </w:p>
    <w:p>
      <w:bookmarkStart w:id="642" w:name="Builders_start_with_an_initial_c"/>
      <w:pPr>
        <w:pStyle w:val="Para 02"/>
      </w:pPr>
      <w:r>
        <w:t xml:space="preserve">Builders start with an initial constructor function that returns the builder. It’s common to provide frequently used starting points. For example, </w:t>
      </w:r>
      <w:r>
        <w:rPr>
          <w:rStyle w:val="Text0"/>
        </w:rPr>
        <w:t>bracket-terminal</w:t>
      </w:r>
      <w:r>
        <w:t xml:space="preserve"> provides </w:t>
      </w:r>
      <w:r>
        <w:rPr>
          <w:rStyle w:val="Text0"/>
        </w:rPr>
        <w:t>simple80x50</w:t>
      </w:r>
      <w:r>
        <w:t xml:space="preserve"> as a starting point because this is a frequently requested display mode.</w:t>
      </w:r>
      <w:bookmarkEnd w:id="642"/>
    </w:p>
    <w:p>
      <w:bookmarkStart w:id="643" w:name="Successive_calls_to_the_builder"/>
      <w:pPr>
        <w:pStyle w:val="Para 02"/>
      </w:pPr>
      <w:r>
        <w:t xml:space="preserve">Successive calls to the builder object add information to the build request. For example, </w:t>
      </w:r>
      <w:r>
        <w:rPr>
          <w:rStyle w:val="Text0"/>
        </w:rPr>
        <w:t>with_title</w:t>
      </w:r>
      <w:r>
        <w:t xml:space="preserve"> adds text to the window’s title bar, and </w:t>
      </w:r>
      <w:r>
        <w:rPr>
          <w:rStyle w:val="Text0"/>
        </w:rPr>
        <w:t>with_font</w:t>
      </w:r>
      <w:r>
        <w:t xml:space="preserve"> lets you specify a display font.</w:t>
      </w:r>
      <w:bookmarkEnd w:id="643"/>
    </w:p>
    <w:p>
      <w:bookmarkStart w:id="644" w:name="When_you_ve_finished_describing"/>
      <w:pPr>
        <w:pStyle w:val="Para 02"/>
      </w:pPr>
      <w:r>
        <w:t xml:space="preserve">When you’ve finished describing the object you want to create, call a </w:t>
      </w:r>
      <w:r>
        <w:rPr>
          <w:rStyle w:val="Text0"/>
        </w:rPr>
        <w:t>build</w:t>
      </w:r>
      <w:r>
        <w:t xml:space="preserve"> function. This returns the completed object—or an error—containing your desired system.</w:t>
      </w:r>
      <w:bookmarkEnd w:id="644"/>
    </w:p>
    <w:p>
      <w:bookmarkStart w:id="645" w:name="Next__add_the_following_to_your"/>
      <w:pPr>
        <w:pStyle w:val="Para 02"/>
      </w:pPr>
      <w:r>
        <w:t xml:space="preserve">Next, add the following to your </w:t>
      </w:r>
      <w:r>
        <w:rPr>
          <w:rStyle w:val="Text0"/>
        </w:rPr>
        <w:t>main</w:t>
      </w:r>
      <w:r>
        <w:t xml:space="preserve"> function, replacing </w:t>
      </w:r>
      <w:r>
        <w:rPr>
          <w:rStyle w:val="Text0"/>
        </w:rPr>
        <w:t>println!</w:t>
      </w:r>
      <w:r>
        <w:t>:</w:t>
      </w:r>
      <w:bookmarkEnd w:id="645"/>
    </w:p>
    <w:p>
      <w:pPr>
        <w:pStyle w:val="Para 07"/>
      </w:pPr>
      <w:hyperlink r:id="rId150">
        <w:r>
          <w:t>FirstGameFlappyAscii/hello_bterm/src/main.rs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8"/>
            </w:pPr>
            <w:r>
              <w:rPr>
                <w:rStyle w:val="Text2"/>
              </w:rPr>
              <w:t xml:space="preserve">​</w:t>
              <w:br w:clear="none"/>
            </w:r>
            <w:r>
              <w:t xml:space="preserve">let</w:t>
              <w:br w:clear="none"/>
            </w:r>
            <w:r>
              <w:rPr>
                <w:rStyle w:val="Text2"/>
              </w:rPr>
              <w:t xml:space="preserve">​ context = ​</w:t>
              <w:br w:clear="none"/>
            </w:r>
            <w:r>
              <w:t xml:space="preserve">BTermBuilder</w:t>
              <w:br w:clear="none"/>
            </w:r>
            <w:r>
              <w:rPr>
                <w:rStyle w:val="Text2"/>
              </w:rPr>
              <w:t xml:space="preserve">​::​</w:t>
              <w:br w:clear="none"/>
            </w:r>
            <w:r>
              <w:t xml:space="preserve">simple80x50</w:t>
              <w:br w:clear="none"/>
            </w:r>
            <w:r>
              <w:rPr>
                <w:rStyle w:val="Text2"/>
              </w:rP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14"/>
            </w:pPr>
            <w:r>
              <w:rPr>
                <w:rStyle w:val="Text7"/>
              </w:rPr>
              <w:t xml:space="preserve">    ​</w:t>
              <w:br w:clear="none"/>
            </w:r>
            <w:r>
              <w:rPr>
                <w:rStyle w:val="Text12"/>
              </w:rPr>
              <w:t xml:space="preserve">.with_title</w:t>
              <w:br w:clear="none"/>
            </w:r>
            <w:r>
              <w:rPr>
                <w:rStyle w:val="Text7"/>
              </w:rPr>
              <w:t xml:space="preserve">​(​</w:t>
              <w:br w:clear="none"/>
            </w:r>
            <w:r>
              <w:t xml:space="preserve">"Flappy Dragon"</w:t>
              <w:br w:clear="none"/>
            </w:r>
            <w:r>
              <w:rPr>
                <w:rStyle w:val="Text7"/>
              </w:rP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.build</w:t>
              <w:br w:clear="none"/>
            </w:r>
            <w:r>
              <w:t xml:space="preserve">​()?; </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646" w:name="Start_by_requesting_an_80x50_ter"/>
      <w:pPr>
        <w:pStyle w:val="Para 05"/>
      </w:pPr>
      <w:r>
        <w:t xml:space="preserve">Start by requesting an 80x50 terminal. </w:t>
      </w:r>
      <w:bookmarkEnd w:id="64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647" w:name="Request_that_the_window_be_title"/>
      <w:pPr>
        <w:pStyle w:val="Para 05"/>
      </w:pPr>
      <w:r>
        <w:t xml:space="preserve">Request that the window be titled “Flappy Dragon.” </w:t>
      </w:r>
      <w:bookmarkEnd w:id="64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648" w:name="Call_build_to_finalize_initializ"/>
      <w:pPr>
        <w:pStyle w:val="Para 05"/>
      </w:pPr>
      <w:r>
        <w:t xml:space="preserve">Call </w:t>
      </w:r>
      <w:r>
        <w:rPr>
          <w:rStyle w:val="Text0"/>
        </w:rPr>
        <w:t>build</w:t>
      </w:r>
      <w:r>
        <w:t xml:space="preserve"> to finalize initialization, and store the resulting </w:t>
      </w:r>
      <w:r>
        <w:rPr>
          <w:rStyle w:val="Text0"/>
        </w:rPr>
        <w:t>context</w:t>
      </w:r>
      <w:r>
        <w:t xml:space="preserve"> in your </w:t>
      </w:r>
      <w:r>
        <w:rPr>
          <w:rStyle w:val="Text0"/>
        </w:rPr>
        <w:t>context</w:t>
      </w:r>
      <w:r>
        <w:t xml:space="preserve"> variable. The </w:t>
      </w:r>
      <w:r>
        <w:rPr>
          <w:rStyle w:val="Text0"/>
        </w:rPr>
        <w:t>?</w:t>
      </w:r>
      <w:r>
        <w:t xml:space="preserve"> operator works because you changed </w:t>
      </w:r>
      <w:r>
        <w:rPr>
          <w:rStyle w:val="Text0"/>
        </w:rPr>
        <w:t>main</w:t>
      </w:r>
      <w:r>
        <w:t xml:space="preserve"> to return a </w:t>
      </w:r>
      <w:r>
        <w:rPr>
          <w:rStyle w:val="Text0"/>
        </w:rPr>
        <w:t>BError</w:t>
      </w:r>
      <w:r>
        <w:t xml:space="preserve">. </w:t>
      </w:r>
      <w:bookmarkEnd w:id="648"/>
    </w:p>
    <w:p>
      <w:bookmarkStart w:id="649" w:name="Now_that_you_ve_created_a_termin"/>
      <w:pPr>
        <w:pStyle w:val="Para 02"/>
      </w:pPr>
      <w:r>
        <w:t xml:space="preserve">Now that you’ve created a terminal instance, you need to tell </w:t>
      </w:r>
      <w:r>
        <w:rPr>
          <w:rStyle w:val="Text0"/>
        </w:rPr>
        <w:t>bracket-lib</w:t>
      </w:r>
      <w:r>
        <w:t xml:space="preserve"> to start executing the game loop, and link the engine with your </w:t>
      </w:r>
      <w:r>
        <w:rPr>
          <w:rStyle w:val="Text0"/>
        </w:rPr>
        <w:t>State</w:t>
      </w:r>
      <w:r>
        <w:t xml:space="preserve"> so that </w:t>
      </w:r>
      <w:r>
        <w:rPr>
          <w:rStyle w:val="Text0"/>
        </w:rPr>
        <w:t>bracket-lib</w:t>
      </w:r>
      <w:r>
        <w:t xml:space="preserve"> knows where the </w:t>
      </w:r>
      <w:r>
        <w:rPr>
          <w:rStyle w:val="Text0"/>
        </w:rPr>
        <w:t>tick</w:t>
      </w:r>
      <w:r>
        <w:t xml:space="preserve"> function is located: </w:t>
      </w:r>
      <w:bookmarkEnd w:id="649"/>
    </w:p>
    <w:p>
      <w:pPr>
        <w:pStyle w:val="Para 07"/>
      </w:pPr>
      <w:hyperlink r:id="rId150">
        <w:r>
          <w:t>FirstGameFlappyAscii/hello_bterm/src/main.rs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main_loop</w:t>
              <w:br w:clear="none"/>
            </w:r>
            <w:r>
              <w:t xml:space="preserve">​(context, State{})</w:t>
              <w:br w:clear="none"/>
            </w:r>
          </w:p>
        </w:tc>
      </w:tr>
    </w:tbl>
    <w:p>
      <w:bookmarkStart w:id="650" w:name="You_don_t_need_a_semicolon_at_th"/>
      <w:pPr>
        <w:pStyle w:val="Para 02"/>
      </w:pPr>
      <w:r>
        <w:t xml:space="preserve">You don’t need a semicolon at the end of the call to </w:t>
      </w:r>
      <w:r>
        <w:rPr>
          <w:rStyle w:val="Text0"/>
        </w:rPr>
        <w:t>main_loop</w:t>
      </w:r>
      <w:r>
        <w:t xml:space="preserve">—it returns a </w:t>
      </w:r>
      <w:r>
        <w:rPr>
          <w:rStyle w:val="Text0"/>
        </w:rPr>
        <w:t>BError</w:t>
      </w:r>
      <w:r>
        <w:t xml:space="preserve">. Since </w:t>
      </w:r>
      <w:r>
        <w:rPr>
          <w:rStyle w:val="Text0"/>
        </w:rPr>
        <w:t>main</w:t>
      </w:r>
      <w:r>
        <w:t xml:space="preserve"> returns the same type, you can let Rust return the function result. Any error that occurs will be passed out of </w:t>
      </w:r>
      <w:r>
        <w:rPr>
          <w:rStyle w:val="Text0"/>
        </w:rPr>
        <w:t>main</w:t>
      </w:r>
      <w:r>
        <w:t xml:space="preserve">—causing your program to crash and display the provided error message. </w:t>
      </w:r>
      <w:r>
        <w:rPr>
          <w:rStyle w:val="Text0"/>
        </w:rPr>
        <w:t>main_loop</w:t>
      </w:r>
      <w:r>
        <w:t xml:space="preserve"> starts the game loop and begins calling your </w:t>
      </w:r>
      <w:r>
        <w:rPr>
          <w:rStyle w:val="Text0"/>
        </w:rPr>
        <w:t>tick</w:t>
      </w:r>
      <w:r>
        <w:t xml:space="preserve"> function on every frame.</w:t>
      </w:r>
      <w:bookmarkEnd w:id="650"/>
    </w:p>
    <w:p>
      <w:bookmarkStart w:id="651" w:name="Run_the_project_with_cargo_run"/>
      <w:pPr>
        <w:pStyle w:val="Para 02"/>
      </w:pPr>
      <w:r>
        <w:t xml:space="preserve">Run the project with </w:t>
      </w:r>
      <w:r>
        <w:rPr>
          <w:rStyle w:val="Text0"/>
        </w:rPr>
        <w:t>cargo run</w:t>
      </w:r>
      <w:r>
        <w:t>, and you’ll see a window with the words “Hello, Bracket Terminal!” displayed in white on black:</w:t>
      </w:r>
      <w:bookmarkEnd w:id="651"/>
    </w:p>
    <w:p>
      <w:pPr>
        <w:pStyle w:val="Para 11"/>
      </w:pPr>
      <w:r>
        <w:bookmarkStart w:id="652" w:name="d24e7770"/>
        <w:drawing>
          <wp:anchor distL="0" distR="0" distT="0" distB="0" simplePos="0" relativeHeight="1" behindDoc="0" locked="0" layoutInCell="1" allowOverlap="1">
            <wp:simplePos x="0" y="0"/>
            <wp:positionH relativeFrom="margin">
              <wp:align>left</wp:align>
            </wp:positionH>
            <wp:positionV relativeFrom="line">
              <wp:align>top</wp:align>
            </wp:positionV>
            <wp:extent cx="4102100" cy="673100"/>
            <wp:effectExtent l="0" r="0" t="0" b="0"/>
            <wp:wrapTopAndBottom/>
            <wp:docPr id="29" name="HelloTerminal-Vector.png" descr="images/FirstGameFlappyAscii/HelloTerminal-Vector.png"/>
            <wp:cNvGraphicFramePr>
              <a:graphicFrameLocks noChangeAspect="1"/>
            </wp:cNvGraphicFramePr>
            <a:graphic>
              <a:graphicData uri="http://schemas.openxmlformats.org/drawingml/2006/picture">
                <pic:pic>
                  <pic:nvPicPr>
                    <pic:cNvPr id="0" name="HelloTerminal-Vector.png" descr="images/FirstGameFlappyAscii/HelloTerminal-Vector.png"/>
                    <pic:cNvPicPr/>
                  </pic:nvPicPr>
                  <pic:blipFill>
                    <a:blip r:embed="rId18"/>
                    <a:stretch>
                      <a:fillRect/>
                    </a:stretch>
                  </pic:blipFill>
                  <pic:spPr>
                    <a:xfrm>
                      <a:off x="0" y="0"/>
                      <a:ext cx="4102100" cy="673100"/>
                    </a:xfrm>
                    <a:prstGeom prst="rect">
                      <a:avLst/>
                    </a:prstGeom>
                  </pic:spPr>
                </pic:pic>
              </a:graphicData>
            </a:graphic>
          </wp:anchor>
        </w:drawing>
        <w:bookmarkEnd w:id="652"/>
      </w:r>
    </w:p>
    <w:p>
      <w:bookmarkStart w:id="653" w:name="In_standard_input_output_program"/>
      <w:pPr>
        <w:pStyle w:val="Para 02"/>
      </w:pPr>
      <w:r>
        <w:t xml:space="preserve">In standard input/output programs, you can print most characters with the </w:t>
      </w:r>
      <w:r>
        <w:rPr>
          <w:rStyle w:val="Text0"/>
        </w:rPr>
        <w:t>println!</w:t>
      </w:r>
      <w:r>
        <w:t xml:space="preserve"> command. </w:t>
      </w:r>
      <w:r>
        <w:rPr>
          <w:rStyle w:val="Text0"/>
        </w:rPr>
        <w:t>Bracket-lib</w:t>
      </w:r>
      <w:r>
        <w:t xml:space="preserve"> is translating your characters into graphical sprites, and provides a more limited character set. The characters displayed are pictures—the library picks the one that matches up with the character you sent it, defined by the Codepage 437 character set. </w:t>
      </w:r>
      <w:bookmarkEnd w:id="653"/>
    </w:p>
    <w:p>
      <w:pPr>
        <w:pStyle w:val="Heading 2"/>
      </w:pPr>
      <w:r>
        <w:t>Codepage 437: The IBM Extended ASCII Character Set</w:t>
      </w:r>
    </w:p>
    <w:p>
      <w:bookmarkStart w:id="654" w:name="By_default__bracket_lib_uses_a_c"/>
      <w:pPr>
        <w:pStyle w:val="Para 02"/>
      </w:pPr>
      <w:r>
        <w:t xml:space="preserve">By default, </w:t>
      </w:r>
      <w:r>
        <w:rPr>
          <w:rStyle w:val="Text0"/>
        </w:rPr>
        <w:t>bracket-lib</w:t>
      </w:r>
      <w:r>
        <w:t xml:space="preserve"> uses a character set known as </w:t>
      </w:r>
      <w:r>
        <w:rPr>
          <w:rStyle w:val="Text3"/>
        </w:rPr>
        <w:t>Codepage 437</w:t>
      </w:r>
      <w:r>
        <w:t xml:space="preserve">. This was the original font on DOS-based PCs and is commonly used for terminal output. In addition to letters and numbers, it provides a few symbols useful for representing simple games. The complete character set is listed in Appendix 1, </w:t>
      </w:r>
      <w:hyperlink w:anchor="Appendix_____________1ASCII_Code_2">
        <w:r>
          <w:rPr>
            <w:rStyle w:val="Text9"/>
          </w:rPr>
          <w:t>​</w:t>
        </w:r>
      </w:hyperlink>
      <w:hyperlink w:anchor="Appendix_____________1ASCII_Code_2">
        <w:r>
          <w:rPr>
            <w:rStyle w:val="Text5"/>
          </w:rPr>
          <w:t>ASCII/Codepage 437 Chart</w:t>
        </w:r>
      </w:hyperlink>
      <w:hyperlink w:anchor="Appendix_____________1ASCII_Code_2">
        <w:r>
          <w:rPr>
            <w:rStyle w:val="Text9"/>
          </w:rPr>
          <w:t>​</w:t>
        </w:r>
      </w:hyperlink>
      <w:r>
        <w:t>.</w:t>
      </w:r>
      <w:bookmarkEnd w:id="654"/>
    </w:p>
    <w:p>
      <w:bookmarkStart w:id="655" w:name="The_print_function_automatically"/>
      <w:pPr>
        <w:pStyle w:val="Para 02"/>
      </w:pPr>
      <w:r>
        <w:t xml:space="preserve">The </w:t>
      </w:r>
      <w:r>
        <w:rPr>
          <w:rStyle w:val="Text0"/>
        </w:rPr>
        <w:t>print</w:t>
      </w:r>
      <w:r>
        <w:t xml:space="preserve"> function automatically converts your text into the appropriate sprites, including Unicode representations of special characters.</w:t>
      </w:r>
      <w:bookmarkEnd w:id="655"/>
    </w:p>
    <w:p>
      <w:bookmarkStart w:id="656" w:name="Let_s_get_started_on_game_functi"/>
      <w:pPr>
        <w:pStyle w:val="Para 02"/>
      </w:pPr>
      <w:r>
        <w:t>Let’s get started on game functionality.</w:t>
      </w:r>
      <w:bookmarkEnd w:id="656"/>
    </w:p>
    <w:p>
      <w:bookmarkStart w:id="657" w:name="Creating_Different_Game_Modes_2"/>
      <w:bookmarkStart w:id="658" w:name="Top_of_f_0036_xhtml"/>
      <w:bookmarkStart w:id="659" w:name="Creating_Different_Game_Modes"/>
      <w:bookmarkStart w:id="660" w:name="Creating_Different_Game_Modes_1"/>
      <w:pPr>
        <w:pStyle w:val="Heading 2"/>
        <w:pageBreakBefore w:val="on"/>
      </w:pPr>
      <w:r>
        <w:t>Creating Different Game Modes</w:t>
      </w:r>
      <w:bookmarkEnd w:id="657"/>
      <w:bookmarkEnd w:id="658"/>
      <w:bookmarkEnd w:id="659"/>
      <w:bookmarkEnd w:id="660"/>
    </w:p>
    <w:p>
      <w:bookmarkStart w:id="661" w:name="Games_typically_run_in_modes__Mo"/>
      <w:pPr>
        <w:pStyle w:val="Para 02"/>
      </w:pPr>
      <w:r>
        <w:t xml:space="preserve">Games typically run in </w:t>
      </w:r>
      <w:r>
        <w:rPr>
          <w:rStyle w:val="Text3"/>
        </w:rPr>
        <w:t>modes</w:t>
      </w:r>
      <w:r>
        <w:t xml:space="preserve">. Modes specify what the game should do on the current tick, for example, displaying the main menu or the game over screen. In computer science, this is often formalized as a </w:t>
      </w:r>
      <w:r>
        <w:rPr>
          <w:rStyle w:val="Text3"/>
        </w:rPr>
        <w:t>state machine</w:t>
      </w:r>
      <w:r>
        <w:t>. It’s a good idea to start by defining your game’s basic mode structure, which acts as an outline for the rest of the program.</w:t>
      </w:r>
      <w:bookmarkEnd w:id="661"/>
    </w:p>
    <w:p>
      <w:bookmarkStart w:id="662" w:name="Flappy_Dragon_requires_three_mod"/>
      <w:pPr>
        <w:pStyle w:val="Para 02"/>
      </w:pPr>
      <w:r>
        <w:t>Flappy Dragon requires three modes:</w:t>
      </w:r>
      <w:bookmarkEnd w:id="662"/>
    </w:p>
    <w:p>
      <w:pPr>
        <w:pStyle w:val="Para 04"/>
      </w:pPr>
      <w:r>
        <w:rPr>
          <w:rStyle w:val="Text0"/>
        </w:rPr>
        <w:t>Menu</w:t>
      </w:r>
      <w:r>
        <w:t>: The player is waiting at the main menu.</w:t>
      </w:r>
    </w:p>
    <w:p>
      <w:pPr>
        <w:pStyle w:val="Para 04"/>
      </w:pPr>
      <w:r>
        <w:rPr>
          <w:rStyle w:val="Text0"/>
        </w:rPr>
        <w:t>Playing</w:t>
      </w:r>
      <w:r>
        <w:t>: Game play is in progress.</w:t>
      </w:r>
    </w:p>
    <w:p>
      <w:pPr>
        <w:pStyle w:val="Para 04"/>
      </w:pPr>
      <w:r>
        <w:rPr>
          <w:rStyle w:val="Text0"/>
        </w:rPr>
        <w:t>End</w:t>
      </w:r>
      <w:r>
        <w:t>: The game is over.</w:t>
      </w:r>
    </w:p>
    <w:p>
      <w:bookmarkStart w:id="663" w:name="Transitions_between_these_modes"/>
      <w:pPr>
        <w:pStyle w:val="Para 02"/>
      </w:pPr>
      <w:r>
        <w:t>Transitions between these modes are relatively straightforward:</w:t>
      </w:r>
      <w:bookmarkEnd w:id="663"/>
    </w:p>
    <w:p>
      <w:pPr>
        <w:pStyle w:val="Para 11"/>
      </w:pPr>
      <w:r>
        <w:bookmarkStart w:id="664" w:name="d24e7899"/>
        <w:drawing>
          <wp:anchor distL="0" distR="0" distT="0" distB="0" simplePos="0" relativeHeight="1" behindDoc="0" locked="0" layoutInCell="1" allowOverlap="1">
            <wp:simplePos x="0" y="0"/>
            <wp:positionH relativeFrom="margin">
              <wp:align>left</wp:align>
            </wp:positionH>
            <wp:positionV relativeFrom="line">
              <wp:align>top</wp:align>
            </wp:positionV>
            <wp:extent cx="4749800" cy="647700"/>
            <wp:effectExtent l="0" r="0" t="0" b="0"/>
            <wp:wrapTopAndBottom/>
            <wp:docPr id="30" name="StateTransition.png" descr="images/FirstGameFlappyAscii/StateTransition.png"/>
            <wp:cNvGraphicFramePr>
              <a:graphicFrameLocks noChangeAspect="1"/>
            </wp:cNvGraphicFramePr>
            <a:graphic>
              <a:graphicData uri="http://schemas.openxmlformats.org/drawingml/2006/picture">
                <pic:pic>
                  <pic:nvPicPr>
                    <pic:cNvPr id="0" name="StateTransition.png" descr="images/FirstGameFlappyAscii/StateTransition.png"/>
                    <pic:cNvPicPr/>
                  </pic:nvPicPr>
                  <pic:blipFill>
                    <a:blip r:embed="rId19"/>
                    <a:stretch>
                      <a:fillRect/>
                    </a:stretch>
                  </pic:blipFill>
                  <pic:spPr>
                    <a:xfrm>
                      <a:off x="0" y="0"/>
                      <a:ext cx="4749800" cy="647700"/>
                    </a:xfrm>
                    <a:prstGeom prst="rect">
                      <a:avLst/>
                    </a:prstGeom>
                  </pic:spPr>
                </pic:pic>
              </a:graphicData>
            </a:graphic>
          </wp:anchor>
        </w:drawing>
        <w:bookmarkEnd w:id="664"/>
      </w:r>
    </w:p>
    <w:p>
      <w:bookmarkStart w:id="665" w:name="Game_modes_are_best_represented"/>
      <w:pPr>
        <w:pStyle w:val="Para 02"/>
      </w:pPr>
      <w:r>
        <w:t xml:space="preserve">Game modes are best represented as an </w:t>
      </w:r>
      <w:r>
        <w:rPr>
          <w:rStyle w:val="Text0"/>
        </w:rPr>
        <w:t>enum</w:t>
      </w:r>
      <w:r>
        <w:t xml:space="preserve">. Enumerations allow you to limit the value of a variable to one of a set of possible states. Underneath the prelude import, add a </w:t>
      </w:r>
      <w:r>
        <w:rPr>
          <w:rStyle w:val="Text0"/>
        </w:rPr>
        <w:t>GameMode</w:t>
      </w:r>
      <w:r>
        <w:t xml:space="preserve"> enumeration to represent the available game modes:</w:t>
      </w:r>
      <w:bookmarkEnd w:id="665"/>
    </w:p>
    <w:p>
      <w:pPr>
        <w:pStyle w:val="Para 07"/>
      </w:pPr>
      <w:hyperlink r:id="rId151">
        <w:r>
          <w:t>FirstGameFlappyAscii/flappy_states/src/main.rs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enum</w:t>
              <w:br w:clear="none"/>
            </w:r>
            <w:r>
              <w:t xml:space="preserve">​ GameMode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Menu,</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Playing,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666" w:name="GameMode_is_an_enum__like_the_on"/>
      <w:pPr>
        <w:pStyle w:val="Para 05"/>
      </w:pPr>
      <w:r>
        <w:t/>
      </w:r>
      <w:r>
        <w:rPr>
          <w:rStyle w:val="Text0"/>
        </w:rPr>
        <w:t>GameMode</w:t>
      </w:r>
      <w:r>
        <w:t xml:space="preserve"> is an enum, like the ones you used in the treehouse example. </w:t>
      </w:r>
      <w:bookmarkEnd w:id="66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667" w:name="Each_possible_game_state_is_enum"/>
      <w:pPr>
        <w:pStyle w:val="Para 05"/>
      </w:pPr>
      <w:r>
        <w:t xml:space="preserve">Each possible game state is enumerated as an entry within the enum. </w:t>
      </w:r>
      <w:r>
        <w:rPr>
          <w:rStyle w:val="Text0"/>
        </w:rPr>
        <w:t>Flappy Dragon</w:t>
      </w:r>
      <w:r>
        <w:t xml:space="preserve"> is either displaying the menu, playing the game, or displaying the “game over” screen. </w:t>
      </w:r>
      <w:bookmarkEnd w:id="667"/>
    </w:p>
    <w:p>
      <w:bookmarkStart w:id="668" w:name="You_need_to_store_the_current_mo"/>
      <w:pPr>
        <w:pStyle w:val="Para 02"/>
      </w:pPr>
      <w:r>
        <w:t xml:space="preserve">You need to store the current mode in your </w:t>
      </w:r>
      <w:r>
        <w:rPr>
          <w:rStyle w:val="Text0"/>
        </w:rPr>
        <w:t>State</w:t>
      </w:r>
      <w:r>
        <w:t xml:space="preserve">. Extend the empty </w:t>
      </w:r>
      <w:r>
        <w:rPr>
          <w:rStyle w:val="Text0"/>
        </w:rPr>
        <w:t>State</w:t>
      </w:r>
      <w:r>
        <w:t xml:space="preserve"> struct to include a </w:t>
      </w:r>
      <w:r>
        <w:rPr>
          <w:rStyle w:val="Text0"/>
        </w:rPr>
        <w:t>GameMode</w:t>
      </w:r>
      <w:r>
        <w:t xml:space="preserve"> variable, and create a constructor to initialize it—as you did in </w:t>
      </w:r>
      <w:hyperlink w:anchor="Categorizing_with_Enumerations_2">
        <w:r>
          <w:rPr>
            <w:rStyle w:val="Text9"/>
          </w:rPr>
          <w:t>​</w:t>
        </w:r>
      </w:hyperlink>
      <w:hyperlink w:anchor="Categorizing_with_Enumerations_2">
        <w:r>
          <w:rPr>
            <w:rStyle w:val="Text5"/>
          </w:rPr>
          <w:t>Categorizing with Enumerations</w:t>
        </w:r>
      </w:hyperlink>
      <w:hyperlink w:anchor="Categorizing_with_Enumerations_2">
        <w:r>
          <w:rPr>
            <w:rStyle w:val="Text9"/>
          </w:rPr>
          <w:t>​</w:t>
        </w:r>
      </w:hyperlink>
      <w:r>
        <w:t>:</w:t>
      </w:r>
      <w:bookmarkEnd w:id="668"/>
    </w:p>
    <w:p>
      <w:pPr>
        <w:pStyle w:val="Para 07"/>
      </w:pPr>
      <w:hyperlink r:id="rId151">
        <w:r>
          <w:t>FirstGameFlappyAscii/flappy_states/src/main.rs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struct</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mode: GameMode,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mode: ​</w:t>
              <w:br w:clear="none"/>
            </w:r>
            <w:r>
              <w:rPr>
                <w:rStyle w:val="Text1"/>
              </w:rPr>
              <w:t xml:space="preserve">GameMode</w:t>
              <w:br w:clear="none"/>
            </w:r>
            <w:r>
              <w:t xml:space="preserve">​::Menu,</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669" w:name="Replace_your_state_initializatio"/>
      <w:pPr>
        <w:pStyle w:val="Para 02"/>
      </w:pPr>
      <w:r>
        <w:t xml:space="preserve">Replace your state initialization in </w:t>
      </w:r>
      <w:r>
        <w:rPr>
          <w:rStyle w:val="Text0"/>
        </w:rPr>
        <w:t>main</w:t>
      </w:r>
      <w:r>
        <w:t xml:space="preserve"> with a call to the new constructor:</w:t>
      </w:r>
      <w:bookmarkEnd w:id="669"/>
    </w:p>
    <w:p>
      <w:pPr>
        <w:pStyle w:val="Para 07"/>
      </w:pPr>
      <w:hyperlink r:id="rId151">
        <w:r>
          <w:t>FirstGameFlappyAscii/flappy_states/src/main.rs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main_loop</w:t>
              <w:br w:clear="none"/>
            </w:r>
            <w:r>
              <w:t xml:space="preserve">​(context, ​</w:t>
              <w:br w:clear="none"/>
            </w:r>
            <w:r>
              <w:rPr>
                <w:rStyle w:val="Text1"/>
              </w:rPr>
              <w:t xml:space="preserve">State</w:t>
              <w:br w:clear="none"/>
            </w:r>
            <w:r>
              <w:t xml:space="preserve">​::​</w:t>
              <w:br w:clear="none"/>
            </w:r>
            <w:r>
              <w:rPr>
                <w:rStyle w:val="Text1"/>
              </w:rPr>
              <w:t xml:space="preserve">new</w:t>
              <w:br w:clear="none"/>
            </w:r>
            <w:r>
              <w:t xml:space="preserve">​())</w:t>
              <w:br w:clear="none"/>
            </w:r>
          </w:p>
        </w:tc>
      </w:tr>
    </w:tbl>
    <w:p>
      <w:bookmarkStart w:id="670" w:name="According_to_the_current_game_mo"/>
      <w:pPr>
        <w:pStyle w:val="Para 02"/>
      </w:pPr>
      <w:r>
        <w:t>According to the current game mode, knowing what mode you are in provides half the picture; the other half is to act differently.</w:t>
      </w:r>
      <w:bookmarkEnd w:id="670"/>
    </w:p>
    <w:p>
      <w:pPr>
        <w:pStyle w:val="Heading 2"/>
      </w:pPr>
      <w:r>
        <w:t>Reacting to the Current Mode</w:t>
      </w:r>
    </w:p>
    <w:p>
      <w:bookmarkStart w:id="671" w:name="Your_game_s_tick_function_should"/>
      <w:pPr>
        <w:pStyle w:val="Para 02"/>
      </w:pPr>
      <w:r>
        <w:t xml:space="preserve">Your game’s </w:t>
      </w:r>
      <w:r>
        <w:rPr>
          <w:rStyle w:val="Text0"/>
        </w:rPr>
        <w:t>tick</w:t>
      </w:r>
      <w:r>
        <w:t xml:space="preserve"> function should act like traffic police, directing program flow based upon the current mode. The </w:t>
      </w:r>
      <w:r>
        <w:rPr>
          <w:rStyle w:val="Text0"/>
        </w:rPr>
        <w:t>match</w:t>
      </w:r>
      <w:r>
        <w:t xml:space="preserve"> statement is perfect for this. Your </w:t>
      </w:r>
      <w:r>
        <w:rPr>
          <w:rStyle w:val="Text0"/>
        </w:rPr>
        <w:t>tick</w:t>
      </w:r>
      <w:r>
        <w:t xml:space="preserve"> function no longer needs to clear the screen—individual modes will handle this. Replace your tick function with the following code:</w:t>
      </w:r>
      <w:bookmarkEnd w:id="671"/>
    </w:p>
    <w:p>
      <w:pPr>
        <w:pStyle w:val="Para 07"/>
      </w:pPr>
      <w:hyperlink r:id="rId151">
        <w:r>
          <w:t>FirstGameFlappyAscii/flappy_states/src/main.rs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GameState ​</w:t>
              <w:br w:clear="none"/>
            </w:r>
            <w:r>
              <w:rPr>
                <w:rStyle w:val="Text1"/>
              </w:rPr>
              <w:t xml:space="preserve">for</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tick</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match</w:t>
              <w:br w:clear="none"/>
            </w:r>
            <w:r>
              <w:t xml:space="preserve">​ ​</w:t>
              <w:br w:clear="none"/>
            </w:r>
            <w:r>
              <w:rPr>
                <w:rStyle w:val="Text1"/>
              </w:rPr>
              <w:t xml:space="preserve">self</w:t>
              <w:br w:clear="none"/>
            </w:r>
            <w:r>
              <w:t xml:space="preserve">​.mode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GameMode</w:t>
              <w:br w:clear="none"/>
            </w:r>
            <w:r>
              <w:t xml:space="preserve">​::Menu ​</w:t>
              <w:br w:clear="none"/>
            </w:r>
            <w:r>
              <w:rPr>
                <w:rStyle w:val="Text1"/>
              </w:rPr>
              <w:t xml:space="preserve">=&gt;</w:t>
              <w:br w:clear="none"/>
            </w:r>
            <w:r>
              <w:t xml:space="preserve">​ ​</w:t>
              <w:br w:clear="none"/>
            </w:r>
            <w:r>
              <w:rPr>
                <w:rStyle w:val="Text1"/>
              </w:rPr>
              <w:t xml:space="preserve">self</w:t>
              <w:br w:clear="none"/>
            </w:r>
            <w:r>
              <w:t xml:space="preserve">​​</w:t>
              <w:br w:clear="none"/>
            </w:r>
            <w:r>
              <w:rPr>
                <w:rStyle w:val="Text1"/>
              </w:rPr>
              <w:t xml:space="preserve">.main_menu</w:t>
              <w:br w:clear="none"/>
            </w:r>
            <w:r>
              <w:t xml:space="preserve">​(ctx),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GameMode</w:t>
              <w:br w:clear="none"/>
            </w:r>
            <w:r>
              <w:t xml:space="preserve">​::End ​</w:t>
              <w:br w:clear="none"/>
            </w:r>
            <w:r>
              <w:rPr>
                <w:rStyle w:val="Text1"/>
              </w:rPr>
              <w:t xml:space="preserve">=&gt;</w:t>
              <w:br w:clear="none"/>
            </w:r>
            <w:r>
              <w:t xml:space="preserve">​ ​</w:t>
              <w:br w:clear="none"/>
            </w:r>
            <w:r>
              <w:rPr>
                <w:rStyle w:val="Text1"/>
              </w:rPr>
              <w:t xml:space="preserve">self</w:t>
              <w:br w:clear="none"/>
            </w:r>
            <w:r>
              <w:t xml:space="preserve">​​</w:t>
              <w:br w:clear="none"/>
            </w:r>
            <w:r>
              <w:rPr>
                <w:rStyle w:val="Text1"/>
              </w:rPr>
              <w:t xml:space="preserve">.dead</w:t>
              <w:br w:clear="none"/>
            </w:r>
            <w:r>
              <w:t xml:space="preserve">​(ctx),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GameMode</w:t>
              <w:br w:clear="none"/>
            </w:r>
            <w:r>
              <w:t xml:space="preserve">​::Playing ​</w:t>
              <w:br w:clear="none"/>
            </w:r>
            <w:r>
              <w:rPr>
                <w:rStyle w:val="Text1"/>
              </w:rPr>
              <w:t xml:space="preserve">=&gt;</w:t>
              <w:br w:clear="none"/>
            </w:r>
            <w:r>
              <w:t xml:space="preserve">​ ​</w:t>
              <w:br w:clear="none"/>
            </w:r>
            <w:r>
              <w:rPr>
                <w:rStyle w:val="Text1"/>
              </w:rPr>
              <w:t xml:space="preserve">self</w:t>
              <w:br w:clear="none"/>
            </w:r>
            <w:r>
              <w:t xml:space="preserve">​​</w:t>
              <w:br w:clear="none"/>
            </w:r>
            <w:r>
              <w:rPr>
                <w:rStyle w:val="Text1"/>
              </w:rPr>
              <w:t xml:space="preserve">.play</w:t>
              <w:br w:clear="none"/>
            </w:r>
            <w:r>
              <w:t xml:space="preserve">​(ctx),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672" w:name="You_ll_write_stub_versions_of_th"/>
      <w:pPr>
        <w:pStyle w:val="Para 02"/>
      </w:pPr>
      <w:r>
        <w:t xml:space="preserve">You’ll write </w:t>
      </w:r>
      <w:r>
        <w:rPr>
          <w:rStyle w:val="Text3"/>
        </w:rPr>
        <w:t>stub</w:t>
      </w:r>
      <w:r>
        <w:t xml:space="preserve"> versions of the functions used by the </w:t>
      </w:r>
      <w:r>
        <w:rPr>
          <w:rStyle w:val="Text0"/>
        </w:rPr>
        <w:t>tick</w:t>
      </w:r>
      <w:r>
        <w:t xml:space="preserve"> function. “Stubbing” parts of your program is helpful when developing a larger program. It lets you concentrate on developing basic program flow, rather than diving too deeply into the complex details of implementation. When you create a stub, remember to fill it in later. Adding a </w:t>
      </w:r>
      <w:r>
        <w:rPr>
          <w:rStyle w:val="Text0"/>
        </w:rPr>
        <w:t>// TODO</w:t>
      </w:r>
      <w:r>
        <w:t xml:space="preserve"> comment can help with that.</w:t>
      </w:r>
      <w:bookmarkEnd w:id="672"/>
    </w:p>
    <w:p>
      <w:pPr>
        <w:pStyle w:val="Heading 2"/>
      </w:pPr>
      <w:r>
        <w:t>Play Function Stub</w:t>
      </w:r>
    </w:p>
    <w:p>
      <w:bookmarkStart w:id="673" w:name="The_stub_version_of_play_instant"/>
      <w:pPr>
        <w:pStyle w:val="Para 02"/>
      </w:pPr>
      <w:r>
        <w:t xml:space="preserve">The stub version of </w:t>
      </w:r>
      <w:r>
        <w:rPr>
          <w:rStyle w:val="Text0"/>
        </w:rPr>
        <w:t>play</w:t>
      </w:r>
      <w:r>
        <w:t xml:space="preserve"> instantly ends the game by setting the program mode to </w:t>
      </w:r>
      <w:r>
        <w:rPr>
          <w:rStyle w:val="Text0"/>
        </w:rPr>
        <w:t>End</w:t>
      </w:r>
      <w:r>
        <w:t xml:space="preserve">. Implement a new method in </w:t>
      </w:r>
      <w:r>
        <w:rPr>
          <w:rStyle w:val="Text0"/>
        </w:rPr>
        <w:t>State</w:t>
      </w:r>
      <w:r>
        <w:t>:</w:t>
      </w:r>
      <w:bookmarkEnd w:id="673"/>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play</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22"/>
            </w:pPr>
            <w:r>
              <w:rPr>
                <w:rStyle w:val="Text7"/>
              </w:rPr>
              <w:t xml:space="preserve">      ​</w:t>
              <w:br w:clear="none"/>
            </w:r>
            <w:r>
              <w:t xml:space="preserve">// TODO: Fill in this stub later</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​.mode = ​</w:t>
              <w:br w:clear="none"/>
            </w:r>
            <w:r>
              <w:rPr>
                <w:rStyle w:val="Text1"/>
              </w:rPr>
              <w:t xml:space="preserve">GameMode</w:t>
              <w:br w:clear="none"/>
            </w:r>
            <w:r>
              <w:t xml:space="preserve">​::End;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674" w:name="Main_Menu"/>
      <w:pPr>
        <w:pStyle w:val="Heading 2"/>
      </w:pPr>
      <w:r>
        <w:t>Main Menu</w:t>
      </w:r>
      <w:bookmarkEnd w:id="674"/>
    </w:p>
    <w:p>
      <w:bookmarkStart w:id="675" w:name="The_main_menu_is_a_little_more_c"/>
      <w:pPr>
        <w:pStyle w:val="Para 02"/>
      </w:pPr>
      <w:r>
        <w:t xml:space="preserve">The main menu is a little more complicated. It needs to display the menu and respond to user input. It also needs to be able to change the mode to </w:t>
      </w:r>
      <w:r>
        <w:rPr>
          <w:rStyle w:val="Text0"/>
        </w:rPr>
        <w:t>Playing</w:t>
      </w:r>
      <w:r>
        <w:t xml:space="preserve"> and reset all game states, making the game ready to play again with a fresh copy.</w:t>
      </w:r>
      <w:bookmarkEnd w:id="675"/>
    </w:p>
    <w:p>
      <w:bookmarkStart w:id="676" w:name="Then__it_implements_another_meth"/>
      <w:pPr>
        <w:pStyle w:val="Para 02"/>
      </w:pPr>
      <w:r>
        <w:t xml:space="preserve">Then, it implements another method in </w:t>
      </w:r>
      <w:r>
        <w:rPr>
          <w:rStyle w:val="Text0"/>
        </w:rPr>
        <w:t>State</w:t>
      </w:r>
      <w:r>
        <w:t xml:space="preserve"> that restarts the game. For now, it only sets the game’s mode to </w:t>
      </w:r>
      <w:r>
        <w:rPr>
          <w:rStyle w:val="Text0"/>
        </w:rPr>
        <w:t>Playing</w:t>
      </w:r>
      <w:r>
        <w:t>:</w:t>
      </w:r>
      <w:bookmarkEnd w:id="676"/>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restart</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​.mode = ​</w:t>
              <w:br w:clear="none"/>
            </w:r>
            <w:r>
              <w:rPr>
                <w:rStyle w:val="Text1"/>
              </w:rPr>
              <w:t xml:space="preserve">GameMode</w:t>
              <w:br w:clear="none"/>
            </w:r>
            <w:r>
              <w:t xml:space="preserve">​::Playing;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677" w:name="Add_a_main_menu_function_to_your"/>
      <w:pPr>
        <w:pStyle w:val="Para 02"/>
      </w:pPr>
      <w:r>
        <w:t xml:space="preserve">Add a </w:t>
      </w:r>
      <w:r>
        <w:rPr>
          <w:rStyle w:val="Text0"/>
        </w:rPr>
        <w:t>main_menu</w:t>
      </w:r>
      <w:r>
        <w:t xml:space="preserve"> function to your </w:t>
      </w:r>
      <w:r>
        <w:rPr>
          <w:rStyle w:val="Text0"/>
        </w:rPr>
        <w:t>State</w:t>
      </w:r>
      <w:r>
        <w:t xml:space="preserve"> implementation (inside the </w:t>
      </w:r>
      <w:r>
        <w:rPr>
          <w:rStyle w:val="Text0"/>
        </w:rPr>
        <w:t>impl State</w:t>
      </w:r>
      <w:r>
        <w:t xml:space="preserve"> block). The main menu function starts by clearing the screen and printing menu options:</w:t>
      </w:r>
      <w:bookmarkEnd w:id="677"/>
    </w:p>
    <w:p>
      <w:pPr>
        <w:pStyle w:val="Para 07"/>
      </w:pPr>
      <w:hyperlink r:id="rId151">
        <w:r>
          <w:t>FirstGameFlappyAscii/flappy_states/src/main.rs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main_menu</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.cls</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ctx​</w:t>
              <w:br w:clear="none"/>
            </w:r>
            <w:r>
              <w:rPr>
                <w:rStyle w:val="Text12"/>
              </w:rPr>
              <w:t xml:space="preserve">.print_centered</w:t>
              <w:br w:clear="none"/>
            </w:r>
            <w:r>
              <w:rPr>
                <w:rStyle w:val="Text7"/>
              </w:rPr>
              <w:t xml:space="preserve">​(5, ​</w:t>
              <w:br w:clear="none"/>
            </w:r>
            <w:r>
              <w:t xml:space="preserve">"Welcome to Flappy Dragon"</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.print_centered</w:t>
              <w:br w:clear="none"/>
            </w:r>
            <w:r>
              <w:t xml:space="preserve">​(8, ​</w:t>
              <w:br w:clear="none"/>
            </w:r>
            <w:r>
              <w:rPr>
                <w:rStyle w:val="Text6"/>
              </w:rPr>
              <w:t xml:space="preserve">"(P) Play Game"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.print_centered</w:t>
              <w:br w:clear="none"/>
            </w:r>
            <w:r>
              <w:t xml:space="preserve">​(9, ​</w:t>
              <w:br w:clear="none"/>
            </w:r>
            <w:r>
              <w:rPr>
                <w:rStyle w:val="Text6"/>
              </w:rPr>
              <w:t xml:space="preserve">"(Q) Quit Game"</w:t>
              <w:br w:clear="none"/>
            </w:r>
            <w:r>
              <w:t xml:space="preserve">​);</w:t>
              <w:br w:clear="none"/>
            </w:r>
          </w:p>
        </w:tc>
      </w:tr>
    </w:tbl>
    <w:p>
      <w:bookmarkStart w:id="678" w:name="print_centered_is_an_extended_ve"/>
      <w:pPr>
        <w:pStyle w:val="Para 02"/>
      </w:pPr>
      <w:r>
        <w:rPr>
          <w:rStyle w:val="Text0"/>
        </w:rPr>
        <w:t>print_centered</w:t>
      </w:r>
      <w:r>
        <w:t xml:space="preserve"> is an extended version of </w:t>
      </w:r>
      <w:r>
        <w:rPr>
          <w:rStyle w:val="Text0"/>
        </w:rPr>
        <w:t>print</w:t>
      </w:r>
      <w:r>
        <w:t xml:space="preserve"> that centers text on a line, given only a </w:t>
      </w:r>
      <w:r>
        <w:rPr>
          <w:rStyle w:val="Text0"/>
        </w:rPr>
        <w:t>y</w:t>
      </w:r>
      <w:r>
        <w:t xml:space="preserve"> position.</w:t>
      </w:r>
      <w:bookmarkEnd w:id="678"/>
    </w:p>
    <w:p>
      <w:bookmarkStart w:id="679" w:name="Now_that_the_player_is_offered_s"/>
      <w:pPr>
        <w:pStyle w:val="Para 02"/>
      </w:pPr>
      <w:r>
        <w:t xml:space="preserve">Now that the player is offered some menu options, you need to check for input that triggers them. The </w:t>
      </w:r>
      <w:r>
        <w:rPr>
          <w:rStyle w:val="Text0"/>
        </w:rPr>
        <w:t>BTerm</w:t>
      </w:r>
      <w:r>
        <w:t xml:space="preserve"> object includes a </w:t>
      </w:r>
      <w:r>
        <w:rPr>
          <w:rStyle w:val="Text0"/>
        </w:rPr>
        <w:t>Key</w:t>
      </w:r>
      <w:r>
        <w:t xml:space="preserve"> variable that holds keyboard input state. The player may be pressing a key—or they may not. This is represented in Rust with an </w:t>
      </w:r>
      <w:r>
        <w:rPr>
          <w:rStyle w:val="Text0"/>
        </w:rPr>
        <w:t>Option</w:t>
      </w:r>
      <w:r>
        <w:t xml:space="preserve"> type.</w:t>
      </w:r>
      <w:bookmarkEnd w:id="679"/>
    </w:p>
    <w:p>
      <w:bookmarkStart w:id="680" w:name="Rust_provides_a_shortened_versio"/>
      <w:pPr>
        <w:pStyle w:val="Para 02"/>
      </w:pPr>
      <w:r>
        <w:t xml:space="preserve">Rust provides a shortened version of </w:t>
      </w:r>
      <w:r>
        <w:rPr>
          <w:rStyle w:val="Text0"/>
        </w:rPr>
        <w:t>match</w:t>
      </w:r>
      <w:r>
        <w:t xml:space="preserve"> for matching against a single case named </w:t>
      </w:r>
      <w:r>
        <w:rPr>
          <w:rStyle w:val="Text0"/>
        </w:rPr>
        <w:t>if let</w:t>
      </w:r>
      <w:r>
        <w:t xml:space="preserve">. </w:t>
      </w:r>
      <w:r>
        <w:rPr>
          <w:rStyle w:val="Text0"/>
        </w:rPr>
        <w:t>Option</w:t>
      </w:r>
      <w:r>
        <w:t xml:space="preserve"> can only contain </w:t>
      </w:r>
      <w:r>
        <w:rPr>
          <w:rStyle w:val="Text0"/>
        </w:rPr>
        <w:t>None</w:t>
      </w:r>
      <w:r>
        <w:t xml:space="preserve"> or </w:t>
      </w:r>
      <w:r>
        <w:rPr>
          <w:rStyle w:val="Text0"/>
        </w:rPr>
        <w:t>Some(data)</w:t>
      </w:r>
      <w:r>
        <w:t xml:space="preserve">so the shorthand can save you some typing. </w:t>
      </w:r>
      <w:r>
        <w:rPr>
          <w:rStyle w:val="Text0"/>
        </w:rPr>
        <w:t>if let</w:t>
      </w:r>
      <w:r>
        <w:t xml:space="preserve"> and </w:t>
      </w:r>
      <w:r>
        <w:rPr>
          <w:rStyle w:val="Text0"/>
        </w:rPr>
        <w:t>match</w:t>
      </w:r>
      <w:r>
        <w:t xml:space="preserve"> work the same way:</w:t>
      </w:r>
      <w:bookmarkEnd w:id="680"/>
    </w:p>
    <w:p>
      <w:pPr>
        <w:pStyle w:val="Para 11"/>
      </w:pPr>
      <w:r>
        <w:bookmarkStart w:id="681" w:name="d24e8356"/>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571500"/>
            <wp:effectExtent l="0" r="0" t="0" b="0"/>
            <wp:wrapTopAndBottom/>
            <wp:docPr id="31" name="iflet.png" descr="images/FirstGameFlappyAscii/iflet.png"/>
            <wp:cNvGraphicFramePr>
              <a:graphicFrameLocks noChangeAspect="1"/>
            </wp:cNvGraphicFramePr>
            <a:graphic>
              <a:graphicData uri="http://schemas.openxmlformats.org/drawingml/2006/picture">
                <pic:pic>
                  <pic:nvPicPr>
                    <pic:cNvPr id="0" name="iflet.png" descr="images/FirstGameFlappyAscii/iflet.png"/>
                    <pic:cNvPicPr/>
                  </pic:nvPicPr>
                  <pic:blipFill>
                    <a:blip r:embed="rId20"/>
                    <a:stretch>
                      <a:fillRect/>
                    </a:stretch>
                  </pic:blipFill>
                  <pic:spPr>
                    <a:xfrm>
                      <a:off x="0" y="0"/>
                      <a:ext cx="4876800" cy="571500"/>
                    </a:xfrm>
                    <a:prstGeom prst="rect">
                      <a:avLst/>
                    </a:prstGeom>
                  </pic:spPr>
                </pic:pic>
              </a:graphicData>
            </a:graphic>
          </wp:anchor>
        </w:drawing>
        <w:bookmarkEnd w:id="681"/>
      </w:r>
    </w:p>
    <w:p>
      <w:bookmarkStart w:id="682" w:name="You_can_use_an_else_statement_at"/>
      <w:pPr>
        <w:pStyle w:val="Para 02"/>
      </w:pPr>
      <w:r>
        <w:t xml:space="preserve">You can use an </w:t>
      </w:r>
      <w:r>
        <w:rPr>
          <w:rStyle w:val="Text0"/>
        </w:rPr>
        <w:t>else</w:t>
      </w:r>
      <w:r>
        <w:t xml:space="preserve"> statement at the end of an </w:t>
      </w:r>
      <w:r>
        <w:rPr>
          <w:rStyle w:val="Text0"/>
        </w:rPr>
        <w:t>if let</w:t>
      </w:r>
      <w:r>
        <w:t xml:space="preserve">, just like an </w:t>
      </w:r>
      <w:r>
        <w:rPr>
          <w:rStyle w:val="Text0"/>
        </w:rPr>
        <w:t>if</w:t>
      </w:r>
      <w:r>
        <w:t xml:space="preserve"> statement.</w:t>
      </w:r>
      <w:bookmarkEnd w:id="682"/>
    </w:p>
    <w:p>
      <w:bookmarkStart w:id="683" w:name="Use_if_let_to_extract_the_value"/>
      <w:pPr>
        <w:pStyle w:val="Para 02"/>
      </w:pPr>
      <w:r>
        <w:t xml:space="preserve">Use </w:t>
      </w:r>
      <w:r>
        <w:rPr>
          <w:rStyle w:val="Text0"/>
        </w:rPr>
        <w:t>if let</w:t>
      </w:r>
      <w:r>
        <w:t xml:space="preserve"> to extract the value of </w:t>
      </w:r>
      <w:r>
        <w:rPr>
          <w:rStyle w:val="Text0"/>
        </w:rPr>
        <w:t>Key</w:t>
      </w:r>
      <w:r>
        <w:t xml:space="preserve"> if there is one, and a </w:t>
      </w:r>
      <w:r>
        <w:rPr>
          <w:rStyle w:val="Text0"/>
        </w:rPr>
        <w:t>match</w:t>
      </w:r>
      <w:r>
        <w:t xml:space="preserve"> expression to determine what key was pressed and act accordingly. </w:t>
      </w:r>
      <w:r>
        <w:rPr>
          <w:rStyle w:val="Text0"/>
        </w:rPr>
        <w:t>_ =&gt; {}</w:t>
      </w:r>
      <w:r>
        <w:t xml:space="preserve"> directs Rust to ignore any options you didn’t list. Rust treats </w:t>
      </w:r>
      <w:r>
        <w:rPr>
          <w:rStyle w:val="Text0"/>
        </w:rPr>
        <w:t>_</w:t>
      </w:r>
      <w:r>
        <w:t xml:space="preserve"> as “anything”—you can use it to ignore variables or indicate a default option in a match. Finish your </w:t>
      </w:r>
      <w:r>
        <w:rPr>
          <w:rStyle w:val="Text0"/>
        </w:rPr>
        <w:t>main_menu</w:t>
      </w:r>
      <w:r>
        <w:t xml:space="preserve"> function with this code:</w:t>
      </w:r>
      <w:bookmarkEnd w:id="683"/>
    </w:p>
    <w:p>
      <w:pPr>
        <w:pStyle w:val="Para 07"/>
      </w:pPr>
      <w:hyperlink r:id="rId151">
        <w:r>
          <w:t>FirstGameFlappyAscii/flappy_states/src/main.rs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​(key) = ctx.key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match</w:t>
              <w:br w:clear="none"/>
            </w:r>
            <w:r>
              <w:t xml:space="preserve">​ key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VirtualKeyCode</w:t>
              <w:br w:clear="none"/>
            </w:r>
            <w:r>
              <w:t xml:space="preserve">​::P ​</w:t>
              <w:br w:clear="none"/>
            </w:r>
            <w:r>
              <w:rPr>
                <w:rStyle w:val="Text1"/>
              </w:rPr>
              <w:t xml:space="preserve">=&gt;</w:t>
              <w:br w:clear="none"/>
            </w:r>
            <w:r>
              <w:t xml:space="preserve">​ ​</w:t>
              <w:br w:clear="none"/>
            </w:r>
            <w:r>
              <w:rPr>
                <w:rStyle w:val="Text1"/>
              </w:rPr>
              <w:t xml:space="preserve">self</w:t>
              <w:br w:clear="none"/>
            </w:r>
            <w:r>
              <w:t xml:space="preserve">​​</w:t>
              <w:br w:clear="none"/>
            </w:r>
            <w:r>
              <w:rPr>
                <w:rStyle w:val="Text1"/>
              </w:rPr>
              <w:t xml:space="preserve">.restart</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VirtualKeyCode</w:t>
              <w:br w:clear="none"/>
            </w:r>
            <w:r>
              <w:t xml:space="preserve">​::Q ​</w:t>
              <w:br w:clear="none"/>
            </w:r>
            <w:r>
              <w:rPr>
                <w:rStyle w:val="Text1"/>
              </w:rPr>
              <w:t xml:space="preserve">=&gt;</w:t>
              <w:br w:clear="none"/>
            </w:r>
            <w:r>
              <w:t xml:space="preserve">​ ctx.quitting = ​</w:t>
              <w:br w:clear="none"/>
            </w:r>
            <w:r>
              <w:rPr>
                <w:rStyle w:val="Text1"/>
              </w:rPr>
              <w:t xml:space="preserve">true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22"/>
            </w:pPr>
            <w:r>
              <w:rPr>
                <w:rStyle w:val="Text7"/>
              </w:rPr>
              <w:t xml:space="preserve">} ​</w:t>
              <w:br w:clear="none"/>
            </w:r>
            <w:r>
              <w:t xml:space="preserve">// Close the function</w:t>
              <w:br w:clear="none"/>
            </w:r>
            <w:r>
              <w:rPr>
                <w:rStyle w:val="Text7"/>
              </w:rP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684" w:name="Use_if_let_to_run_this_code_bloc"/>
      <w:pPr>
        <w:pStyle w:val="Para 05"/>
      </w:pPr>
      <w:r>
        <w:t xml:space="preserve">Use </w:t>
      </w:r>
      <w:r>
        <w:rPr>
          <w:rStyle w:val="Text0"/>
        </w:rPr>
        <w:t>if let</w:t>
      </w:r>
      <w:r>
        <w:t xml:space="preserve"> to run this code block if the user presses a key and extract the key’s value into </w:t>
      </w:r>
      <w:r>
        <w:rPr>
          <w:rStyle w:val="Text0"/>
        </w:rPr>
        <w:t>key</w:t>
      </w:r>
      <w:r>
        <w:t xml:space="preserve">. </w:t>
      </w:r>
      <w:bookmarkEnd w:id="68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685" w:name="If_the_user_pressed_P__restart_t"/>
      <w:pPr>
        <w:pStyle w:val="Para 05"/>
      </w:pPr>
      <w:r>
        <w:t xml:space="preserve">If the user pressed </w:t>
      </w:r>
      <w:r>
        <w:rPr>
          <w:rStyle w:val="Text16"/>
        </w:rPr>
        <w:t>P</w:t>
      </w:r>
      <w:r>
        <w:t xml:space="preserve">, restart the game by calling the </w:t>
      </w:r>
      <w:r>
        <w:rPr>
          <w:rStyle w:val="Text0"/>
        </w:rPr>
        <w:t>restart</w:t>
      </w:r>
      <w:r>
        <w:t xml:space="preserve"> function. </w:t>
      </w:r>
      <w:bookmarkEnd w:id="68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686" w:name="If_the_user_pressed_Q__set_ctx_q"/>
      <w:pPr>
        <w:pStyle w:val="Para 05"/>
      </w:pPr>
      <w:r>
        <w:t xml:space="preserve">If the user pressed </w:t>
      </w:r>
      <w:r>
        <w:rPr>
          <w:rStyle w:val="Text16"/>
        </w:rPr>
        <w:t>Q</w:t>
      </w:r>
      <w:r>
        <w:t xml:space="preserve">, set </w:t>
      </w:r>
      <w:r>
        <w:rPr>
          <w:rStyle w:val="Text0"/>
        </w:rPr>
        <w:t>ctx.quitting</w:t>
      </w:r>
      <w:r>
        <w:t xml:space="preserve"> to </w:t>
      </w:r>
      <w:r>
        <w:rPr>
          <w:rStyle w:val="Text0"/>
        </w:rPr>
        <w:t>true</w:t>
      </w:r>
      <w:r>
        <w:t xml:space="preserve">. This instructs </w:t>
      </w:r>
      <w:r>
        <w:rPr>
          <w:rStyle w:val="Text0"/>
        </w:rPr>
        <w:t>bracket-lib</w:t>
      </w:r>
      <w:r>
        <w:t xml:space="preserve"> that you are ready to terminate your program. </w:t>
      </w:r>
      <w:bookmarkEnd w:id="686"/>
    </w:p>
    <w:p>
      <w:pPr>
        <w:pStyle w:val="Heading 2"/>
      </w:pPr>
      <w:r>
        <w:t>Game Over Menu</w:t>
      </w:r>
    </w:p>
    <w:p>
      <w:bookmarkStart w:id="687" w:name="The_game_over_menu_is_similar_to"/>
      <w:pPr>
        <w:pStyle w:val="Para 02"/>
      </w:pPr>
      <w:r>
        <w:t xml:space="preserve">The game over menu is similar to the main menu. It prints text indicating that the game is over and offers an option to play again or quit the program. Add this function to your </w:t>
      </w:r>
      <w:r>
        <w:rPr>
          <w:rStyle w:val="Text0"/>
        </w:rPr>
        <w:t>State</w:t>
      </w:r>
      <w:r>
        <w:t xml:space="preserve"> implementation:</w:t>
      </w:r>
      <w:bookmarkEnd w:id="687"/>
    </w:p>
    <w:p>
      <w:pPr>
        <w:pStyle w:val="Para 07"/>
      </w:pPr>
      <w:hyperlink r:id="rId151">
        <w:r>
          <w:t>FirstGameFlappyAscii/flappy_states/src/main.rs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dead</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.cls</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.print_centered</w:t>
              <w:br w:clear="none"/>
            </w:r>
            <w:r>
              <w:t xml:space="preserve">​(5, ​</w:t>
              <w:br w:clear="none"/>
            </w:r>
            <w:r>
              <w:rPr>
                <w:rStyle w:val="Text6"/>
              </w:rPr>
              <w:t xml:space="preserve">"You are dead!"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.print_centered</w:t>
              <w:br w:clear="none"/>
            </w:r>
            <w:r>
              <w:t xml:space="preserve">​(8, ​</w:t>
              <w:br w:clear="none"/>
            </w:r>
            <w:r>
              <w:rPr>
                <w:rStyle w:val="Text6"/>
              </w:rPr>
              <w:t xml:space="preserve">"(P) Play Again"</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.print_centered</w:t>
              <w:br w:clear="none"/>
            </w:r>
            <w:r>
              <w:t xml:space="preserve">​(9, ​</w:t>
              <w:br w:clear="none"/>
            </w:r>
            <w:r>
              <w:rPr>
                <w:rStyle w:val="Text6"/>
              </w:rPr>
              <w:t xml:space="preserve">"(Q) Quit Game"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​(key) = ctx.key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match</w:t>
              <w:br w:clear="none"/>
            </w:r>
            <w:r>
              <w:t xml:space="preserve">​ key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VirtualKeyCode</w:t>
              <w:br w:clear="none"/>
            </w:r>
            <w:r>
              <w:t xml:space="preserve">​::P ​</w:t>
              <w:br w:clear="none"/>
            </w:r>
            <w:r>
              <w:rPr>
                <w:rStyle w:val="Text1"/>
              </w:rPr>
              <w:t xml:space="preserve">=&gt;</w:t>
              <w:br w:clear="none"/>
            </w:r>
            <w:r>
              <w:t xml:space="preserve">​ ​</w:t>
              <w:br w:clear="none"/>
            </w:r>
            <w:r>
              <w:rPr>
                <w:rStyle w:val="Text1"/>
              </w:rPr>
              <w:t xml:space="preserve">self</w:t>
              <w:br w:clear="none"/>
            </w:r>
            <w:r>
              <w:t xml:space="preserve">​​</w:t>
              <w:br w:clear="none"/>
            </w:r>
            <w:r>
              <w:rPr>
                <w:rStyle w:val="Text1"/>
              </w:rPr>
              <w:t xml:space="preserve">.restart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VirtualKeyCode</w:t>
              <w:br w:clear="none"/>
            </w:r>
            <w:r>
              <w:t xml:space="preserve">​::Q ​</w:t>
              <w:br w:clear="none"/>
            </w:r>
            <w:r>
              <w:rPr>
                <w:rStyle w:val="Text1"/>
              </w:rPr>
              <w:t xml:space="preserve">=&gt;</w:t>
              <w:br w:clear="none"/>
            </w:r>
            <w:r>
              <w:t xml:space="preserve">​ ctx.quitting = ​</w:t>
              <w:br w:clear="none"/>
            </w:r>
            <w:r>
              <w:rPr>
                <w:rStyle w:val="Text1"/>
              </w:rPr>
              <w:t xml:space="preserve">true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pStyle w:val="Heading 2"/>
      </w:pPr>
      <w:r>
        <w:t>Completed Game Control Flow</w:t>
      </w:r>
    </w:p>
    <w:p>
      <w:bookmarkStart w:id="688" w:name="Run_the_program_with_cargo_run_1"/>
      <w:pPr>
        <w:pStyle w:val="Para 02"/>
      </w:pPr>
      <w:r>
        <w:t xml:space="preserve">Run the program with </w:t>
      </w:r>
      <w:r>
        <w:rPr>
          <w:rStyle w:val="Text0"/>
        </w:rPr>
        <w:t>cargo run</w:t>
      </w:r>
      <w:r>
        <w:t>. The basic, mode-based flow of the game works:</w:t>
      </w:r>
      <w:bookmarkEnd w:id="688"/>
    </w:p>
    <w:tbl>
      <w:tblPr>
        <w:tblW w:type="auto" w:w="0"/>
      </w:tblPr>
      <w:tr>
        <w:tc>
          <w:tcPr>
            <w:tcW w:type="dxa" w:w="360"/>
            <w:vAlign w:val="top"/>
          </w:tcPr>
          <w:p>
            <w:pPr>
              <w:pStyle w:val="6 Block"/>
            </w:pPr>
          </w:p>
          <w:p>
            <w:pPr>
              <w:pStyle w:val="Para 03"/>
            </w:pPr>
            <w:r>
              <w:rPr>
                <w:rStyle w:val="Text10"/>
              </w:rPr>
              <w:t xml:space="preserve">​</w:t>
              <w:br w:clear="none"/>
            </w:r>
            <w:r>
              <w:t xml:space="preserve">&lt;= </w:t>
              <w:br w:clear="none"/>
            </w:r>
          </w:p>
        </w:tc>
        <w:tc>
          <w:tcPr>
            <w:tcW w:type="pct" w:w="5000"/>
            <w:vAlign w:val="top"/>
          </w:tcPr>
          <w:p>
            <w:pPr>
              <w:pStyle w:val="Para 01"/>
            </w:pPr>
            <w:r>
              <w:t xml:space="preserve">Welcome to Flappy Dragon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(P) Play Game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(Q) Quit Game</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1"/>
            </w:pPr>
            <w:r>
              <w:t xml:space="preserve">​</w:t>
              <w:br w:clear="none"/>
            </w:r>
            <w:r>
              <w:rPr>
                <w:rStyle w:val="Text1"/>
              </w:rPr>
              <w:t xml:space="preserve">p</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&lt;= </w:t>
              <w:br w:clear="none"/>
            </w:r>
          </w:p>
        </w:tc>
        <w:tc>
          <w:tcPr>
            <w:tcW w:type="pct" w:w="5000"/>
            <w:vAlign w:val="top"/>
          </w:tcPr>
          <w:p>
            <w:pPr>
              <w:pStyle w:val="Para 01"/>
            </w:pPr>
            <w:r>
              <w:t xml:space="preserve">You are dead!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(P) Play Again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(Q) Quit Game</w:t>
              <w:br w:clear="none"/>
            </w:r>
          </w:p>
        </w:tc>
      </w:tr>
    </w:tbl>
    <w:tbl>
      <w:tblPr>
        <w:tblW w:type="auto" w:w="0"/>
      </w:tblPr>
      <w:tr>
        <w:tc>
          <w:tcPr>
            <w:tcW w:type="dxa" w:w="360"/>
            <w:vAlign w:val="top"/>
          </w:tcPr>
          <w:p>
            <w:pPr>
              <w:pStyle w:val="Para 03"/>
            </w:pPr>
            <w:r>
              <w:rPr>
                <w:rStyle w:val="Text10"/>
              </w:rPr>
              <w:t xml:space="preserve">​</w:t>
              <w:br w:clear="none"/>
            </w:r>
            <w:r>
              <w:t xml:space="preserve">=&gt; </w:t>
              <w:br w:clear="none"/>
            </w:r>
          </w:p>
        </w:tc>
        <w:tc>
          <w:tcPr>
            <w:tcW w:type="pct" w:w="5000"/>
            <w:vAlign w:val="top"/>
          </w:tcPr>
          <w:p>
            <w:pPr>
              <w:pStyle w:val="Para 01"/>
            </w:pPr>
            <w:r>
              <w:t xml:space="preserve">​</w:t>
              <w:br w:clear="none"/>
            </w:r>
            <w:r>
              <w:rPr>
                <w:rStyle w:val="Text1"/>
              </w:rPr>
              <w:t xml:space="preserve">q</w:t>
              <w:br w:clear="none"/>
            </w:r>
            <w:r>
              <w:t xml:space="preserve">​</w:t>
              <w:br w:clear="none"/>
            </w:r>
          </w:p>
        </w:tc>
      </w:tr>
    </w:tbl>
    <w:p>
      <w:bookmarkStart w:id="689" w:name="You_ve_completed_the_game_mode_s"/>
      <w:pPr>
        <w:pStyle w:val="Para 02"/>
      </w:pPr>
      <w:r>
        <w:t xml:space="preserve">You’ve completed the game mode system. The next step is to add the player and some game logic. </w:t>
      </w:r>
      <w:bookmarkEnd w:id="689"/>
    </w:p>
    <w:p>
      <w:bookmarkStart w:id="690" w:name="Adding_the_Player____In_Flappy_D_1"/>
      <w:bookmarkStart w:id="691" w:name="Adding_the_Player"/>
      <w:bookmarkStart w:id="692" w:name="Top_of_f_0037_xhtml"/>
      <w:bookmarkStart w:id="693" w:name="Adding_the_Player____In_Flappy_D"/>
      <w:pPr>
        <w:pStyle w:val="Heading 2"/>
        <w:pageBreakBefore w:val="on"/>
      </w:pPr>
      <w:r>
        <w:t>Adding the Player</w:t>
      </w:r>
      <w:bookmarkEnd w:id="690"/>
      <w:bookmarkEnd w:id="691"/>
      <w:bookmarkEnd w:id="692"/>
      <w:bookmarkEnd w:id="693"/>
    </w:p>
    <w:p>
      <w:bookmarkStart w:id="694" w:name="In_Flappy_Dragon__the_player_bat"/>
      <w:pPr>
        <w:pStyle w:val="Para 02"/>
      </w:pPr>
      <w:r>
        <w:t xml:space="preserve">In </w:t>
      </w:r>
      <w:r>
        <w:rPr>
          <w:rStyle w:val="Text0"/>
        </w:rPr>
        <w:t>Flappy Dragon</w:t>
      </w:r>
      <w:r>
        <w:t xml:space="preserve">, the player battles gravity while trying to avoid obstacles and stay alive. To keep the dragon in flight, the player needs to press the </w:t>
      </w:r>
      <w:r>
        <w:rPr>
          <w:rStyle w:val="Text16"/>
        </w:rPr>
        <w:t>SPACEBAR</w:t>
      </w:r>
      <w:r>
        <w:t xml:space="preserve"> to flap the dragon’s wings and gain upward momentum. For this to work, you need to store the current game attributes of the dragon. Add a new </w:t>
      </w:r>
      <w:r>
        <w:rPr>
          <w:rStyle w:val="Text0"/>
        </w:rPr>
        <w:t>struct</w:t>
      </w:r>
      <w:r>
        <w:t xml:space="preserve"> to your </w:t>
      </w:r>
      <w:r>
        <w:rPr>
          <w:rStyle w:val="Text0"/>
        </w:rPr>
        <w:t>main.rs</w:t>
      </w:r>
      <w:r>
        <w:t xml:space="preserve"> file, after the </w:t>
      </w:r>
      <w:r>
        <w:rPr>
          <w:rStyle w:val="Text0"/>
        </w:rPr>
        <w:t>enum</w:t>
      </w:r>
      <w:r>
        <w:t xml:space="preserve"> declaration:</w:t>
      </w:r>
      <w:bookmarkEnd w:id="694"/>
    </w:p>
    <w:p>
      <w:pPr>
        <w:pStyle w:val="Para 07"/>
      </w:pPr>
      <w:hyperlink r:id="rId152">
        <w:r>
          <w:t>FirstGameFlappyAscii/flappy_player/src/main.rs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struct</w:t>
              <w:br w:clear="none"/>
            </w:r>
            <w:r>
              <w:t xml:space="preserve">​ Player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x: i32,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y: i32,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velocity: f32,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695" w:name="The_x_position_of_the_player__Th"/>
      <w:pPr>
        <w:pStyle w:val="Para 05"/>
      </w:pPr>
      <w:r>
        <w:t xml:space="preserve">The </w:t>
      </w:r>
      <w:r>
        <w:rPr>
          <w:rStyle w:val="Text0"/>
        </w:rPr>
        <w:t>x</w:t>
      </w:r>
      <w:r>
        <w:t xml:space="preserve"> position of the player. This is a </w:t>
      </w:r>
      <w:r>
        <w:rPr>
          <w:rStyle w:val="Text3"/>
        </w:rPr>
        <w:t>world-space</w:t>
      </w:r>
      <w:r>
        <w:t xml:space="preserve"> position—specified in terminal characters. The player will always render on the left of the screen. </w:t>
      </w:r>
      <w:r>
        <w:rPr>
          <w:rStyle w:val="Text0"/>
        </w:rPr>
        <w:t>x</w:t>
      </w:r>
      <w:r>
        <w:t xml:space="preserve"> represents progress through the level. </w:t>
      </w:r>
      <w:bookmarkEnd w:id="69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696" w:name="The_vertical_position_of_the_pla"/>
      <w:pPr>
        <w:pStyle w:val="Para 05"/>
      </w:pPr>
      <w:r>
        <w:t xml:space="preserve">The vertical position of the player in </w:t>
      </w:r>
      <w:r>
        <w:rPr>
          <w:rStyle w:val="Text0"/>
        </w:rPr>
        <w:t>screen-space</w:t>
      </w:r>
      <w:r>
        <w:t xml:space="preserve">. </w:t>
      </w:r>
      <w:bookmarkEnd w:id="69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697" w:name="The_player_s_vertical_velocity"/>
      <w:pPr>
        <w:pStyle w:val="Para 05"/>
      </w:pPr>
      <w:r>
        <w:t xml:space="preserve">The player’s vertical velocity. This is an </w:t>
      </w:r>
      <w:r>
        <w:rPr>
          <w:rStyle w:val="Text0"/>
        </w:rPr>
        <w:t>f32</w:t>
      </w:r>
      <w:r>
        <w:t xml:space="preserve">, a floating-point number. Unlike integer types, floating-point numbers can contain a fractional portion expressed as a decimal. A floating-point number could contain the value 1.5; an equivalent integer would be equal to 1 or 2. Using whole integers to represent velocity can work, but gives very sudden—and unfair—falls. Using a floating-point number allows you to use fractional velocity numbers—and provides a much smoother gameplay experience. </w:t>
      </w:r>
      <w:bookmarkEnd w:id="697"/>
    </w:p>
    <w:p>
      <w:bookmarkStart w:id="698" w:name="You_also_need_to_write_a_constru"/>
      <w:pPr>
        <w:pStyle w:val="Para 02"/>
      </w:pPr>
      <w:r>
        <w:t xml:space="preserve">You also need to write a constructor, initializing a new </w:t>
      </w:r>
      <w:r>
        <w:rPr>
          <w:rStyle w:val="Text0"/>
        </w:rPr>
        <w:t>Player</w:t>
      </w:r>
      <w:r>
        <w:t xml:space="preserve"> instance to a specified starting position and a velocity of zero:</w:t>
      </w:r>
      <w:bookmarkEnd w:id="698"/>
    </w:p>
    <w:p>
      <w:pPr>
        <w:pStyle w:val="Para 07"/>
      </w:pPr>
      <w:hyperlink r:id="rId152">
        <w:r>
          <w:t>FirstGameFlappyAscii/flappy_player/src/main.rs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Player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​(x: i32, y: i32)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y,</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velocity: 0.0,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699" w:name="Floating_point_types__f32__must"/>
      <w:pPr>
        <w:pStyle w:val="Para 05"/>
      </w:pPr>
      <w:r>
        <w:t>Floating-point types (</w:t>
      </w:r>
      <w:r>
        <w:rPr>
          <w:rStyle w:val="Text0"/>
        </w:rPr>
        <w:t>f32</w:t>
      </w:r>
      <w:r>
        <w:t xml:space="preserve">) </w:t>
      </w:r>
      <w:r>
        <w:rPr>
          <w:rStyle w:val="Text3"/>
        </w:rPr>
        <w:t>must</w:t>
      </w:r>
      <w:r>
        <w:t xml:space="preserve"> be fractional—add a </w:t>
      </w:r>
      <w:r>
        <w:rPr>
          <w:rStyle w:val="Text0"/>
        </w:rPr>
        <w:t>.0</w:t>
      </w:r>
      <w:r>
        <w:t xml:space="preserve"> to whole numbers. </w:t>
      </w:r>
      <w:bookmarkEnd w:id="699"/>
    </w:p>
    <w:p>
      <w:bookmarkStart w:id="700" w:name="Now_that_you_know_where_the_play"/>
      <w:pPr>
        <w:pStyle w:val="Para 02"/>
      </w:pPr>
      <w:r>
        <w:t>Now that you know where the player is, let’s draw them on the screen.</w:t>
      </w:r>
      <w:bookmarkEnd w:id="700"/>
    </w:p>
    <w:p>
      <w:pPr>
        <w:pStyle w:val="Heading 2"/>
      </w:pPr>
      <w:r>
        <w:t>Rendering the Player</w:t>
      </w:r>
    </w:p>
    <w:p>
      <w:bookmarkStart w:id="701" w:name="You_are_going_to_render_the_play"/>
      <w:pPr>
        <w:pStyle w:val="Para 02"/>
      </w:pPr>
      <w:r>
        <w:t xml:space="preserve">You are going to render the player as a yellow </w:t>
      </w:r>
      <w:r>
        <w:rPr>
          <w:rStyle w:val="Text0"/>
        </w:rPr>
        <w:t>@</w:t>
      </w:r>
      <w:r>
        <w:t xml:space="preserve"> symbol, towards the left of the screen. Add a </w:t>
      </w:r>
      <w:r>
        <w:rPr>
          <w:rStyle w:val="Text0"/>
        </w:rPr>
        <w:t>Render</w:t>
      </w:r>
      <w:r>
        <w:t xml:space="preserve"> function to the </w:t>
      </w:r>
      <w:r>
        <w:rPr>
          <w:rStyle w:val="Text0"/>
        </w:rPr>
        <w:t>Player</w:t>
      </w:r>
      <w:r>
        <w:t xml:space="preserve"> implementation:</w:t>
      </w:r>
      <w:bookmarkEnd w:id="701"/>
    </w:p>
    <w:p>
      <w:pPr>
        <w:pStyle w:val="Para 07"/>
      </w:pPr>
      <w:hyperlink r:id="rId152">
        <w:r>
          <w:t>FirstGameFlappyAscii/flappy_player/src/main.rs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render</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ctx​</w:t>
              <w:br w:clear="none"/>
            </w:r>
            <w:r>
              <w:rPr>
                <w:rStyle w:val="Text1"/>
              </w:rPr>
              <w:t xml:space="preserve">.set</w:t>
              <w:br w:clear="none"/>
            </w: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0,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self</w:t>
              <w:br w:clear="none"/>
            </w:r>
            <w:r>
              <w:t xml:space="preserve">​.y,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YELLOW,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BLACK,</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w:t>
              <w:br w:clear="none"/>
            </w:r>
            <w:r>
              <w:rPr>
                <w:rStyle w:val="Text1"/>
              </w:rPr>
              <w:t xml:space="preserve">to_cp437</w:t>
              <w:br w:clear="none"/>
            </w:r>
            <w:r>
              <w:t xml:space="preserve">​(​</w:t>
              <w:br w:clear="none"/>
            </w:r>
            <w:r>
              <w:rPr>
                <w:rStyle w:val="Text6"/>
              </w:rPr>
              <w:t xml:space="preserv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702" w:name="set_is_a__bracket_lib__function"/>
      <w:pPr>
        <w:pStyle w:val="Para 05"/>
      </w:pPr>
      <w:r>
        <w:t/>
      </w:r>
      <w:r>
        <w:rPr>
          <w:rStyle w:val="Text0"/>
        </w:rPr>
        <w:t>set</w:t>
      </w:r>
      <w:r>
        <w:t xml:space="preserve"> is a ‘bracket-lib‘ function that sets a single character on the screen. </w:t>
      </w:r>
      <w:bookmarkEnd w:id="70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703" w:name="The_x_coordinate_on_the_screen_a"/>
      <w:pPr>
        <w:pStyle w:val="Para 05"/>
      </w:pPr>
      <w:r>
        <w:t xml:space="preserve">The </w:t>
      </w:r>
      <w:r>
        <w:rPr>
          <w:rStyle w:val="Text0"/>
        </w:rPr>
        <w:t>x</w:t>
      </w:r>
      <w:r>
        <w:t xml:space="preserve"> coordinate on the </w:t>
      </w:r>
      <w:r>
        <w:rPr>
          <w:rStyle w:val="Text3"/>
        </w:rPr>
        <w:t>screen</w:t>
      </w:r>
      <w:r>
        <w:t xml:space="preserve"> at which to render the character. </w:t>
      </w:r>
      <w:bookmarkEnd w:id="70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704" w:name="The_y_coordinate_on_the_screen_a"/>
      <w:pPr>
        <w:pStyle w:val="Para 05"/>
      </w:pPr>
      <w:r>
        <w:t xml:space="preserve">The </w:t>
      </w:r>
      <w:r>
        <w:rPr>
          <w:rStyle w:val="Text0"/>
        </w:rPr>
        <w:t>y</w:t>
      </w:r>
      <w:r>
        <w:t xml:space="preserve"> coordinate on the </w:t>
      </w:r>
      <w:r>
        <w:rPr>
          <w:rStyle w:val="Text3"/>
        </w:rPr>
        <w:t>screen</w:t>
      </w:r>
      <w:r>
        <w:t xml:space="preserve"> at which to render the character. </w:t>
      </w:r>
      <w:bookmarkEnd w:id="70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705" w:name="bracket_lib_includes_a_set_of_na"/>
      <w:pPr>
        <w:pStyle w:val="Para 05"/>
      </w:pPr>
      <w:r>
        <w:t/>
      </w:r>
      <w:r>
        <w:rPr>
          <w:rStyle w:val="Text0"/>
        </w:rPr>
        <w:t>bracket-lib</w:t>
      </w:r>
      <w:r>
        <w:t xml:space="preserve"> includes a set of named colors for your use—derived from the HTML named color list. Alternatively, you can use </w:t>
      </w:r>
      <w:r>
        <w:rPr>
          <w:rStyle w:val="Text0"/>
        </w:rPr>
        <w:t>RGB::from_u8</w:t>
      </w:r>
      <w:r>
        <w:t xml:space="preserve"> to specify red/green/blue values in the 0-254 range, or </w:t>
      </w:r>
      <w:r>
        <w:rPr>
          <w:rStyle w:val="Text0"/>
        </w:rPr>
        <w:t>RGB::from_hex</w:t>
      </w:r>
      <w:r>
        <w:t xml:space="preserve"> to specify HTML-style colors. </w:t>
      </w:r>
      <w:bookmarkEnd w:id="70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706" w:name="The_character_to_render__The_fun"/>
      <w:pPr>
        <w:pStyle w:val="Para 05"/>
      </w:pPr>
      <w:r>
        <w:t xml:space="preserve">The character to render. The function </w:t>
      </w:r>
      <w:r>
        <w:rPr>
          <w:rStyle w:val="Text0"/>
        </w:rPr>
        <w:t>to_cp437</w:t>
      </w:r>
      <w:r>
        <w:t xml:space="preserve"> converts a Unicode symbol from your source code to the matching Codepage 437 character number. </w:t>
      </w:r>
      <w:bookmarkEnd w:id="706"/>
    </w:p>
    <w:p>
      <w:bookmarkStart w:id="707" w:name="Now_that_you_can_draw_the_player"/>
      <w:pPr>
        <w:pStyle w:val="Para 02"/>
      </w:pPr>
      <w:r>
        <w:t xml:space="preserve">Now that you can draw the player, let’s add gravity to the game. </w:t>
      </w:r>
      <w:bookmarkEnd w:id="707"/>
    </w:p>
    <w:p>
      <w:pPr>
        <w:pStyle w:val="Heading 2"/>
      </w:pPr>
      <w:r>
        <w:t>Falling to Your Inevitable Death</w:t>
      </w:r>
    </w:p>
    <w:p>
      <w:bookmarkStart w:id="708" w:name="Like_death_and_taxes__gravity_is"/>
      <w:pPr>
        <w:pStyle w:val="Para 02"/>
      </w:pPr>
      <w:r>
        <w:t xml:space="preserve">Like death and taxes, gravity is difficult to avoid. The dragon should continually fall downward except when it has upward momentum from flapping. The </w:t>
      </w:r>
      <w:r>
        <w:rPr>
          <w:rStyle w:val="Text0"/>
        </w:rPr>
        <w:t>velocity</w:t>
      </w:r>
      <w:r>
        <w:t xml:space="preserve"> variable in your </w:t>
      </w:r>
      <w:r>
        <w:rPr>
          <w:rStyle w:val="Text0"/>
        </w:rPr>
        <w:t>Player</w:t>
      </w:r>
      <w:r>
        <w:t xml:space="preserve"> structure represents vertical momentum. Each turn, you add a value representing gravity to the velocity, unless you achieve terminal velocity. You then modify the player’s </w:t>
      </w:r>
      <w:r>
        <w:rPr>
          <w:rStyle w:val="Text0"/>
        </w:rPr>
        <w:t>y</w:t>
      </w:r>
      <w:r>
        <w:t xml:space="preserve"> position by that amount.</w:t>
      </w:r>
      <w:bookmarkEnd w:id="708"/>
    </w:p>
    <w:p>
      <w:bookmarkStart w:id="709" w:name="Implement_another_function_for_t"/>
      <w:pPr>
        <w:pStyle w:val="Para 02"/>
      </w:pPr>
      <w:r>
        <w:t>Implement another function for the player:</w:t>
      </w:r>
      <w:bookmarkEnd w:id="709"/>
    </w:p>
    <w:p>
      <w:pPr>
        <w:pStyle w:val="Para 07"/>
      </w:pPr>
      <w:hyperlink r:id="rId152">
        <w:r>
          <w:t>FirstGameFlappyAscii/flappy_player/src/main.rs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fn</w:t>
              <w:br w:clear="none"/>
            </w:r>
            <w:r>
              <w:rPr>
                <w:rStyle w:val="Text2"/>
              </w:rPr>
              <w:t xml:space="preserve">​ ​</w:t>
              <w:br w:clear="none"/>
            </w:r>
            <w:r>
              <w:t xml:space="preserve">gravity_and_move</w:t>
              <w:br w:clear="none"/>
            </w:r>
            <w:r>
              <w:rPr>
                <w:rStyle w:val="Text2"/>
              </w:rPr>
              <w:t xml:space="preserve">​(&amp;​</w:t>
              <w:br w:clear="none"/>
            </w:r>
            <w:r>
              <w:t xml:space="preserve">mut</w:t>
              <w:br w:clear="none"/>
            </w:r>
            <w:r>
              <w:rPr>
                <w:rStyle w:val="Text2"/>
              </w:rPr>
              <w:t xml:space="preserve">​ ​</w:t>
              <w:br w:clear="none"/>
            </w:r>
            <w:r>
              <w:t xml:space="preserve">self</w:t>
              <w:br w:clear="none"/>
            </w:r>
            <w:r>
              <w:rPr>
                <w:rStyle w:val="Text2"/>
              </w:rP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self</w:t>
              <w:br w:clear="none"/>
            </w:r>
            <w:r>
              <w:t xml:space="preserve">​.velocity &lt; 2.0 {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self</w:t>
              <w:br w:clear="none"/>
            </w:r>
            <w:r>
              <w:t xml:space="preserve">​.velocity += 0.2;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self</w:t>
              <w:br w:clear="none"/>
            </w:r>
            <w:r>
              <w:t xml:space="preserve">​.y += ​</w:t>
              <w:br w:clear="none"/>
            </w:r>
            <w:r>
              <w:rPr>
                <w:rStyle w:val="Text1"/>
              </w:rPr>
              <w:t xml:space="preserve">self</w:t>
              <w:br w:clear="none"/>
            </w:r>
            <w:r>
              <w:t xml:space="preserve">​.velocity ​</w:t>
              <w:br w:clear="none"/>
            </w:r>
            <w:r>
              <w:rPr>
                <w:rStyle w:val="Text1"/>
              </w:rPr>
              <w:t xml:space="preserve">as</w:t>
              <w:br w:clear="none"/>
            </w:r>
            <w:r>
              <w:t xml:space="preserve">​ i32;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self</w:t>
              <w:br w:clear="none"/>
            </w:r>
            <w:r>
              <w:t xml:space="preserve">​.x += 1;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self</w:t>
              <w:br w:clear="none"/>
            </w:r>
            <w:r>
              <w:t xml:space="preserve">​.y &lt; 0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​.y =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710" w:name="Check_for_terminal_velocity__onl"/>
      <w:pPr>
        <w:pStyle w:val="Para 05"/>
      </w:pPr>
      <w:r>
        <w:t xml:space="preserve">Check for terminal velocity: only apply gravity if the downward momentum is less than two. </w:t>
      </w:r>
      <w:bookmarkEnd w:id="71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711" w:name="The____operator_means_add_the_ri"/>
      <w:pPr>
        <w:pStyle w:val="Para 05"/>
      </w:pPr>
      <w:r>
        <w:t xml:space="preserve">The </w:t>
      </w:r>
      <w:r>
        <w:rPr>
          <w:rStyle w:val="Text0"/>
        </w:rPr>
        <w:t>+=</w:t>
      </w:r>
      <w:r>
        <w:t xml:space="preserve"> operator means add the right-hand expression or value to the left-hand variable. Adding the current velocity moves the player up or down. </w:t>
      </w:r>
      <w:bookmarkEnd w:id="71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712" w:name="Add_the_velocity_to_the_player_s"/>
      <w:pPr>
        <w:pStyle w:val="Para 05"/>
      </w:pPr>
      <w:r>
        <w:t xml:space="preserve">Add the velocity to the player’s </w:t>
      </w:r>
      <w:r>
        <w:rPr>
          <w:rStyle w:val="Text0"/>
        </w:rPr>
        <w:t>y</w:t>
      </w:r>
      <w:r>
        <w:t xml:space="preserve"> position. Rust won’t let you add floating-point and integer numbers together, so you have to convert the velocity to an integer with </w:t>
      </w:r>
      <w:r>
        <w:rPr>
          <w:rStyle w:val="Text0"/>
        </w:rPr>
        <w:t>an i32</w:t>
      </w:r>
      <w:r>
        <w:t xml:space="preserve">. This number will always round down. </w:t>
      </w:r>
      <w:bookmarkEnd w:id="71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713" w:name="Even_though_you_re_not_moving_th"/>
      <w:pPr>
        <w:pStyle w:val="Para 05"/>
      </w:pPr>
      <w:r>
        <w:t xml:space="preserve">Even though you’re not moving the character on the screen, you need to know how far it has progressed through the level. Incrementing </w:t>
      </w:r>
      <w:r>
        <w:rPr>
          <w:rStyle w:val="Text0"/>
        </w:rPr>
        <w:t>x</w:t>
      </w:r>
      <w:r>
        <w:t xml:space="preserve"> lets you keep track of this. </w:t>
      </w:r>
      <w:bookmarkEnd w:id="713"/>
    </w:p>
    <w:p>
      <w:pPr>
        <w:pStyle w:val="Heading 2"/>
      </w:pPr>
      <w:r>
        <w:t>Flapping Your Wings</w:t>
      </w:r>
    </w:p>
    <w:p>
      <w:bookmarkStart w:id="714" w:name="It_s_time_to_simulate_flapping_t"/>
      <w:pPr>
        <w:pStyle w:val="Para 02"/>
      </w:pPr>
      <w:r>
        <w:t>It’s time to simulate flapping the dragon’s wings. Add another method to the player struct implementation:</w:t>
      </w:r>
      <w:bookmarkEnd w:id="714"/>
    </w:p>
    <w:p>
      <w:pPr>
        <w:pStyle w:val="Para 07"/>
      </w:pPr>
      <w:hyperlink r:id="rId152">
        <w:r>
          <w:t>FirstGameFlappyAscii/flappy_player/src/main.rs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flap</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​.velocity = ​</w:t>
              <w:br w:clear="none"/>
            </w:r>
            <w:r>
              <w:rPr>
                <w:rStyle w:val="Text1"/>
              </w:rPr>
              <w:t xml:space="preserve">-</w:t>
              <w:br w:clear="none"/>
            </w:r>
            <w:r>
              <w:t xml:space="preserve">​2.0;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715" w:name="The_flap_function_sets_the_playe"/>
      <w:pPr>
        <w:pStyle w:val="Para 02"/>
      </w:pPr>
      <w:r>
        <w:t xml:space="preserve">The </w:t>
      </w:r>
      <w:r>
        <w:rPr>
          <w:rStyle w:val="Text0"/>
        </w:rPr>
        <w:t>flap</w:t>
      </w:r>
      <w:r>
        <w:t xml:space="preserve"> function sets the player’s velocity to </w:t>
      </w:r>
      <w:r>
        <w:rPr>
          <w:rStyle w:val="Text0"/>
        </w:rPr>
        <w:t>-2.0</w:t>
      </w:r>
      <w:r>
        <w:t>. It’s a negative number, so this will move the character upward—remember that 0 is the top of the screen.</w:t>
      </w:r>
      <w:bookmarkEnd w:id="715"/>
    </w:p>
    <w:p>
      <w:pPr>
        <w:pStyle w:val="Heading 2"/>
      </w:pPr>
      <w:r>
        <w:t>Activating the Player</w:t>
      </w:r>
    </w:p>
    <w:p>
      <w:bookmarkStart w:id="716" w:name="Now_that_the_player_is_defined"/>
      <w:pPr>
        <w:pStyle w:val="Para 02"/>
      </w:pPr>
      <w:r>
        <w:t xml:space="preserve">Now that the player is defined, you need to add an instance of the </w:t>
      </w:r>
      <w:r>
        <w:rPr>
          <w:rStyle w:val="Text0"/>
        </w:rPr>
        <w:t>Player</w:t>
      </w:r>
      <w:r>
        <w:t xml:space="preserve"> to your game’s state and initialize them in the constructor. You also need a variable named </w:t>
      </w:r>
      <w:r>
        <w:rPr>
          <w:rStyle w:val="Text0"/>
        </w:rPr>
        <w:t>frame_time</w:t>
      </w:r>
      <w:r>
        <w:t xml:space="preserve"> (an </w:t>
      </w:r>
      <w:r>
        <w:rPr>
          <w:rStyle w:val="Text0"/>
        </w:rPr>
        <w:t>f32</w:t>
      </w:r>
      <w:r>
        <w:t>). This tracks the time accumulated between frames to control the game’s speed.</w:t>
      </w:r>
      <w:bookmarkEnd w:id="716"/>
    </w:p>
    <w:p>
      <w:pPr>
        <w:pStyle w:val="Para 07"/>
      </w:pPr>
      <w:hyperlink r:id="rId152">
        <w:r>
          <w:t>FirstGameFlappyAscii/flappy_player/src/main.rs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struct</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 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frame_time: f32,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mode: GameMode,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 ​</w:t>
              <w:br w:clear="none"/>
            </w:r>
            <w:r>
              <w:rPr>
                <w:rStyle w:val="Text1"/>
              </w:rPr>
              <w:t xml:space="preserve">Player</w:t>
              <w:br w:clear="none"/>
            </w:r>
            <w:r>
              <w:t xml:space="preserve">​::​</w:t>
              <w:br w:clear="none"/>
            </w:r>
            <w:r>
              <w:rPr>
                <w:rStyle w:val="Text1"/>
              </w:rPr>
              <w:t xml:space="preserve">new</w:t>
              <w:br w:clear="none"/>
            </w:r>
            <w:r>
              <w:t xml:space="preserve">​(5, 25),</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frame_time: 0.0,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mode: ​</w:t>
              <w:br w:clear="none"/>
            </w:r>
            <w:r>
              <w:rPr>
                <w:rStyle w:val="Text1"/>
              </w:rPr>
              <w:t xml:space="preserve">GameMode</w:t>
              <w:br w:clear="none"/>
            </w:r>
            <w:r>
              <w:t xml:space="preserve">​::Menu,</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717" w:name="The_restart_function_needs_to_ru"/>
      <w:pPr>
        <w:pStyle w:val="Para 02"/>
      </w:pPr>
      <w:r>
        <w:t xml:space="preserve">The </w:t>
      </w:r>
      <w:r>
        <w:rPr>
          <w:rStyle w:val="Text0"/>
        </w:rPr>
        <w:t>restart</w:t>
      </w:r>
      <w:r>
        <w:t xml:space="preserve"> function needs to run whenever a new game starts, resetting the game state and indicating that the game is in progress. Modify the </w:t>
      </w:r>
      <w:r>
        <w:rPr>
          <w:rStyle w:val="Text0"/>
        </w:rPr>
        <w:t>restart</w:t>
      </w:r>
      <w:r>
        <w:t xml:space="preserve"> function to reset the player when the game restarts:</w:t>
      </w:r>
      <w:bookmarkEnd w:id="717"/>
    </w:p>
    <w:p>
      <w:pPr>
        <w:pStyle w:val="Para 07"/>
      </w:pPr>
      <w:hyperlink r:id="rId152">
        <w:r>
          <w:t>FirstGameFlappyAscii/flappy_player/src/main.rs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fn</w:t>
              <w:br w:clear="none"/>
            </w:r>
            <w:r>
              <w:rPr>
                <w:rStyle w:val="Text2"/>
              </w:rPr>
              <w:t xml:space="preserve">​ ​</w:t>
              <w:br w:clear="none"/>
            </w:r>
            <w:r>
              <w:t xml:space="preserve">restart</w:t>
              <w:br w:clear="none"/>
            </w:r>
            <w:r>
              <w:rPr>
                <w:rStyle w:val="Text2"/>
              </w:rPr>
              <w:t xml:space="preserve">​(&amp;​</w:t>
              <w:br w:clear="none"/>
            </w:r>
            <w:r>
              <w:t xml:space="preserve">mut</w:t>
              <w:br w:clear="none"/>
            </w:r>
            <w:r>
              <w:rPr>
                <w:rStyle w:val="Text2"/>
              </w:rPr>
              <w:t xml:space="preserve">​ ​</w:t>
              <w:br w:clear="none"/>
            </w:r>
            <w:r>
              <w:t xml:space="preserve">self</w:t>
              <w:br w:clear="none"/>
            </w:r>
            <w:r>
              <w:rPr>
                <w:rStyle w:val="Text2"/>
              </w:rP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​.player = ​</w:t>
              <w:br w:clear="none"/>
            </w:r>
            <w:r>
              <w:rPr>
                <w:rStyle w:val="Text1"/>
              </w:rPr>
              <w:t xml:space="preserve">Player</w:t>
              <w:br w:clear="none"/>
            </w:r>
            <w:r>
              <w:t xml:space="preserve">​::​</w:t>
              <w:br w:clear="none"/>
            </w:r>
            <w:r>
              <w:rPr>
                <w:rStyle w:val="Text1"/>
              </w:rPr>
              <w:t xml:space="preserve">new</w:t>
              <w:br w:clear="none"/>
            </w:r>
            <w:r>
              <w:t xml:space="preserve">​(5, 25);</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​.frame_time = 0.0;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​.mode = ​</w:t>
              <w:br w:clear="none"/>
            </w:r>
            <w:r>
              <w:rPr>
                <w:rStyle w:val="Text1"/>
              </w:rPr>
              <w:t xml:space="preserve">GameMode</w:t>
              <w:br w:clear="none"/>
            </w:r>
            <w:r>
              <w:t xml:space="preserve">​::Playing;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pStyle w:val="Heading 2"/>
      </w:pPr>
      <w:r>
        <w:t>Constants</w:t>
      </w:r>
    </w:p>
    <w:p>
      <w:bookmarkStart w:id="718" w:name="Magic_numbers_are_often_consider"/>
      <w:pPr>
        <w:pStyle w:val="Para 02"/>
      </w:pPr>
      <w:r>
        <w:t/>
      </w:r>
      <w:r>
        <w:rPr>
          <w:rStyle w:val="Text3"/>
        </w:rPr>
        <w:t>Magic numbers</w:t>
      </w:r>
      <w:r>
        <w:t xml:space="preserve"> are often considered a </w:t>
      </w:r>
      <w:r>
        <w:rPr>
          <w:rStyle w:val="Text3"/>
        </w:rPr>
        <w:t>code smell</w:t>
      </w:r>
      <w:r>
        <w:t xml:space="preserve">—a sign of a potential problem. They can be confusing to people who read your code (including yourself if you come back to it later). Your game logic will refer to the size of the console (80×50), but littering your code with these numbers has two problems: if you decide to change the terminal size, you have to find every single one to change, and it doesn’t make your </w:t>
      </w:r>
      <w:r>
        <w:rPr>
          <w:rStyle w:val="Text3"/>
        </w:rPr>
        <w:t>intent</w:t>
      </w:r>
      <w:r>
        <w:t xml:space="preserve"> clear when reading the code.</w:t>
      </w:r>
      <w:bookmarkEnd w:id="718"/>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Code Is like Underwear</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719" w:name="d24e9172"/>
              <w:drawing>
                <wp:inline>
                  <wp:extent cx="711200" cy="838200"/>
                  <wp:effectExtent l="0" r="0" t="190500" b="190500"/>
                  <wp:docPr id="32"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719"/>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If your code smells, you should consider changing it—just like underwear. Clippy has a keen sense of smell and can often tell you when your code needs changing. </w:t>
            </w:r>
          </w:p>
        </w:tc>
      </w:tr>
    </w:tbl>
    <w:p>
      <w:bookmarkStart w:id="720" w:name="Rust_supports_constants_to_help"/>
      <w:pPr>
        <w:pStyle w:val="Para 02"/>
      </w:pPr>
      <w:r>
        <w:t xml:space="preserve">Rust supports </w:t>
      </w:r>
      <w:r>
        <w:rPr>
          <w:rStyle w:val="Text3"/>
        </w:rPr>
        <w:t>constants</w:t>
      </w:r>
      <w:r>
        <w:t xml:space="preserve"> to help with this.</w:t>
      </w:r>
      <w:hyperlink w:anchor="_38_1">
        <w:r>
          <w:rPr>
            <w:rStyle w:val="Text11"/>
          </w:rPr>
          <w:bookmarkStart w:id="721" w:name="_38"/>
          <w:t>[38]</w:t>
          <w:bookmarkEnd w:id="721"/>
        </w:r>
      </w:hyperlink>
      <w:r>
        <w:t xml:space="preserve"> A constant never changes without recompiling the program. It’s a lot easier to read </w:t>
      </w:r>
      <w:r>
        <w:rPr>
          <w:rStyle w:val="Text0"/>
        </w:rPr>
        <w:t>SCREEN_WIDTH</w:t>
      </w:r>
      <w:r>
        <w:t xml:space="preserve"> than </w:t>
      </w:r>
      <w:r>
        <w:rPr>
          <w:rStyle w:val="Text0"/>
        </w:rPr>
        <w:t>80</w:t>
      </w:r>
      <w:r>
        <w:t xml:space="preserve"> and remember what 80 means. It’s also much easier to change </w:t>
      </w:r>
      <w:r>
        <w:rPr>
          <w:rStyle w:val="Text0"/>
        </w:rPr>
        <w:t>SCREEN_WIDTH</w:t>
      </w:r>
      <w:r>
        <w:t xml:space="preserve"> once, rather than finding every </w:t>
      </w:r>
      <w:r>
        <w:rPr>
          <w:rStyle w:val="Text0"/>
        </w:rPr>
        <w:t>80</w:t>
      </w:r>
      <w:r>
        <w:t xml:space="preserve"> in your program. Unlike </w:t>
      </w:r>
      <w:r>
        <w:rPr>
          <w:rStyle w:val="Text0"/>
        </w:rPr>
        <w:t>let</w:t>
      </w:r>
      <w:r>
        <w:t xml:space="preserve"> declarations, constants must declare a type. After your </w:t>
      </w:r>
      <w:r>
        <w:rPr>
          <w:rStyle w:val="Text0"/>
        </w:rPr>
        <w:t>enum</w:t>
      </w:r>
      <w:r>
        <w:t xml:space="preserve"> declaration, add two constants representing the screen size, and a third that indicates the duration of a frame in milliseconds:</w:t>
      </w:r>
      <w:bookmarkEnd w:id="720"/>
    </w:p>
    <w:p>
      <w:pPr>
        <w:pStyle w:val="Para 07"/>
      </w:pPr>
      <w:hyperlink r:id="rId152">
        <w:r>
          <w:t>FirstGameFlappyAscii/flappy_player/src/main.rs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const</w:t>
              <w:br w:clear="none"/>
            </w:r>
            <w:r>
              <w:t xml:space="preserve">​ SCREEN_WIDTH : i32 = 80;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const</w:t>
              <w:br w:clear="none"/>
            </w:r>
            <w:r>
              <w:t xml:space="preserve">​ SCREEN_HEIGHT : i32 = 50;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const</w:t>
              <w:br w:clear="none"/>
            </w:r>
            <w:r>
              <w:t xml:space="preserve">​ FRAME_DURATION : f32 = 75.0;</w:t>
              <w:br w:clear="none"/>
            </w:r>
          </w:p>
        </w:tc>
      </w:tr>
    </w:tbl>
    <w:p>
      <w:bookmarkStart w:id="722" w:name="Your_constants_are_in_place__let"/>
      <w:pPr>
        <w:pStyle w:val="Para 02"/>
      </w:pPr>
      <w:r>
        <w:t>Your constants are in place—let’s put them to work.</w:t>
      </w:r>
      <w:bookmarkEnd w:id="722"/>
    </w:p>
    <w:p>
      <w:pPr>
        <w:pStyle w:val="Heading 2"/>
      </w:pPr>
      <w:r>
        <w:t>Playing the Game</w:t>
      </w:r>
    </w:p>
    <w:p>
      <w:bookmarkStart w:id="723" w:name="Modify_the_play_function_to_call"/>
      <w:pPr>
        <w:pStyle w:val="Para 02"/>
      </w:pPr>
      <w:r>
        <w:t xml:space="preserve">Modify the </w:t>
      </w:r>
      <w:r>
        <w:rPr>
          <w:rStyle w:val="Text0"/>
        </w:rPr>
        <w:t>play</w:t>
      </w:r>
      <w:r>
        <w:t xml:space="preserve"> function to call the new functionality:</w:t>
      </w:r>
      <w:bookmarkEnd w:id="723"/>
    </w:p>
    <w:p>
      <w:pPr>
        <w:pStyle w:val="Para 07"/>
      </w:pPr>
      <w:hyperlink r:id="rId152">
        <w:r>
          <w:t>FirstGameFlappyAscii/flappy_player/src/main.rs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play</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ctx​</w:t>
              <w:br w:clear="none"/>
            </w:r>
            <w:r>
              <w:rPr>
                <w:rStyle w:val="Text1"/>
              </w:rPr>
              <w:t xml:space="preserve">.cls_bg</w:t>
              <w:br w:clear="none"/>
            </w:r>
            <w:r>
              <w:t xml:space="preserve">​(NAVY);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self</w:t>
              <w:br w:clear="none"/>
            </w:r>
            <w:r>
              <w:t xml:space="preserve">​.frame_time += ctx.frame_time_ms;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self</w:t>
              <w:br w:clear="none"/>
            </w:r>
            <w:r>
              <w:t xml:space="preserve">​.frame_time &gt; FRAME_DURATION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​.frame_time = 0.0;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​.player​</w:t>
              <w:br w:clear="none"/>
            </w:r>
            <w:r>
              <w:rPr>
                <w:rStyle w:val="Text1"/>
              </w:rPr>
              <w:t xml:space="preserve">.gravity_and_move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w:t>
              <w:br w:clear="none"/>
            </w:r>
            <w:r>
              <w:rPr>
                <w:rStyle w:val="Text1"/>
              </w:rPr>
              <w:t xml:space="preserve">VirtualKeyCode</w:t>
              <w:br w:clear="none"/>
            </w:r>
            <w:r>
              <w:t xml:space="preserve">​::Space) = ctx.key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​.player​</w:t>
              <w:br w:clear="none"/>
            </w:r>
            <w:r>
              <w:rPr>
                <w:rStyle w:val="Text1"/>
              </w:rPr>
              <w:t xml:space="preserve">.flap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​.player​</w:t>
              <w:br w:clear="none"/>
            </w:r>
            <w:r>
              <w:rPr>
                <w:rStyle w:val="Text1"/>
              </w:rPr>
              <w:t xml:space="preserve">.render</w:t>
              <w:br w:clear="none"/>
            </w:r>
            <w:r>
              <w:t xml:space="preserve">​(ctx);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ctx​</w:t>
              <w:br w:clear="none"/>
            </w:r>
            <w:r>
              <w:rPr>
                <w:rStyle w:val="Text12"/>
              </w:rPr>
              <w:t xml:space="preserve">.print</w:t>
              <w:br w:clear="none"/>
            </w:r>
            <w:r>
              <w:rPr>
                <w:rStyle w:val="Text7"/>
              </w:rPr>
              <w:t xml:space="preserve">​(0, 0, ​</w:t>
              <w:br w:clear="none"/>
            </w:r>
            <w:r>
              <w:t xml:space="preserve">"Press SPACE to flap."</w:t>
              <w:br w:clear="none"/>
            </w:r>
            <w:r>
              <w:rPr>
                <w:rStyle w:val="Text7"/>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self</w:t>
              <w:br w:clear="none"/>
            </w:r>
            <w:r>
              <w:t xml:space="preserve">​.player.y &gt; SCREEN_HEIGHT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​.mode = ​</w:t>
              <w:br w:clear="none"/>
            </w:r>
            <w:r>
              <w:rPr>
                <w:rStyle w:val="Text1"/>
              </w:rPr>
              <w:t xml:space="preserve">GameMode</w:t>
              <w:br w:clear="none"/>
            </w:r>
            <w:r>
              <w:t xml:space="preserve">​::End;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724" w:name="cls_bg_is_just_like_cls__but_it"/>
      <w:pPr>
        <w:pStyle w:val="Para 05"/>
      </w:pPr>
      <w:r>
        <w:t/>
      </w:r>
      <w:r>
        <w:rPr>
          <w:rStyle w:val="Text0"/>
        </w:rPr>
        <w:t>cls_bg</w:t>
      </w:r>
      <w:r>
        <w:t xml:space="preserve"> is just like </w:t>
      </w:r>
      <w:r>
        <w:rPr>
          <w:rStyle w:val="Text0"/>
        </w:rPr>
        <w:t>cls</w:t>
      </w:r>
      <w:r>
        <w:t xml:space="preserve">, but it lets you specify the background color. </w:t>
      </w:r>
      <w:r>
        <w:rPr>
          <w:rStyle w:val="Text0"/>
        </w:rPr>
        <w:t>NAVY</w:t>
      </w:r>
      <w:r>
        <w:t xml:space="preserve"> is a named color from </w:t>
      </w:r>
      <w:r>
        <w:rPr>
          <w:rStyle w:val="Text0"/>
        </w:rPr>
        <w:t>bracket-lib</w:t>
      </w:r>
      <w:r>
        <w:t xml:space="preserve">, representing navy blue. </w:t>
      </w:r>
      <w:bookmarkEnd w:id="72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725" w:name="The_tick_function_runs_as_fast_a"/>
      <w:pPr>
        <w:pStyle w:val="Para 05"/>
      </w:pPr>
      <w:r>
        <w:t xml:space="preserve">The </w:t>
      </w:r>
      <w:r>
        <w:rPr>
          <w:rStyle w:val="Text0"/>
        </w:rPr>
        <w:t>tick</w:t>
      </w:r>
      <w:r>
        <w:t xml:space="preserve"> function runs as fast as it can—often 60 or more times per second. Your player doesn’t have superhuman reflexes, so you need to slow the game down. The context provides a variable named </w:t>
      </w:r>
      <w:r>
        <w:rPr>
          <w:rStyle w:val="Text0"/>
        </w:rPr>
        <w:t>frame_time_ms</w:t>
      </w:r>
      <w:r>
        <w:t xml:space="preserve"> containing the time elapsed since the last time </w:t>
      </w:r>
      <w:r>
        <w:rPr>
          <w:rStyle w:val="Text0"/>
        </w:rPr>
        <w:t>tick</w:t>
      </w:r>
      <w:r>
        <w:t xml:space="preserve"> was called. Add this to your state’s </w:t>
      </w:r>
      <w:r>
        <w:rPr>
          <w:rStyle w:val="Text0"/>
        </w:rPr>
        <w:t>frame_time</w:t>
      </w:r>
      <w:r>
        <w:t xml:space="preserve">. If it exceeds the </w:t>
      </w:r>
      <w:r>
        <w:rPr>
          <w:rStyle w:val="Text0"/>
        </w:rPr>
        <w:t>FRAME_DURATION</w:t>
      </w:r>
      <w:r>
        <w:t xml:space="preserve"> constant, then it’s time to run the physics simulation and reset your </w:t>
      </w:r>
      <w:r>
        <w:rPr>
          <w:rStyle w:val="Text0"/>
        </w:rPr>
        <w:t>frame_time</w:t>
      </w:r>
      <w:r>
        <w:t xml:space="preserve"> to zero. </w:t>
      </w:r>
      <w:bookmarkEnd w:id="72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726" w:name="If_the_user_is_pressing_the_SPAC"/>
      <w:pPr>
        <w:pStyle w:val="Para 05"/>
      </w:pPr>
      <w:r>
        <w:t xml:space="preserve">If the user is pressing the </w:t>
      </w:r>
      <w:r>
        <w:rPr>
          <w:rStyle w:val="Text16"/>
        </w:rPr>
        <w:t>SPACEBAR</w:t>
      </w:r>
      <w:r>
        <w:t xml:space="preserve">, call the </w:t>
      </w:r>
      <w:r>
        <w:rPr>
          <w:rStyle w:val="Text0"/>
        </w:rPr>
        <w:t>flap</w:t>
      </w:r>
      <w:r>
        <w:t xml:space="preserve"> function you implemented for the player. You </w:t>
      </w:r>
      <w:r>
        <w:rPr>
          <w:rStyle w:val="Text3"/>
        </w:rPr>
        <w:t>aren’t</w:t>
      </w:r>
      <w:r>
        <w:t xml:space="preserve"> restricting this by frame time—if you do, the keyboard will be unresponsive during "wait" frames. </w:t>
      </w:r>
      <w:bookmarkEnd w:id="72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727" w:name="Check_if_the_player_has_fallen_o"/>
      <w:pPr>
        <w:pStyle w:val="Para 05"/>
      </w:pPr>
      <w:r>
        <w:t xml:space="preserve">Check if the player has fallen off the bottom of the screen. If they have, change the </w:t>
      </w:r>
      <w:r>
        <w:rPr>
          <w:rStyle w:val="Text0"/>
        </w:rPr>
        <w:t>GameMode</w:t>
      </w:r>
      <w:r>
        <w:t xml:space="preserve"> to </w:t>
      </w:r>
      <w:r>
        <w:rPr>
          <w:rStyle w:val="Text0"/>
        </w:rPr>
        <w:t>End</w:t>
      </w:r>
      <w:r>
        <w:t xml:space="preserve">. </w:t>
      </w:r>
      <w:bookmarkEnd w:id="727"/>
    </w:p>
    <w:p>
      <w:pPr>
        <w:pStyle w:val="Heading 2"/>
      </w:pPr>
      <w:r>
        <w:t>Flapping Your Wings</w:t>
      </w:r>
    </w:p>
    <w:p>
      <w:bookmarkStart w:id="728" w:name="Run_the_game_now_with_cargo_run"/>
      <w:pPr>
        <w:pStyle w:val="Para 02"/>
      </w:pPr>
      <w:r>
        <w:t xml:space="preserve">Run the game now with </w:t>
      </w:r>
      <w:r>
        <w:rPr>
          <w:rStyle w:val="Text0"/>
        </w:rPr>
        <w:t>cargo run</w:t>
      </w:r>
      <w:r>
        <w:t xml:space="preserve">. Press </w:t>
      </w:r>
      <w:r>
        <w:rPr>
          <w:rStyle w:val="Text16"/>
        </w:rPr>
        <w:t>P</w:t>
      </w:r>
      <w:r>
        <w:t xml:space="preserve"> to play the game, and you’ll see a yellow </w:t>
      </w:r>
      <w:r>
        <w:rPr>
          <w:rStyle w:val="Text0"/>
        </w:rPr>
        <w:t>@</w:t>
      </w:r>
      <w:r>
        <w:t xml:space="preserve"> representing the player. It falls toward the bottom and flaps upward when you press </w:t>
      </w:r>
      <w:r>
        <w:rPr>
          <w:rStyle w:val="Text16"/>
        </w:rPr>
        <w:t>SPACEBAR</w:t>
      </w:r>
      <w:r>
        <w:t>. When it falls off the bottom of the window, the game mode transitions to the game over menu.</w:t>
      </w:r>
      <w:bookmarkEnd w:id="728"/>
    </w:p>
    <w:p>
      <w:bookmarkStart w:id="729" w:name="You_are_halfway_to_making_Flappy"/>
      <w:pPr>
        <w:pStyle w:val="Para 02"/>
      </w:pPr>
      <w:r>
        <w:t xml:space="preserve">You are halfway to making </w:t>
      </w:r>
      <w:r>
        <w:rPr>
          <w:rStyle w:val="Text0"/>
        </w:rPr>
        <w:t>Flappy Dragon</w:t>
      </w:r>
      <w:r>
        <w:t xml:space="preserve">. Your dragon can flap their wings—now you need to add some obstacles for them to avoid. </w:t>
      </w:r>
      <w:bookmarkEnd w:id="729"/>
    </w:p>
    <w:p>
      <w:bookmarkStart w:id="730" w:name="Top_of_f_0038_xhtml"/>
      <w:bookmarkStart w:id="731" w:name="Creating_Obstacles_and_Keeping_S_2"/>
      <w:bookmarkStart w:id="732" w:name="Creating_Obstacles_and_Keeping_S"/>
      <w:bookmarkStart w:id="733" w:name="Creating_Obstacles_and_Keeping_S_1"/>
      <w:pPr>
        <w:pStyle w:val="Heading 2"/>
        <w:pageBreakBefore w:val="on"/>
      </w:pPr>
      <w:r>
        <w:t>Creating Obstacles and Keeping Score</w:t>
      </w:r>
      <w:bookmarkEnd w:id="730"/>
      <w:bookmarkEnd w:id="731"/>
      <w:bookmarkEnd w:id="732"/>
      <w:bookmarkEnd w:id="733"/>
    </w:p>
    <w:p>
      <w:bookmarkStart w:id="734" w:name="The_other_key_part_of_Flappy_Dra"/>
      <w:pPr>
        <w:pStyle w:val="Para 02"/>
      </w:pPr>
      <w:r>
        <w:t xml:space="preserve">The other key part of Flappy Dragon is dodging obstacles. Let’s add walls to the game, with gaps through which the dragon may fly. Add another </w:t>
      </w:r>
      <w:r>
        <w:rPr>
          <w:rStyle w:val="Text0"/>
        </w:rPr>
        <w:t>struct</w:t>
      </w:r>
      <w:r>
        <w:t xml:space="preserve"> to your program:</w:t>
      </w:r>
      <w:bookmarkEnd w:id="734"/>
    </w:p>
    <w:p>
      <w:pPr>
        <w:pStyle w:val="Para 07"/>
      </w:pPr>
      <w:hyperlink r:id="rId153">
        <w:r>
          <w:t>FirstGameFlappyAscii/flappy_dragon/src/main.rs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struct</w:t>
              <w:br w:clear="none"/>
            </w:r>
            <w:r>
              <w:t xml:space="preserve">​ Obstacle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x: i32,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gap_y: i32,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size: i32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735" w:name="Obstacles_have_an_x_value__defin"/>
      <w:pPr>
        <w:pStyle w:val="Para 02"/>
      </w:pPr>
      <w:r>
        <w:t xml:space="preserve">Obstacles have an </w:t>
      </w:r>
      <w:r>
        <w:rPr>
          <w:rStyle w:val="Text0"/>
        </w:rPr>
        <w:t>x</w:t>
      </w:r>
      <w:r>
        <w:t xml:space="preserve"> value, defining their position in </w:t>
      </w:r>
      <w:r>
        <w:rPr>
          <w:rStyle w:val="Text3"/>
        </w:rPr>
        <w:t>world-space</w:t>
      </w:r>
      <w:r>
        <w:t xml:space="preserve"> (to match the player’s world-space </w:t>
      </w:r>
      <w:r>
        <w:rPr>
          <w:rStyle w:val="Text0"/>
        </w:rPr>
        <w:t>x</w:t>
      </w:r>
      <w:r>
        <w:t xml:space="preserve"> value). The </w:t>
      </w:r>
      <w:r>
        <w:rPr>
          <w:rStyle w:val="Text0"/>
        </w:rPr>
        <w:t>gap_y</w:t>
      </w:r>
      <w:r>
        <w:t xml:space="preserve"> variable defines the center of the gap through which the dragon may pass. </w:t>
      </w:r>
      <w:r>
        <w:rPr>
          <w:rStyle w:val="Text0"/>
        </w:rPr>
        <w:t>size</w:t>
      </w:r>
      <w:r>
        <w:t xml:space="preserve"> defines the length of the gap in the obstacle.</w:t>
      </w:r>
      <w:bookmarkEnd w:id="735"/>
    </w:p>
    <w:p>
      <w:bookmarkStart w:id="736" w:name="You_ll_need_to_define_a_construc"/>
      <w:pPr>
        <w:pStyle w:val="Para 02"/>
      </w:pPr>
      <w:r>
        <w:t>You’ll need to define a constructor for the obstacle:</w:t>
      </w:r>
      <w:bookmarkEnd w:id="736"/>
    </w:p>
    <w:p>
      <w:pPr>
        <w:pStyle w:val="Para 07"/>
      </w:pPr>
      <w:hyperlink r:id="rId153">
        <w:r>
          <w:t>FirstGameFlappyAscii/flappy_dragon/src/main.rs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Obstacle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​(x: i32, score: i32)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let</w:t>
              <w:br w:clear="none"/>
            </w:r>
            <w:r>
              <w:rPr>
                <w:rStyle w:val="Text2"/>
              </w:rPr>
              <w:t xml:space="preserve">​ ​</w:t>
              <w:br w:clear="none"/>
            </w:r>
            <w:r>
              <w:t xml:space="preserve">mut</w:t>
              <w:br w:clear="none"/>
            </w:r>
            <w:r>
              <w:rPr>
                <w:rStyle w:val="Text2"/>
              </w:rPr>
              <w:t xml:space="preserve">​ random = ​</w:t>
              <w:br w:clear="none"/>
            </w:r>
            <w:r>
              <w:t xml:space="preserve">RandomNumberGenerator</w:t>
              <w:br w:clear="none"/>
            </w:r>
            <w:r>
              <w:rPr>
                <w:rStyle w:val="Text2"/>
              </w:rPr>
              <w:t xml:space="preserve">​::​</w:t>
              <w:br w:clear="none"/>
            </w:r>
            <w:r>
              <w:t xml:space="preserve">new</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Obstacle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x,</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gap_y: random​</w:t>
              <w:br w:clear="none"/>
            </w:r>
            <w:r>
              <w:rPr>
                <w:rStyle w:val="Text1"/>
              </w:rPr>
              <w:t xml:space="preserve">.range</w:t>
              <w:br w:clear="none"/>
            </w:r>
            <w:r>
              <w:t xml:space="preserve">​(10, 40),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size: ​</w:t>
              <w:br w:clear="none"/>
            </w:r>
            <w:r>
              <w:rPr>
                <w:rStyle w:val="Text1"/>
              </w:rPr>
              <w:t xml:space="preserve">i32</w:t>
              <w:br w:clear="none"/>
            </w:r>
            <w:r>
              <w:t xml:space="preserve">​::​</w:t>
              <w:br w:clear="none"/>
            </w:r>
            <w:r>
              <w:rPr>
                <w:rStyle w:val="Text1"/>
              </w:rPr>
              <w:t xml:space="preserve">max</w:t>
              <w:br w:clear="none"/>
            </w:r>
            <w:r>
              <w:t xml:space="preserve">​(2, 20 ​</w:t>
              <w:br w:clear="none"/>
            </w:r>
            <w:r>
              <w:rPr>
                <w:rStyle w:val="Text1"/>
              </w:rPr>
              <w:t xml:space="preserve">-</w:t>
              <w:br w:clear="none"/>
            </w:r>
            <w:r>
              <w:t xml:space="preserve">​ score)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737" w:name="Computers_are_not_very_good_at_g"/>
      <w:pPr>
        <w:pStyle w:val="Para 02"/>
      </w:pPr>
      <w:r>
        <w:t xml:space="preserve">Computers are not very good at generating genuinely random numbers. However, there are many algorithms for generating “pseudo-random” numbers. </w:t>
      </w:r>
      <w:r>
        <w:rPr>
          <w:rStyle w:val="Text0"/>
        </w:rPr>
        <w:t>bracket-lib</w:t>
      </w:r>
      <w:r>
        <w:t xml:space="preserve"> includes one known as </w:t>
      </w:r>
      <w:r>
        <w:rPr>
          <w:rStyle w:val="Text0"/>
        </w:rPr>
        <w:t>xorshift</w:t>
      </w:r>
      <w:r>
        <w:t>, wrapped in convenient access functions.</w:t>
      </w:r>
      <w:bookmarkEnd w:id="737"/>
    </w:p>
    <w:p>
      <w:bookmarkStart w:id="738" w:name="The_constructor_creates_a_new_Ra"/>
      <w:pPr>
        <w:pStyle w:val="Para 02"/>
      </w:pPr>
      <w:r>
        <w:t xml:space="preserve">The constructor creates a new </w:t>
      </w:r>
      <w:r>
        <w:rPr>
          <w:rStyle w:val="Text0"/>
        </w:rPr>
        <w:t>RandomNumberGenerator</w:t>
      </w:r>
      <w:r>
        <w:t xml:space="preserve"> and uses it to place the obstacle at a random position. </w:t>
      </w:r>
      <w:r>
        <w:rPr>
          <w:rStyle w:val="Text0"/>
        </w:rPr>
        <w:t>range</w:t>
      </w:r>
      <w:r>
        <w:t xml:space="preserve"> produces a random number </w:t>
      </w:r>
      <w:r>
        <w:rPr>
          <w:rStyle w:val="Text3"/>
        </w:rPr>
        <w:t>exclusively</w:t>
      </w:r>
      <w:r>
        <w:t xml:space="preserve"> in the specified range—obstacles will have a </w:t>
      </w:r>
      <w:r>
        <w:rPr>
          <w:rStyle w:val="Text0"/>
        </w:rPr>
        <w:t>y</w:t>
      </w:r>
      <w:r>
        <w:t xml:space="preserve"> value between 10 and 39. The gap’s size is the maximum (obtained via </w:t>
      </w:r>
      <w:r>
        <w:rPr>
          <w:rStyle w:val="Text0"/>
        </w:rPr>
        <w:t>i32::max</w:t>
      </w:r>
      <w:r>
        <w:t>) of 20 minus the player’s score, or 2. This ensures that the walls close in as the player progresses, but the gap never shrinks below a size of 2.</w:t>
      </w:r>
      <w:bookmarkEnd w:id="738"/>
    </w:p>
    <w:p>
      <w:bookmarkStart w:id="739" w:name="Now_that_you_know_where_your_obs"/>
      <w:pPr>
        <w:pStyle w:val="Para 02"/>
      </w:pPr>
      <w:r>
        <w:t>Now that you know where your obstacles are, let’s add them to the screen.</w:t>
      </w:r>
      <w:bookmarkEnd w:id="739"/>
    </w:p>
    <w:p>
      <w:pPr>
        <w:pStyle w:val="Heading 2"/>
      </w:pPr>
      <w:r>
        <w:t>Rendering Obstacles</w:t>
      </w:r>
    </w:p>
    <w:p>
      <w:bookmarkStart w:id="740" w:name="Obstacles_should_render_as_walls"/>
      <w:pPr>
        <w:pStyle w:val="Para 02"/>
      </w:pPr>
      <w:r>
        <w:t xml:space="preserve">Obstacles should render as walls using the </w:t>
      </w:r>
      <w:r>
        <w:rPr>
          <w:rStyle w:val="Text0"/>
        </w:rPr>
        <w:t>|</w:t>
      </w:r>
      <w:r>
        <w:t xml:space="preserve"> character.</w:t>
      </w:r>
      <w:bookmarkEnd w:id="740"/>
    </w:p>
    <w:p>
      <w:bookmarkStart w:id="741" w:name="The_x_screen_location_of_the_obs"/>
      <w:pPr>
        <w:pStyle w:val="Para 02"/>
      </w:pPr>
      <w:r>
        <w:t xml:space="preserve">The </w:t>
      </w:r>
      <w:r>
        <w:rPr>
          <w:rStyle w:val="Text0"/>
        </w:rPr>
        <w:t>x</w:t>
      </w:r>
      <w:r>
        <w:t xml:space="preserve"> screen location of the obstacle requires conversion from </w:t>
      </w:r>
      <w:r>
        <w:rPr>
          <w:rStyle w:val="Text0"/>
        </w:rPr>
        <w:t>world-space</w:t>
      </w:r>
      <w:r>
        <w:t xml:space="preserve"> to </w:t>
      </w:r>
      <w:r>
        <w:rPr>
          <w:rStyle w:val="Text0"/>
        </w:rPr>
        <w:t>screen-space</w:t>
      </w:r>
      <w:r>
        <w:t xml:space="preserve">. The player is always at </w:t>
      </w:r>
      <w:r>
        <w:rPr>
          <w:rStyle w:val="Text0"/>
        </w:rPr>
        <w:t>0</w:t>
      </w:r>
      <w:r>
        <w:t xml:space="preserve"> in screen-space, but has a </w:t>
      </w:r>
      <w:r>
        <w:rPr>
          <w:rStyle w:val="Text3"/>
        </w:rPr>
        <w:t>world</w:t>
      </w:r>
      <w:r>
        <w:t xml:space="preserve"> position defined in </w:t>
      </w:r>
      <w:r>
        <w:rPr>
          <w:rStyle w:val="Text0"/>
        </w:rPr>
        <w:t>player.x</w:t>
      </w:r>
      <w:r>
        <w:t xml:space="preserve">. The obstacle’s </w:t>
      </w:r>
      <w:r>
        <w:rPr>
          <w:rStyle w:val="Text0"/>
        </w:rPr>
        <w:t>x</w:t>
      </w:r>
      <w:r>
        <w:t xml:space="preserve"> value is also in this world-space. You can convert to screen-space by subtracting the player’s </w:t>
      </w:r>
      <w:r>
        <w:rPr>
          <w:rStyle w:val="Text0"/>
        </w:rPr>
        <w:t>x</w:t>
      </w:r>
      <w:r>
        <w:t xml:space="preserve"> location from the obstacle’s </w:t>
      </w:r>
      <w:r>
        <w:rPr>
          <w:rStyle w:val="Text0"/>
        </w:rPr>
        <w:t>x</w:t>
      </w:r>
      <w:r>
        <w:t xml:space="preserve"> location.</w:t>
      </w:r>
      <w:bookmarkEnd w:id="741"/>
    </w:p>
    <w:p>
      <w:bookmarkStart w:id="742" w:name="Obstacles_extend_from_the_ceilin"/>
      <w:pPr>
        <w:pStyle w:val="Para 02"/>
      </w:pPr>
      <w:r>
        <w:t xml:space="preserve">Obstacles extend from the ceiling to the top of the gap, and then from the bottom of the gap to the floor. This is represented with two loops on the </w:t>
      </w:r>
      <w:r>
        <w:rPr>
          <w:rStyle w:val="Text0"/>
        </w:rPr>
        <w:t>y</w:t>
      </w:r>
      <w:r>
        <w:t xml:space="preserve"> axis: from 0 to the top of the gap, and the bottom of the gap to the screen’s height. The top of the gap is the gap’s </w:t>
      </w:r>
      <w:r>
        <w:rPr>
          <w:rStyle w:val="Text0"/>
        </w:rPr>
        <w:t>y</w:t>
      </w:r>
      <w:r>
        <w:t xml:space="preserve"> position, minus </w:t>
      </w:r>
      <w:r>
        <w:rPr>
          <w:rStyle w:val="Text3"/>
        </w:rPr>
        <w:t>half</w:t>
      </w:r>
      <w:r>
        <w:t xml:space="preserve"> of its size. Likewise, the bottom is the gap’s </w:t>
      </w:r>
      <w:r>
        <w:rPr>
          <w:rStyle w:val="Text0"/>
        </w:rPr>
        <w:t>y</w:t>
      </w:r>
      <w:r>
        <w:t xml:space="preserve"> position plus half of its size. You can visualize the spacing like this:</w:t>
      </w:r>
      <w:bookmarkEnd w:id="742"/>
    </w:p>
    <w:p>
      <w:pPr>
        <w:pStyle w:val="Para 11"/>
      </w:pPr>
      <w:r>
        <w:bookmarkStart w:id="743" w:name="d24e9677"/>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2552700"/>
            <wp:effectExtent l="0" r="0" t="0" b="0"/>
            <wp:wrapTopAndBottom/>
            <wp:docPr id="33" name="ObstaclePlacement.png" descr="images/FirstGameFlappyAscii/ObstaclePlacement.png"/>
            <wp:cNvGraphicFramePr>
              <a:graphicFrameLocks noChangeAspect="1"/>
            </wp:cNvGraphicFramePr>
            <a:graphic>
              <a:graphicData uri="http://schemas.openxmlformats.org/drawingml/2006/picture">
                <pic:pic>
                  <pic:nvPicPr>
                    <pic:cNvPr id="0" name="ObstaclePlacement.png" descr="images/FirstGameFlappyAscii/ObstaclePlacement.png"/>
                    <pic:cNvPicPr/>
                  </pic:nvPicPr>
                  <pic:blipFill>
                    <a:blip r:embed="rId21"/>
                    <a:stretch>
                      <a:fillRect/>
                    </a:stretch>
                  </pic:blipFill>
                  <pic:spPr>
                    <a:xfrm>
                      <a:off x="0" y="0"/>
                      <a:ext cx="4876800" cy="2552700"/>
                    </a:xfrm>
                    <a:prstGeom prst="rect">
                      <a:avLst/>
                    </a:prstGeom>
                  </pic:spPr>
                </pic:pic>
              </a:graphicData>
            </a:graphic>
          </wp:anchor>
        </w:drawing>
        <w:bookmarkEnd w:id="743"/>
      </w:r>
    </w:p>
    <w:p>
      <w:bookmarkStart w:id="744" w:name="A_pair_of_for_loops_is_sufficien"/>
      <w:pPr>
        <w:pStyle w:val="Para 02"/>
      </w:pPr>
      <w:r>
        <w:t xml:space="preserve">A pair of </w:t>
      </w:r>
      <w:r>
        <w:rPr>
          <w:rStyle w:val="Text0"/>
        </w:rPr>
        <w:t>for</w:t>
      </w:r>
      <w:r>
        <w:t xml:space="preserve"> loops is sufficient for this task. Here’s the obstacle rendering function:</w:t>
      </w:r>
      <w:bookmarkEnd w:id="744"/>
    </w:p>
    <w:p>
      <w:pPr>
        <w:pStyle w:val="Para 07"/>
      </w:pPr>
      <w:hyperlink r:id="rId153">
        <w:r>
          <w:t>FirstGameFlappyAscii/flappy_dragon/src/main.rs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render</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player_x : i32)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screen_x = ​</w:t>
              <w:br w:clear="none"/>
            </w:r>
            <w:r>
              <w:rPr>
                <w:rStyle w:val="Text1"/>
              </w:rPr>
              <w:t xml:space="preserve">self</w:t>
              <w:br w:clear="none"/>
            </w:r>
            <w:r>
              <w:t xml:space="preserve">​.x ​</w:t>
              <w:br w:clear="none"/>
            </w:r>
            <w:r>
              <w:rPr>
                <w:rStyle w:val="Text1"/>
              </w:rPr>
              <w:t xml:space="preserve">-</w:t>
              <w:br w:clear="none"/>
            </w:r>
            <w:r>
              <w:t xml:space="preserve">​ player_x;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half_size = ​</w:t>
              <w:br w:clear="none"/>
            </w:r>
            <w:r>
              <w:rPr>
                <w:rStyle w:val="Text1"/>
              </w:rPr>
              <w:t xml:space="preserve">self</w:t>
              <w:br w:clear="none"/>
            </w:r>
            <w:r>
              <w:t xml:space="preserve">​.size ​</w:t>
              <w:br w:clear="none"/>
            </w:r>
            <w:r>
              <w:rPr>
                <w:rStyle w:val="Text1"/>
              </w:rPr>
              <w:t xml:space="preserve">/</w:t>
              <w:br w:clear="none"/>
            </w:r>
            <w:r>
              <w:t xml:space="preserve">​ 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22"/>
            </w:pPr>
            <w:r>
              <w:rPr>
                <w:rStyle w:val="Text7"/>
              </w:rPr>
              <w:t xml:space="preserve">  ​</w:t>
              <w:br w:clear="none"/>
            </w:r>
            <w:r>
              <w:t xml:space="preserve">// Draw the top half of the obstacle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y in 0..​</w:t>
              <w:br w:clear="none"/>
            </w:r>
            <w:r>
              <w:rPr>
                <w:rStyle w:val="Text1"/>
              </w:rPr>
              <w:t xml:space="preserve">self</w:t>
              <w:br w:clear="none"/>
            </w:r>
            <w:r>
              <w:t xml:space="preserve">​.gap_y ​</w:t>
              <w:br w:clear="none"/>
            </w:r>
            <w:r>
              <w:rPr>
                <w:rStyle w:val="Text1"/>
              </w:rPr>
              <w:t xml:space="preserve">-</w:t>
              <w:br w:clear="none"/>
            </w:r>
            <w:r>
              <w:t xml:space="preserve">​ half_size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.set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screen_x,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22"/>
            </w:pPr>
            <w:r>
              <w:rPr>
                <w:rStyle w:val="Text7"/>
              </w:rPr>
              <w:t xml:space="preserve">  ​</w:t>
              <w:br w:clear="none"/>
            </w:r>
            <w:r>
              <w:t xml:space="preserve">// Draw the bottom half of the obstacle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y in ​</w:t>
              <w:br w:clear="none"/>
            </w:r>
            <w:r>
              <w:rPr>
                <w:rStyle w:val="Text1"/>
              </w:rPr>
              <w:t xml:space="preserve">self</w:t>
              <w:br w:clear="none"/>
            </w:r>
            <w:r>
              <w:t xml:space="preserve">​.gap_y + half_size..SCREEN_HEIGHT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.set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screen_x,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745" w:name="You_won_t_encounter_anything_new"/>
      <w:pPr>
        <w:pStyle w:val="Para 02"/>
      </w:pPr>
      <w:r>
        <w:t xml:space="preserve">You won’t encounter anything new in this code. You use </w:t>
      </w:r>
      <w:r>
        <w:rPr>
          <w:rStyle w:val="Text0"/>
        </w:rPr>
        <w:t>for</w:t>
      </w:r>
      <w:r>
        <w:t xml:space="preserve"> loops to iterate the length of the wall segments, and call </w:t>
      </w:r>
      <w:r>
        <w:rPr>
          <w:rStyle w:val="Text0"/>
        </w:rPr>
        <w:t>ctx.set</w:t>
      </w:r>
      <w:r>
        <w:t xml:space="preserve"> to render the wall characters. Now you have the walls rendering onscreen. Next up, you should ensure that the player can crash into them. </w:t>
      </w:r>
      <w:bookmarkEnd w:id="745"/>
    </w:p>
    <w:p>
      <w:pPr>
        <w:pStyle w:val="Heading 2"/>
      </w:pPr>
      <w:r>
        <w:t>Crashing Into Walls</w:t>
      </w:r>
    </w:p>
    <w:p>
      <w:bookmarkStart w:id="746" w:name="You_need_to_calculate_if_the_dra"/>
      <w:pPr>
        <w:pStyle w:val="Para 02"/>
      </w:pPr>
      <w:r>
        <w:t xml:space="preserve">You need to calculate if the dragon has crashed into a wall. Implement a new function for </w:t>
      </w:r>
      <w:r>
        <w:rPr>
          <w:rStyle w:val="Text0"/>
        </w:rPr>
        <w:t>Obstacle</w:t>
      </w:r>
      <w:r>
        <w:t xml:space="preserve">, and name it </w:t>
      </w:r>
      <w:r>
        <w:rPr>
          <w:rStyle w:val="Text0"/>
        </w:rPr>
        <w:t>hit_obstacle</w:t>
      </w:r>
      <w:r>
        <w:t>:</w:t>
      </w:r>
      <w:bookmarkEnd w:id="746"/>
    </w:p>
    <w:p>
      <w:pPr>
        <w:pStyle w:val="Para 07"/>
      </w:pPr>
      <w:hyperlink r:id="rId153">
        <w:r>
          <w:t>FirstGameFlappyAscii/flappy_dragon/src/main.rs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hit_obstacle</w:t>
              <w:br w:clear="none"/>
            </w:r>
            <w:r>
              <w:t xml:space="preserve">​(&amp;​</w:t>
              <w:br w:clear="none"/>
            </w:r>
            <w:r>
              <w:rPr>
                <w:rStyle w:val="Text1"/>
              </w:rPr>
              <w:t xml:space="preserve">self</w:t>
              <w:br w:clear="none"/>
            </w:r>
            <w:r>
              <w:t xml:space="preserve">​, player: &amp;Player) ​</w:t>
              <w:br w:clear="none"/>
            </w:r>
            <w:r>
              <w:rPr>
                <w:rStyle w:val="Text1"/>
              </w:rPr>
              <w:t xml:space="preserve">-&gt;</w:t>
              <w:br w:clear="none"/>
            </w:r>
            <w:r>
              <w:t xml:space="preserve">​ bool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half_size = ​</w:t>
              <w:br w:clear="none"/>
            </w:r>
            <w:r>
              <w:rPr>
                <w:rStyle w:val="Text1"/>
              </w:rPr>
              <w:t xml:space="preserve">self</w:t>
              <w:br w:clear="none"/>
            </w:r>
            <w:r>
              <w:t xml:space="preserve">​.size ​</w:t>
              <w:br w:clear="none"/>
            </w:r>
            <w:r>
              <w:rPr>
                <w:rStyle w:val="Text1"/>
              </w:rPr>
              <w:t xml:space="preserve">/</w:t>
              <w:br w:clear="none"/>
            </w:r>
            <w:r>
              <w:t xml:space="preserve">​ 2;</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does_x_match = player.x == ​</w:t>
              <w:br w:clear="none"/>
            </w:r>
            <w:r>
              <w:rPr>
                <w:rStyle w:val="Text1"/>
              </w:rPr>
              <w:t xml:space="preserve">self</w:t>
              <w:br w:clear="none"/>
            </w:r>
            <w:r>
              <w:t xml:space="preserve">​.x;</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player_above_gap = player.y &lt; ​</w:t>
              <w:br w:clear="none"/>
            </w:r>
            <w:r>
              <w:rPr>
                <w:rStyle w:val="Text1"/>
              </w:rPr>
              <w:t xml:space="preserve">self</w:t>
              <w:br w:clear="none"/>
            </w:r>
            <w:r>
              <w:t xml:space="preserve">​.gap_y ​</w:t>
              <w:br w:clear="none"/>
            </w:r>
            <w:r>
              <w:rPr>
                <w:rStyle w:val="Text1"/>
              </w:rPr>
              <w:t xml:space="preserve">-</w:t>
              <w:br w:clear="none"/>
            </w:r>
            <w:r>
              <w:t xml:space="preserve">​ half_size;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player_below_gap = player.y &gt; ​</w:t>
              <w:br w:clear="none"/>
            </w:r>
            <w:r>
              <w:rPr>
                <w:rStyle w:val="Text1"/>
              </w:rPr>
              <w:t xml:space="preserve">self</w:t>
              <w:br w:clear="none"/>
            </w:r>
            <w:r>
              <w:t xml:space="preserve">​.gap_y + half_size;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does_x_match &amp;&amp; (player_above_gap || player_below_gap)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747" w:name="If_the_player_s_x_coordinate_mat"/>
      <w:pPr>
        <w:pStyle w:val="Para 05"/>
      </w:pPr>
      <w:r>
        <w:t xml:space="preserve">If the player’s </w:t>
      </w:r>
      <w:r>
        <w:rPr>
          <w:rStyle w:val="Text0"/>
        </w:rPr>
        <w:t>x</w:t>
      </w:r>
      <w:r>
        <w:t xml:space="preserve"> coordinate matches that of the obstacle, there might be a collision. </w:t>
      </w:r>
      <w:bookmarkEnd w:id="74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748" w:name="Compare_the_player_s_y_coordinat"/>
      <w:pPr>
        <w:pStyle w:val="Para 05"/>
      </w:pPr>
      <w:r>
        <w:t xml:space="preserve">Compare the player’s </w:t>
      </w:r>
      <w:r>
        <w:rPr>
          <w:rStyle w:val="Text0"/>
        </w:rPr>
        <w:t>y</w:t>
      </w:r>
      <w:r>
        <w:t xml:space="preserve"> coordinate with the obstacle’s upper gap. </w:t>
      </w:r>
      <w:bookmarkEnd w:id="74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749" w:name="You_can_use_parentheses_to_group"/>
      <w:pPr>
        <w:pStyle w:val="Para 05"/>
      </w:pPr>
      <w:r>
        <w:t xml:space="preserve">You can use parentheses to group logical checks together. In English, this comparison expands to "If the player’s x coordinate matches that of the obstacle, and the player’s y coordinate is either above or below the gap, then a collision has occurred." </w:t>
      </w:r>
      <w:bookmarkEnd w:id="749"/>
    </w:p>
    <w:p>
      <w:bookmarkStart w:id="750" w:name="This_function_receives_a_borrowe"/>
      <w:pPr>
        <w:pStyle w:val="Para 02"/>
      </w:pPr>
      <w:r>
        <w:t xml:space="preserve">This function receives a borrowed reference to the player as a parameter—using it to determine the player’s location. It then checks whether the player’s </w:t>
      </w:r>
      <w:r>
        <w:rPr>
          <w:rStyle w:val="Text0"/>
        </w:rPr>
        <w:t>x</w:t>
      </w:r>
      <w:r>
        <w:t xml:space="preserve"> coordinate matches the obstacle’s </w:t>
      </w:r>
      <w:r>
        <w:rPr>
          <w:rStyle w:val="Text0"/>
        </w:rPr>
        <w:t>x</w:t>
      </w:r>
      <w:r>
        <w:t xml:space="preserve">; if it doesn’t, then no collision occurred. The second part of the comparison uses </w:t>
      </w:r>
      <w:r>
        <w:rPr>
          <w:rStyle w:val="Text0"/>
        </w:rPr>
        <w:t>&amp;&amp;</w:t>
      </w:r>
      <w:r>
        <w:t xml:space="preserve"> to represent </w:t>
      </w:r>
      <w:r>
        <w:rPr>
          <w:rStyle w:val="Text0"/>
        </w:rPr>
        <w:t>and</w:t>
      </w:r>
      <w:r>
        <w:t xml:space="preserve">—and places the condition in parentheses. The condition in parentheses is evaluated together. The function is checking that the </w:t>
      </w:r>
      <w:r>
        <w:rPr>
          <w:rStyle w:val="Text0"/>
        </w:rPr>
        <w:t>x</w:t>
      </w:r>
      <w:r>
        <w:t xml:space="preserve"> condition AND the </w:t>
      </w:r>
      <w:r>
        <w:rPr>
          <w:rStyle w:val="Text0"/>
        </w:rPr>
        <w:t>y</w:t>
      </w:r>
      <w:r>
        <w:t xml:space="preserve"> condition are both true.</w:t>
      </w:r>
      <w:bookmarkEnd w:id="750"/>
    </w:p>
    <w:p>
      <w:bookmarkStart w:id="751" w:name="If_the_player_is_at_the_obstacle"/>
      <w:pPr>
        <w:pStyle w:val="Para 02"/>
      </w:pPr>
      <w:r>
        <w:t xml:space="preserve">If the player is at the obstacle, and the </w:t>
      </w:r>
      <w:r>
        <w:rPr>
          <w:rStyle w:val="Text0"/>
        </w:rPr>
        <w:t>y</w:t>
      </w:r>
      <w:r>
        <w:t xml:space="preserve"> value is less than the gap location minus half its size or greater than the gap location plus half its size, then the player has hit the obstacle, and this function will return </w:t>
      </w:r>
      <w:r>
        <w:rPr>
          <w:rStyle w:val="Text0"/>
        </w:rPr>
        <w:t>true</w:t>
      </w:r>
      <w:r>
        <w:t xml:space="preserve"> (the player has hit a wall). Otherwise, it returns </w:t>
      </w:r>
      <w:r>
        <w:rPr>
          <w:rStyle w:val="Text0"/>
        </w:rPr>
        <w:t>false</w:t>
      </w:r>
      <w:r>
        <w:t xml:space="preserve">. </w:t>
      </w:r>
      <w:bookmarkEnd w:id="751"/>
    </w:p>
    <w:p>
      <w:pPr>
        <w:pStyle w:val="Heading 2"/>
      </w:pPr>
      <w:r>
        <w:t>Keeping Score and Obstacle State</w:t>
      </w:r>
    </w:p>
    <w:p>
      <w:bookmarkStart w:id="752" w:name="Flappy_Dragon_counts_how_many_ob"/>
      <w:pPr>
        <w:pStyle w:val="Para 02"/>
      </w:pPr>
      <w:r>
        <w:t xml:space="preserve">Flappy Dragon counts how many obstacles the player avoids and uses this number for the score. The </w:t>
      </w:r>
      <w:r>
        <w:rPr>
          <w:rStyle w:val="Text0"/>
        </w:rPr>
        <w:t>State</w:t>
      </w:r>
      <w:r>
        <w:t xml:space="preserve"> object needs to include the player’s current score and the current obstacle. Extend your </w:t>
      </w:r>
      <w:r>
        <w:rPr>
          <w:rStyle w:val="Text0"/>
        </w:rPr>
        <w:t>State</w:t>
      </w:r>
      <w:r>
        <w:t xml:space="preserve"> struct and constructor to include these:</w:t>
      </w:r>
      <w:bookmarkEnd w:id="752"/>
    </w:p>
    <w:p>
      <w:pPr>
        <w:pStyle w:val="Para 07"/>
      </w:pPr>
      <w:hyperlink r:id="rId153">
        <w:r>
          <w:t>FirstGameFlappyAscii/flappy_dragon/src/main.rs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struct</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 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frame_time: f32,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obstacle: Obstacle,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mode: GameMode,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score: i32,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 ​</w:t>
              <w:br w:clear="none"/>
            </w:r>
            <w:r>
              <w:rPr>
                <w:rStyle w:val="Text1"/>
              </w:rPr>
              <w:t xml:space="preserve">Player</w:t>
              <w:br w:clear="none"/>
            </w:r>
            <w:r>
              <w:t xml:space="preserve">​::​</w:t>
              <w:br w:clear="none"/>
            </w:r>
            <w:r>
              <w:rPr>
                <w:rStyle w:val="Text1"/>
              </w:rPr>
              <w:t xml:space="preserve">new</w:t>
              <w:br w:clear="none"/>
            </w:r>
            <w:r>
              <w:t xml:space="preserve">​(5, 25),</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frame_time: 0.0,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obstacle: ​</w:t>
              <w:br w:clear="none"/>
            </w:r>
            <w:r>
              <w:rPr>
                <w:rStyle w:val="Text1"/>
              </w:rPr>
              <w:t xml:space="preserve">Obstacle</w:t>
              <w:br w:clear="none"/>
            </w:r>
            <w:r>
              <w:t xml:space="preserve">​::​</w:t>
              <w:br w:clear="none"/>
            </w:r>
            <w:r>
              <w:rPr>
                <w:rStyle w:val="Text1"/>
              </w:rPr>
              <w:t xml:space="preserve">new</w:t>
              <w:br w:clear="none"/>
            </w:r>
            <w:r>
              <w:t xml:space="preserve">​(SCREEN_WIDTH,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mode: ​</w:t>
              <w:br w:clear="none"/>
            </w:r>
            <w:r>
              <w:rPr>
                <w:rStyle w:val="Text1"/>
              </w:rPr>
              <w:t xml:space="preserve">GameMode</w:t>
              <w:br w:clear="none"/>
            </w:r>
            <w:r>
              <w:t xml:space="preserve">​::Menu,</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score: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pPr>
        <w:pStyle w:val="Heading 2"/>
      </w:pPr>
      <w:r>
        <w:t>Including the Obstacle and Score in the Play Function</w:t>
      </w:r>
    </w:p>
    <w:p>
      <w:bookmarkStart w:id="753" w:name="Now_that_the_logic_for_obstacles"/>
      <w:pPr>
        <w:pStyle w:val="Para 02"/>
      </w:pPr>
      <w:r>
        <w:t xml:space="preserve">Now that the logic for obstacles is complete, include them in the </w:t>
      </w:r>
      <w:r>
        <w:rPr>
          <w:rStyle w:val="Text0"/>
        </w:rPr>
        <w:t>play</w:t>
      </w:r>
      <w:r>
        <w:t xml:space="preserve"> function. Extend the function as follows:</w:t>
      </w:r>
      <w:bookmarkEnd w:id="753"/>
    </w:p>
    <w:p>
      <w:pPr>
        <w:pStyle w:val="Para 07"/>
      </w:pPr>
      <w:hyperlink r:id="rId153">
        <w:r>
          <w:t>FirstGameFlappyAscii/flappy_dragon/src/main.rs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ctx​</w:t>
              <w:br w:clear="none"/>
            </w:r>
            <w:r>
              <w:rPr>
                <w:rStyle w:val="Text12"/>
              </w:rPr>
              <w:t xml:space="preserve">.print</w:t>
              <w:br w:clear="none"/>
            </w:r>
            <w:r>
              <w:rPr>
                <w:rStyle w:val="Text7"/>
              </w:rPr>
              <w:t xml:space="preserve">​(0, 0, ​</w:t>
              <w:br w:clear="none"/>
            </w:r>
            <w:r>
              <w:t xml:space="preserve">"Press SPACE to flap."</w:t>
              <w:br w:clear="none"/>
            </w:r>
            <w:r>
              <w:rPr>
                <w:rStyle w:val="Text7"/>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ctx​</w:t>
              <w:br w:clear="none"/>
            </w:r>
            <w:r>
              <w:rPr>
                <w:rStyle w:val="Text1"/>
              </w:rPr>
              <w:t xml:space="preserve">.print</w:t>
              <w:br w:clear="none"/>
            </w:r>
            <w:r>
              <w:t xml:space="preserve">​(0, 1, &amp;format!(​</w:t>
              <w:br w:clear="none"/>
            </w:r>
            <w:r>
              <w:rPr>
                <w:rStyle w:val="Text6"/>
              </w:rPr>
              <w:t xml:space="preserve">"Score: {}"</w:t>
              <w:br w:clear="none"/>
            </w:r>
            <w:r>
              <w:t xml:space="preserve">​, ​</w:t>
              <w:br w:clear="none"/>
            </w:r>
            <w:r>
              <w:rPr>
                <w:rStyle w:val="Text1"/>
              </w:rPr>
              <w:t xml:space="preserve">self</w:t>
              <w:br w:clear="none"/>
            </w:r>
            <w:r>
              <w:t xml:space="preserve">​.score));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w:t>
              <w:br w:clear="none"/>
            </w:r>
            <w:r>
              <w:rPr>
                <w:rStyle w:val="Text1"/>
              </w:rPr>
              <w:t xml:space="preserve">self</w:t>
              <w:br w:clear="none"/>
            </w:r>
            <w:r>
              <w:t xml:space="preserve">​.obstacle​</w:t>
              <w:br w:clear="none"/>
            </w:r>
            <w:r>
              <w:rPr>
                <w:rStyle w:val="Text1"/>
              </w:rPr>
              <w:t xml:space="preserve">.render</w:t>
              <w:br w:clear="none"/>
            </w:r>
            <w:r>
              <w:t xml:space="preserve">​(ctx, ​</w:t>
              <w:br w:clear="none"/>
            </w:r>
            <w:r>
              <w:rPr>
                <w:rStyle w:val="Text1"/>
              </w:rPr>
              <w:t xml:space="preserve">self</w:t>
              <w:br w:clear="none"/>
            </w:r>
            <w:r>
              <w:t xml:space="preserve">​.player.x);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w:t>
              <w:br w:clear="none"/>
            </w:r>
            <w:r>
              <w:rPr>
                <w:rStyle w:val="Text1"/>
              </w:rPr>
              <w:t xml:space="preserve">if</w:t>
              <w:br w:clear="none"/>
            </w:r>
            <w:r>
              <w:t xml:space="preserve">​ ​</w:t>
              <w:br w:clear="none"/>
            </w:r>
            <w:r>
              <w:rPr>
                <w:rStyle w:val="Text1"/>
              </w:rPr>
              <w:t xml:space="preserve">self</w:t>
              <w:br w:clear="none"/>
            </w:r>
            <w:r>
              <w:t xml:space="preserve">​.player.x &gt; ​</w:t>
              <w:br w:clear="none"/>
            </w:r>
            <w:r>
              <w:rPr>
                <w:rStyle w:val="Text1"/>
              </w:rPr>
              <w:t xml:space="preserve">self</w:t>
              <w:br w:clear="none"/>
            </w:r>
            <w:r>
              <w:t xml:space="preserve">​.obstacle.x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​.score +=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​.obstacle = ​</w:t>
              <w:br w:clear="none"/>
            </w:r>
            <w:r>
              <w:rPr>
                <w:rStyle w:val="Text1"/>
              </w:rPr>
              <w:t xml:space="preserve">Obstacle</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​.player.x + SCREEN_WIDTH, ​</w:t>
              <w:br w:clear="none"/>
            </w:r>
            <w:r>
              <w:rPr>
                <w:rStyle w:val="Text1"/>
              </w:rPr>
              <w:t xml:space="preserve">self</w:t>
              <w:br w:clear="none"/>
            </w:r>
            <w:r>
              <w:t xml:space="preserve">​.score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w:t>
              <w:br w:clear="none"/>
            </w:r>
            <w:r>
              <w:rPr>
                <w:rStyle w:val="Text1"/>
              </w:rPr>
              <w:t xml:space="preserve">self</w:t>
              <w:br w:clear="none"/>
            </w:r>
            <w:r>
              <w:t xml:space="preserve">​.player.y &gt; SCREEN_HEIGHT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​.obstacle​</w:t>
              <w:br w:clear="none"/>
            </w:r>
            <w:r>
              <w:rPr>
                <w:rStyle w:val="Text1"/>
              </w:rPr>
              <w:t xml:space="preserve">.hit_obstacle</w:t>
              <w:br w:clear="none"/>
            </w:r>
            <w:r>
              <w:t xml:space="preserve">​(&amp;​</w:t>
              <w:br w:clear="none"/>
            </w:r>
            <w:r>
              <w:rPr>
                <w:rStyle w:val="Text1"/>
              </w:rPr>
              <w:t xml:space="preserve">self</w:t>
              <w:br w:clear="none"/>
            </w:r>
            <w:r>
              <w:t xml:space="preserve">​.player)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​.mode = ​</w:t>
              <w:br w:clear="none"/>
            </w:r>
            <w:r>
              <w:rPr>
                <w:rStyle w:val="Text1"/>
              </w:rPr>
              <w:t xml:space="preserve">GameMode</w:t>
              <w:br w:clear="none"/>
            </w:r>
            <w:r>
              <w:t xml:space="preserve">​::End;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754" w:name="Display_the_player_s_current_sco"/>
      <w:pPr>
        <w:pStyle w:val="Para 05"/>
      </w:pPr>
      <w:r>
        <w:t xml:space="preserve">Display the player’s current score underneath the instructions. This uses the </w:t>
      </w:r>
      <w:r>
        <w:rPr>
          <w:rStyle w:val="Text0"/>
        </w:rPr>
        <w:t>format!</w:t>
      </w:r>
      <w:r>
        <w:t xml:space="preserve"> macro. </w:t>
      </w:r>
      <w:r>
        <w:rPr>
          <w:rStyle w:val="Text0"/>
        </w:rPr>
        <w:t>format!</w:t>
      </w:r>
      <w:r>
        <w:t xml:space="preserve"> accepts the same formatting and placeholders as </w:t>
      </w:r>
      <w:r>
        <w:rPr>
          <w:rStyle w:val="Text0"/>
        </w:rPr>
        <w:t>println!</w:t>
      </w:r>
      <w:r>
        <w:t xml:space="preserve">, but instead of sending the result to standard output, it returns a string. </w:t>
      </w:r>
      <w:bookmarkEnd w:id="75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755" w:name="Call_the_obstacle_s_render_funct"/>
      <w:pPr>
        <w:pStyle w:val="Para 05"/>
      </w:pPr>
      <w:r>
        <w:t xml:space="preserve">Call the obstacle’s </w:t>
      </w:r>
      <w:r>
        <w:rPr>
          <w:rStyle w:val="Text0"/>
        </w:rPr>
        <w:t>render</w:t>
      </w:r>
      <w:r>
        <w:t xml:space="preserve"> function to add it to the screen. </w:t>
      </w:r>
      <w:bookmarkEnd w:id="75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756" w:name="If_the_player_has_passed_the_obs"/>
      <w:pPr>
        <w:pStyle w:val="Para 05"/>
      </w:pPr>
      <w:r>
        <w:t xml:space="preserve">If the player has </w:t>
      </w:r>
      <w:r>
        <w:rPr>
          <w:rStyle w:val="Text3"/>
        </w:rPr>
        <w:t>passed</w:t>
      </w:r>
      <w:r>
        <w:t xml:space="preserve"> the obstacle, then increase their score by one and replace the obstacle with a new one. The ‘x‘ position of the obstacle is the player’s current position plus the screen width—placing a new obstacle on the right-hand side of the screen. </w:t>
      </w:r>
      <w:bookmarkEnd w:id="756"/>
    </w:p>
    <w:p>
      <w:pPr>
        <w:pStyle w:val="Heading 2"/>
      </w:pPr>
      <w:r>
        <w:t>Adding the Score to the Game Over Screen</w:t>
      </w:r>
    </w:p>
    <w:p>
      <w:bookmarkStart w:id="757" w:name="As_a_finishing_touch__adjust_the"/>
      <w:pPr>
        <w:pStyle w:val="Para 02"/>
      </w:pPr>
      <w:r>
        <w:t>As a finishing touch, adjust the game over screen to display the player’s final score. This is the same as displaying it in the main game loop:</w:t>
      </w:r>
      <w:bookmarkEnd w:id="757"/>
    </w:p>
    <w:p>
      <w:pPr>
        <w:pStyle w:val="Para 07"/>
      </w:pPr>
      <w:hyperlink r:id="rId153">
        <w:r>
          <w:t>FirstGameFlappyAscii/flappy_dragon/src/main.rs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dead</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.cls</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.print_centered</w:t>
              <w:br w:clear="none"/>
            </w:r>
            <w:r>
              <w:t xml:space="preserve">​(5, ​</w:t>
              <w:br w:clear="none"/>
            </w:r>
            <w:r>
              <w:rPr>
                <w:rStyle w:val="Text6"/>
              </w:rPr>
              <w:t xml:space="preserve">"You are dead!"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.print_centered</w:t>
              <w:br w:clear="none"/>
            </w:r>
            <w:r>
              <w:t xml:space="preserve">​(6, &amp;format!(​</w:t>
              <w:br w:clear="none"/>
            </w:r>
            <w:r>
              <w:rPr>
                <w:rStyle w:val="Text6"/>
              </w:rPr>
              <w:t xml:space="preserve">"You earned {} points"</w:t>
              <w:br w:clear="none"/>
            </w:r>
            <w:r>
              <w:t xml:space="preserve">​, ​</w:t>
              <w:br w:clear="none"/>
            </w:r>
            <w:r>
              <w:rPr>
                <w:rStyle w:val="Text1"/>
              </w:rPr>
              <w:t xml:space="preserve">self</w:t>
              <w:br w:clear="none"/>
            </w:r>
            <w:r>
              <w:t xml:space="preserve">​.score));</w:t>
              <w:br w:clear="none"/>
            </w:r>
          </w:p>
        </w:tc>
      </w:tr>
    </w:tbl>
    <w:p>
      <w:bookmarkStart w:id="758" w:name="Reset_the_Score_and_Obstacles_Wh"/>
      <w:pPr>
        <w:pStyle w:val="Heading 2"/>
      </w:pPr>
      <w:r>
        <w:t>Reset the Score and Obstacles When Restarting</w:t>
      </w:r>
      <w:bookmarkEnd w:id="758"/>
    </w:p>
    <w:p>
      <w:bookmarkStart w:id="759" w:name="Open_the_restart_method_and_add"/>
      <w:pPr>
        <w:pStyle w:val="Para 02"/>
      </w:pPr>
      <w:r>
        <w:t xml:space="preserve">Open the </w:t>
      </w:r>
      <w:r>
        <w:rPr>
          <w:rStyle w:val="Text0"/>
        </w:rPr>
        <w:t>restart</w:t>
      </w:r>
      <w:r>
        <w:t xml:space="preserve"> method and add the following lines to reset the score and obstacle state when restarting the game: </w:t>
      </w:r>
      <w:bookmarkEnd w:id="759"/>
    </w:p>
    <w:p>
      <w:pPr>
        <w:pStyle w:val="Para 07"/>
      </w:pPr>
      <w:hyperlink r:id="rId153">
        <w:r>
          <w:t>FirstGameFlappyAscii/flappy_dragon/src/main.rs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fn</w:t>
              <w:br w:clear="none"/>
            </w:r>
            <w:r>
              <w:rPr>
                <w:rStyle w:val="Text2"/>
              </w:rPr>
              <w:t xml:space="preserve">​ ​</w:t>
              <w:br w:clear="none"/>
            </w:r>
            <w:r>
              <w:t xml:space="preserve">restart</w:t>
              <w:br w:clear="none"/>
            </w:r>
            <w:r>
              <w:rPr>
                <w:rStyle w:val="Text2"/>
              </w:rPr>
              <w:t xml:space="preserve">​(&amp;​</w:t>
              <w:br w:clear="none"/>
            </w:r>
            <w:r>
              <w:t xml:space="preserve">mut</w:t>
              <w:br w:clear="none"/>
            </w:r>
            <w:r>
              <w:rPr>
                <w:rStyle w:val="Text2"/>
              </w:rPr>
              <w:t xml:space="preserve">​ ​</w:t>
              <w:br w:clear="none"/>
            </w:r>
            <w:r>
              <w:t xml:space="preserve">self</w:t>
              <w:br w:clear="none"/>
            </w:r>
            <w:r>
              <w:rPr>
                <w:rStyle w:val="Text2"/>
              </w:rP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​.player = ​</w:t>
              <w:br w:clear="none"/>
            </w:r>
            <w:r>
              <w:rPr>
                <w:rStyle w:val="Text1"/>
              </w:rPr>
              <w:t xml:space="preserve">Player</w:t>
              <w:br w:clear="none"/>
            </w:r>
            <w:r>
              <w:t xml:space="preserve">​::​</w:t>
              <w:br w:clear="none"/>
            </w:r>
            <w:r>
              <w:rPr>
                <w:rStyle w:val="Text1"/>
              </w:rPr>
              <w:t xml:space="preserve">new</w:t>
              <w:br w:clear="none"/>
            </w:r>
            <w:r>
              <w:t xml:space="preserve">​(5, 25);</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​.frame_time = 0.0;</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self</w:t>
              <w:br w:clear="none"/>
            </w:r>
            <w:r>
              <w:t xml:space="preserve">​.obstacle = ​</w:t>
              <w:br w:clear="none"/>
            </w:r>
            <w:r>
              <w:rPr>
                <w:rStyle w:val="Text1"/>
              </w:rPr>
              <w:t xml:space="preserve">Obstacle</w:t>
              <w:br w:clear="none"/>
            </w:r>
            <w:r>
              <w:t xml:space="preserve">​::​</w:t>
              <w:br w:clear="none"/>
            </w:r>
            <w:r>
              <w:rPr>
                <w:rStyle w:val="Text1"/>
              </w:rPr>
              <w:t xml:space="preserve">new</w:t>
              <w:br w:clear="none"/>
            </w:r>
            <w:r>
              <w:t xml:space="preserve">​(SCREEN_WIDTH, 0);</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self</w:t>
              <w:br w:clear="none"/>
            </w:r>
            <w:r>
              <w:t xml:space="preserve">​.mode = ​</w:t>
              <w:br w:clear="none"/>
            </w:r>
            <w:r>
              <w:rPr>
                <w:rStyle w:val="Text1"/>
              </w:rPr>
              <w:t xml:space="preserve">GameMode</w:t>
              <w:br w:clear="none"/>
            </w:r>
            <w:r>
              <w:t xml:space="preserve">​::Playing;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​.score =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pStyle w:val="Heading 2"/>
      </w:pPr>
      <w:r>
        <w:t>Flappy Dragon</w:t>
      </w:r>
    </w:p>
    <w:p>
      <w:bookmarkStart w:id="760" w:name="Run_the_program_and_enjoy_the_co"/>
      <w:pPr>
        <w:pStyle w:val="Para 02"/>
      </w:pPr>
      <w:r>
        <w:t>Run the program and enjoy the completed game:</w:t>
      </w:r>
      <w:bookmarkEnd w:id="760"/>
    </w:p>
    <w:p>
      <w:pPr>
        <w:pStyle w:val="Para 11"/>
      </w:pPr>
      <w:r>
        <w:bookmarkStart w:id="761" w:name="d24e10332"/>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2590800"/>
            <wp:effectExtent l="0" r="0" t="0" b="0"/>
            <wp:wrapTopAndBottom/>
            <wp:docPr id="34" name="flappy-ascii.png" descr="images/FirstGameFlappyAscii/flappy-ascii.png"/>
            <wp:cNvGraphicFramePr>
              <a:graphicFrameLocks noChangeAspect="1"/>
            </wp:cNvGraphicFramePr>
            <a:graphic>
              <a:graphicData uri="http://schemas.openxmlformats.org/drawingml/2006/picture">
                <pic:pic>
                  <pic:nvPicPr>
                    <pic:cNvPr id="0" name="flappy-ascii.png" descr="images/FirstGameFlappyAscii/flappy-ascii.png"/>
                    <pic:cNvPicPr/>
                  </pic:nvPicPr>
                  <pic:blipFill>
                    <a:blip r:embed="rId22"/>
                    <a:stretch>
                      <a:fillRect/>
                    </a:stretch>
                  </pic:blipFill>
                  <pic:spPr>
                    <a:xfrm>
                      <a:off x="0" y="0"/>
                      <a:ext cx="4457700" cy="2590800"/>
                    </a:xfrm>
                    <a:prstGeom prst="rect">
                      <a:avLst/>
                    </a:prstGeom>
                  </pic:spPr>
                </pic:pic>
              </a:graphicData>
            </a:graphic>
          </wp:anchor>
        </w:drawing>
        <w:bookmarkEnd w:id="761"/>
      </w:r>
    </w:p>
    <w:p>
      <w:bookmarkStart w:id="762" w:name="Wrap_Up_3"/>
      <w:bookmarkStart w:id="763" w:name="Wrap_Up_Congratulations__you_jus"/>
      <w:bookmarkStart w:id="764" w:name="Wrap_Up_Congratulations__you_jus_1"/>
      <w:bookmarkStart w:id="765" w:name="Top_of_f_0039_xhtml"/>
      <w:pPr>
        <w:pStyle w:val="Heading 2"/>
        <w:pageBreakBefore w:val="on"/>
      </w:pPr>
      <w:r>
        <w:t>Wrap-Up</w:t>
      </w:r>
      <w:bookmarkEnd w:id="762"/>
      <w:bookmarkEnd w:id="763"/>
      <w:bookmarkEnd w:id="764"/>
      <w:bookmarkEnd w:id="765"/>
    </w:p>
    <w:p>
      <w:bookmarkStart w:id="766" w:name="Congratulations__you_just_wrote"/>
      <w:pPr>
        <w:pStyle w:val="Para 02"/>
      </w:pPr>
      <w:r>
        <w:t xml:space="preserve">Congratulations, you just wrote your first game using Rust. All of the basic elements of the original </w:t>
      </w:r>
      <w:r>
        <w:rPr>
          <w:rStyle w:val="Text3"/>
        </w:rPr>
        <w:t>Flappy Bird</w:t>
      </w:r>
      <w:r>
        <w:t xml:space="preserve"> are present, and you can even compete for high scores.</w:t>
      </w:r>
      <w:bookmarkEnd w:id="766"/>
    </w:p>
    <w:p>
      <w:bookmarkStart w:id="767" w:name="You_have_plenty_of_ways_to_impro"/>
      <w:pPr>
        <w:pStyle w:val="Para 02"/>
      </w:pPr>
      <w:r>
        <w:t>You have plenty of ways to improve Flappy Dragon. Here are some exercises to try:</w:t>
      </w:r>
      <w:bookmarkEnd w:id="767"/>
    </w:p>
    <w:p>
      <w:bookmarkStart w:id="768" w:name="Play_with_the_gravity_level__vel"/>
      <w:pPr>
        <w:pStyle w:val="Para 09"/>
      </w:pPr>
      <w:r>
        <w:t>Play with the gravity level, velocity changes, and game speed. Notice how different values can radically change the feel of the game.</w:t>
      </w:r>
      <w:bookmarkEnd w:id="768"/>
    </w:p>
    <w:p>
      <w:bookmarkStart w:id="769" w:name="See_if_you_can_add_graphics_for"/>
      <w:pPr>
        <w:pStyle w:val="Para 09"/>
      </w:pPr>
      <w:r>
        <w:t>See if you can add graphics for the walls and dragon.</w:t>
      </w:r>
      <w:bookmarkEnd w:id="769"/>
    </w:p>
    <w:p>
      <w:bookmarkStart w:id="770" w:name="Consider_making_the_graphics_big"/>
      <w:pPr>
        <w:pStyle w:val="Para 09"/>
      </w:pPr>
      <w:r>
        <w:t xml:space="preserve">Consider making the graphics bigger and the overall play area smaller to better match </w:t>
      </w:r>
      <w:r>
        <w:rPr>
          <w:rStyle w:val="Text3"/>
        </w:rPr>
        <w:t>Flappy Bird</w:t>
      </w:r>
      <w:r>
        <w:t>.</w:t>
      </w:r>
      <w:bookmarkEnd w:id="770"/>
    </w:p>
    <w:p>
      <w:bookmarkStart w:id="771" w:name="Investigate_bracket_lib_s__flexi"/>
      <w:pPr>
        <w:pStyle w:val="Para 09"/>
      </w:pPr>
      <w:r>
        <w:t xml:space="preserve">Investigate </w:t>
      </w:r>
      <w:r>
        <w:rPr>
          <w:rStyle w:val="Text0"/>
        </w:rPr>
        <w:t>bracket-lib</w:t>
      </w:r>
      <w:r>
        <w:t>’s “flexible console” and change the player coordinates to floating-point numbers for smoother movement.</w:t>
      </w:r>
      <w:bookmarkEnd w:id="771"/>
    </w:p>
    <w:p>
      <w:bookmarkStart w:id="772" w:name="Add_color_and_visual_flair_to_th"/>
      <w:pPr>
        <w:pStyle w:val="Para 09"/>
      </w:pPr>
      <w:r>
        <w:t>Add color and visual flair to the menus.</w:t>
      </w:r>
      <w:bookmarkEnd w:id="772"/>
    </w:p>
    <w:p>
      <w:bookmarkStart w:id="773" w:name="Try_animating_the_dragon"/>
      <w:pPr>
        <w:pStyle w:val="Para 09"/>
      </w:pPr>
      <w:r>
        <w:t>Try animating the dragon.</w:t>
      </w:r>
      <w:bookmarkEnd w:id="773"/>
    </w:p>
    <w:p>
      <w:bookmarkStart w:id="774" w:name="A_version_of_Flappy_Dragon__incl"/>
      <w:pPr>
        <w:pStyle w:val="Para 02"/>
      </w:pPr>
      <w:r>
        <w:t xml:space="preserve">A version of Flappy Dragon, including most of these enhancements, is included with the book’s source code. You can find it in the </w:t>
      </w:r>
      <w:r>
        <w:rPr>
          <w:rStyle w:val="Text0"/>
        </w:rPr>
        <w:t>flappy_bonus</w:t>
      </w:r>
      <w:r>
        <w:t xml:space="preserve"> directory. Thanks to Bevouliin for the dragon artwork.</w:t>
      </w:r>
      <w:hyperlink w:anchor="_39_1">
        <w:r>
          <w:rPr>
            <w:rStyle w:val="Text11"/>
          </w:rPr>
          <w:bookmarkStart w:id="775" w:name="_39"/>
          <w:t>[39]</w:t>
          <w:bookmarkEnd w:id="775"/>
        </w:r>
      </w:hyperlink>
      <w:r>
        <w:t xml:space="preserve"> </w:t>
      </w:r>
      <w:r>
        <w:rPr>
          <w:rStyle w:val="Text0"/>
        </w:rPr>
        <w:t>Flappy Dragon Enhanced</w:t>
      </w:r>
      <w:r>
        <w:t xml:space="preserve"> looks like this:</w:t>
      </w:r>
      <w:bookmarkEnd w:id="774"/>
    </w:p>
    <w:p>
      <w:pPr>
        <w:pStyle w:val="Para 11"/>
      </w:pPr>
      <w:r>
        <w:bookmarkStart w:id="776" w:name="d24e10383"/>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2882900"/>
            <wp:effectExtent l="0" r="0" t="0" b="0"/>
            <wp:wrapTopAndBottom/>
            <wp:docPr id="35" name="FlappyEnhanced.png" descr="images/FirstGameFlappyAscii/FlappyEnhanced.png"/>
            <wp:cNvGraphicFramePr>
              <a:graphicFrameLocks noChangeAspect="1"/>
            </wp:cNvGraphicFramePr>
            <a:graphic>
              <a:graphicData uri="http://schemas.openxmlformats.org/drawingml/2006/picture">
                <pic:pic>
                  <pic:nvPicPr>
                    <pic:cNvPr id="0" name="FlappyEnhanced.png" descr="images/FirstGameFlappyAscii/FlappyEnhanced.png"/>
                    <pic:cNvPicPr/>
                  </pic:nvPicPr>
                  <pic:blipFill>
                    <a:blip r:embed="rId23"/>
                    <a:stretch>
                      <a:fillRect/>
                    </a:stretch>
                  </pic:blipFill>
                  <pic:spPr>
                    <a:xfrm>
                      <a:off x="0" y="0"/>
                      <a:ext cx="4457700" cy="2882900"/>
                    </a:xfrm>
                    <a:prstGeom prst="rect">
                      <a:avLst/>
                    </a:prstGeom>
                  </pic:spPr>
                </pic:pic>
              </a:graphicData>
            </a:graphic>
          </wp:anchor>
        </w:drawing>
        <w:bookmarkEnd w:id="776"/>
      </w:r>
    </w:p>
    <w:p>
      <w:bookmarkStart w:id="777" w:name="In_the_next_chapter__you_ll_begi"/>
      <w:pPr>
        <w:pStyle w:val="Para 02"/>
      </w:pPr>
      <w:r>
        <w:t>In the next chapter, you’ll begin designing a more ambitious game: a roguelike dungeon crawler.</w:t>
      </w:r>
      <w:bookmarkEnd w:id="777"/>
    </w:p>
    <w:p>
      <w:pPr>
        <w:pStyle w:val="Heading 4"/>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34">
        <w:r>
          <w:bookmarkStart w:id="778" w:name="_34_1"/>
          <w:t>[34]</w:t>
          <w:bookmarkEnd w:id="778"/>
        </w:r>
      </w:hyperlink>
    </w:p>
    <w:p>
      <w:bookmarkStart w:id="779" w:name="https___flappybird_io"/>
      <w:pPr>
        <w:pStyle w:val="Para 13"/>
      </w:pPr>
      <w:hyperlink r:id="rId154">
        <w:r>
          <w:t>https://flappybird.io/</w:t>
        </w:r>
      </w:hyperlink>
      <w:bookmarkEnd w:id="77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35">
        <w:r>
          <w:bookmarkStart w:id="780" w:name="_35_1"/>
          <w:t>[35]</w:t>
          <w:bookmarkEnd w:id="780"/>
        </w:r>
      </w:hyperlink>
    </w:p>
    <w:p>
      <w:bookmarkStart w:id="781" w:name="https___github_com_thebracket_br"/>
      <w:pPr>
        <w:pStyle w:val="Para 13"/>
      </w:pPr>
      <w:hyperlink r:id="rId155">
        <w:r>
          <w:t>https://github.com/thebracket/bracket-lib</w:t>
        </w:r>
      </w:hyperlink>
      <w:bookmarkEnd w:id="78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36">
        <w:r>
          <w:bookmarkStart w:id="782" w:name="_36_1"/>
          <w:t>[36]</w:t>
          <w:bookmarkEnd w:id="782"/>
        </w:r>
      </w:hyperlink>
    </w:p>
    <w:p>
      <w:bookmarkStart w:id="783" w:name="https___doc_rust_lang_org_book_c_2"/>
      <w:pPr>
        <w:pStyle w:val="Para 13"/>
      </w:pPr>
      <w:hyperlink r:id="rId156">
        <w:r>
          <w:t>https://doc.rust-lang.org/book/ch10-02-traits.html</w:t>
        </w:r>
      </w:hyperlink>
      <w:bookmarkEnd w:id="78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37">
        <w:r>
          <w:bookmarkStart w:id="784" w:name="_37_1"/>
          <w:t>[37]</w:t>
          <w:bookmarkEnd w:id="784"/>
        </w:r>
      </w:hyperlink>
    </w:p>
    <w:p>
      <w:bookmarkStart w:id="785" w:name="https___doc_rust_lang_org_std_ma_1"/>
      <w:pPr>
        <w:pStyle w:val="Para 13"/>
      </w:pPr>
      <w:hyperlink r:id="rId157">
        <w:r>
          <w:t>https://doc.rust-lang.org/std/macro.format.html</w:t>
        </w:r>
      </w:hyperlink>
      <w:bookmarkEnd w:id="78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38">
        <w:r>
          <w:bookmarkStart w:id="786" w:name="_38_1"/>
          <w:t>[38]</w:t>
          <w:bookmarkEnd w:id="786"/>
        </w:r>
      </w:hyperlink>
    </w:p>
    <w:p>
      <w:bookmarkStart w:id="787" w:name="https___doc_rust_lang_org_refere_1"/>
      <w:pPr>
        <w:pStyle w:val="Para 13"/>
      </w:pPr>
      <w:hyperlink r:id="rId158">
        <w:r>
          <w:t>https://doc.rust-lang.org/reference/items/constant-items.html</w:t>
        </w:r>
      </w:hyperlink>
      <w:bookmarkEnd w:id="78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39">
        <w:r>
          <w:bookmarkStart w:id="788" w:name="_39_1"/>
          <w:t>[39]</w:t>
          <w:bookmarkEnd w:id="788"/>
        </w:r>
      </w:hyperlink>
    </w:p>
    <w:p>
      <w:bookmarkStart w:id="789" w:name="https___opengameart_org_content"/>
      <w:pPr>
        <w:pStyle w:val="Para 13"/>
      </w:pPr>
      <w:hyperlink r:id="rId159">
        <w:r>
          <w:t>https://opengameart.org/content/flappy-dragon-sprite-sheets</w:t>
        </w:r>
      </w:hyperlink>
      <w:bookmarkEnd w:id="789"/>
    </w:p>
    <w:p>
      <w:pPr>
        <w:pStyle w:val="Para 17"/>
      </w:pPr>
      <w:r>
        <w:t>Copyright © 2021, The Pragmatic Bookshelf.</w:t>
      </w:r>
    </w:p>
    <w:p>
      <w:bookmarkStart w:id="790" w:name="book_content"/>
      <w:bookmarkStart w:id="791" w:name="sbo_rt_content"/>
      <w:bookmarkStart w:id="792" w:name="Top_of_f_0040_xhtml"/>
      <w:pPr>
        <w:pStyle w:val="Para 36"/>
        <w:pageBreakBefore w:val="on"/>
      </w:pPr>
      <w:r>
        <w:br w:clear="none"/>
      </w:r>
      <w:r>
        <w:rPr>
          <w:lang w:bidi="en" w:val="en" w:eastAsia="en"/>
        </w:rPr>
        <w:t xml:space="preserve"> </w:t>
      </w:r>
      <w:bookmarkEnd w:id="790"/>
      <w:bookmarkEnd w:id="791"/>
      <w:bookmarkEnd w:id="792"/>
    </w:p>
    <w:p>
      <w:bookmarkStart w:id="793" w:name="Part_2Building_a_Dungeon_Crawler"/>
      <w:bookmarkStart w:id="794" w:name="Top_of_f_0041_xhtml"/>
      <w:bookmarkStart w:id="795" w:name="Part_2Building_a_Dungeon_Crawler_1"/>
      <w:bookmarkStart w:id="796" w:name="Part_2Building_a_Dungeon_Crawler_2"/>
      <w:pPr>
        <w:pStyle w:val="Heading 1"/>
        <w:pageBreakBefore w:val="on"/>
      </w:pPr>
      <w:r>
        <w:rPr>
          <w:rStyle w:val="Text20"/>
        </w:rPr>
        <w:t>Part 2</w:t>
        <w:br w:clear="none"/>
      </w:r>
      <w:r>
        <w:t>Building a Dungeon Crawler</w:t>
      </w:r>
      <w:bookmarkEnd w:id="793"/>
      <w:bookmarkEnd w:id="794"/>
      <w:bookmarkEnd w:id="795"/>
      <w:bookmarkEnd w:id="796"/>
    </w:p>
    <w:p>
      <w:bookmarkStart w:id="797" w:name="Now_that_you_ve_mastered_the_bas_1"/>
      <w:bookmarkStart w:id="798" w:name="Now_that_you_ve_mastered_the_bas"/>
      <w:pPr>
        <w:pStyle w:val="Para 29"/>
      </w:pPr>
      <w:r>
        <w:t xml:space="preserve">Now that you’ve mastered the basics of Rust and used it to make your first game, it’s time for a more ambitious project: a dungeon crawler game. As you build this new game, you’ll learn the core concepts required to master intermediate-level Rust. </w:t>
      </w:r>
      <w:bookmarkEnd w:id="797"/>
      <w:bookmarkEnd w:id="798"/>
    </w:p>
    <w:p>
      <w:bookmarkStart w:id="799" w:name="Chapter_____________4Design_a_Du_2"/>
      <w:bookmarkStart w:id="800" w:name="Chapter_____________4Design_a_Du_1"/>
      <w:bookmarkStart w:id="801" w:name="Top_of_f_0042_xhtml"/>
      <w:bookmarkStart w:id="802" w:name="Chapter_____________4Design_a_Du"/>
      <w:pPr>
        <w:pStyle w:val="Para 19"/>
        <w:pageBreakBefore w:val="on"/>
      </w:pPr>
      <w:r>
        <w:t>Chapter 4</w:t>
      </w:r>
      <w:bookmarkEnd w:id="799"/>
      <w:bookmarkEnd w:id="800"/>
      <w:bookmarkEnd w:id="801"/>
      <w:bookmarkEnd w:id="802"/>
    </w:p>
    <w:p>
      <w:pPr>
        <w:pStyle w:val="Heading 1"/>
      </w:pPr>
      <w:r>
        <w:br w:clear="none"/>
      </w:r>
    </w:p>
    <w:p>
      <w:pPr>
        <w:pStyle w:val="Para 18"/>
      </w:pPr>
      <w:r>
        <w:t>Design a Dungeon Crawler</w:t>
      </w:r>
    </w:p>
    <w:p>
      <w:bookmarkStart w:id="803" w:name="Diving_head_first_into_writing_a"/>
      <w:pPr>
        <w:pStyle w:val="Para 02"/>
      </w:pPr>
      <w:r>
        <w:t xml:space="preserve">Diving head first into writing a larger game is fun, but it’s often a bad idea. With a little bit of planning, you can save yourself a lot of anxiety. </w:t>
      </w:r>
      <w:bookmarkEnd w:id="803"/>
    </w:p>
    <w:p>
      <w:bookmarkStart w:id="804" w:name="You_don_t_need_to_create_an_enor"/>
      <w:pPr>
        <w:pStyle w:val="Para 02"/>
      </w:pPr>
      <w:r>
        <w:t xml:space="preserve">You don’t need to create an enormous, formal </w:t>
      </w:r>
      <w:r>
        <w:rPr>
          <w:rStyle w:val="Text3"/>
        </w:rPr>
        <w:t>Game Design Document</w:t>
      </w:r>
      <w:r>
        <w:t>, but doing some planning before you leap into writing code is always a good idea. A well-designed plan can help to keep you motivated by showing regular progress. Early planning enables you to figure out if you’re biting off more than you can chew and helps you determine the structure your game will follow.</w:t>
      </w:r>
      <w:bookmarkEnd w:id="804"/>
    </w:p>
    <w:p>
      <w:bookmarkStart w:id="805" w:name="In_this_chapter__you_ll_follow_t"/>
      <w:pPr>
        <w:pStyle w:val="Para 02"/>
      </w:pPr>
      <w:r>
        <w:t xml:space="preserve">In this chapter, you’ll follow the template provided in Appendix 2, </w:t>
      </w:r>
      <w:hyperlink w:anchor="Appendix_____________2Short_Game_2">
        <w:r>
          <w:rPr>
            <w:rStyle w:val="Text9"/>
          </w:rPr>
          <w:t>​</w:t>
        </w:r>
      </w:hyperlink>
      <w:hyperlink w:anchor="Appendix_____________2Short_Game_2">
        <w:r>
          <w:rPr>
            <w:rStyle w:val="Text5"/>
          </w:rPr>
          <w:t>Short Game Design Documents</w:t>
        </w:r>
      </w:hyperlink>
      <w:hyperlink w:anchor="Appendix_____________2Short_Game_2">
        <w:r>
          <w:rPr>
            <w:rStyle w:val="Text9"/>
          </w:rPr>
          <w:t>​</w:t>
        </w:r>
      </w:hyperlink>
      <w:r>
        <w:t>, and outline the game you’re going to make in this section of the book.</w:t>
      </w:r>
      <w:bookmarkEnd w:id="805"/>
    </w:p>
    <w:p>
      <w:bookmarkStart w:id="806" w:name="Adding_Headings_to_Your_Design_D_2"/>
      <w:bookmarkStart w:id="807" w:name="Adding_Headings_to_Your_Design_D"/>
      <w:bookmarkStart w:id="808" w:name="Top_of_f_0043_xhtml"/>
      <w:bookmarkStart w:id="809" w:name="Adding_Headings_to_Your_Design_D_1"/>
      <w:pPr>
        <w:pStyle w:val="Heading 2"/>
        <w:pageBreakBefore w:val="on"/>
      </w:pPr>
      <w:r>
        <w:t>Adding Headings to Your Design Document</w:t>
      </w:r>
      <w:bookmarkEnd w:id="806"/>
      <w:bookmarkEnd w:id="807"/>
      <w:bookmarkEnd w:id="808"/>
      <w:bookmarkEnd w:id="809"/>
    </w:p>
    <w:p>
      <w:bookmarkStart w:id="810" w:name="The_Dungeon_Crawler_you_ll_creat"/>
      <w:pPr>
        <w:pStyle w:val="Para 02"/>
      </w:pPr>
      <w:r>
        <w:t xml:space="preserve">The Dungeon Crawler you’ll create in the next few chapters is quite a small project, and it’s assumed that you’re either working alone or with a friend. That means the design document can be small—perfect for the </w:t>
      </w:r>
      <w:r>
        <w:rPr>
          <w:rStyle w:val="Text3"/>
        </w:rPr>
        <w:t>Short Game Design Document</w:t>
      </w:r>
      <w:r>
        <w:t xml:space="preserve"> template. In this section, you’ll see all of the parts of a completed design outline for </w:t>
      </w:r>
      <w:r>
        <w:rPr>
          <w:rStyle w:val="Text3"/>
        </w:rPr>
        <w:t>Rusty Roguelike</w:t>
      </w:r>
      <w:r>
        <w:t>.</w:t>
      </w:r>
      <w:bookmarkEnd w:id="810"/>
    </w:p>
    <w:p>
      <w:bookmarkStart w:id="811" w:name="Let_s_start_working_through_the"/>
      <w:pPr>
        <w:pStyle w:val="Para 02"/>
      </w:pPr>
      <w:r>
        <w:t>Let’s start working through the headings.</w:t>
      </w:r>
      <w:bookmarkEnd w:id="811"/>
    </w:p>
    <w:p>
      <w:pPr>
        <w:pStyle w:val="Heading 2"/>
      </w:pPr>
      <w:r>
        <w:t>Naming Your Game</w:t>
      </w:r>
    </w:p>
    <w:p>
      <w:bookmarkStart w:id="812" w:name="Names_are_difficult__and_it_s_pr"/>
      <w:pPr>
        <w:pStyle w:val="Para 02"/>
      </w:pPr>
      <w:r>
        <w:t xml:space="preserve">Names are difficult, and it’s pretty unlikely that the first name you pick will be the name of your game. The working title for the Dungeon Crawler is </w:t>
      </w:r>
      <w:r>
        <w:rPr>
          <w:rStyle w:val="Text3"/>
        </w:rPr>
        <w:t>Rusty Roguelike</w:t>
      </w:r>
      <w:r>
        <w:t>:</w:t>
      </w:r>
      <w:bookmarkEnd w:id="812"/>
    </w:p>
    <w:p>
      <w:pPr>
        <w:pStyle w:val="Para 11"/>
      </w:pPr>
      <w:r>
        <w:bookmarkStart w:id="813" w:name="d24e10456"/>
        <w:drawing>
          <wp:anchor distL="0" distR="0" distT="0" distB="0" simplePos="0" relativeHeight="1" behindDoc="0" locked="0" layoutInCell="1" allowOverlap="1">
            <wp:simplePos x="0" y="0"/>
            <wp:positionH relativeFrom="margin">
              <wp:align>left</wp:align>
            </wp:positionH>
            <wp:positionV relativeFrom="line">
              <wp:align>top</wp:align>
            </wp:positionV>
            <wp:extent cx="4152900" cy="228600"/>
            <wp:effectExtent l="0" r="0" t="0" b="0"/>
            <wp:wrapTopAndBottom/>
            <wp:docPr id="36" name="RR-Name.png" descr="images/DesignADungeonCrawler/RR-Name.png"/>
            <wp:cNvGraphicFramePr>
              <a:graphicFrameLocks noChangeAspect="1"/>
            </wp:cNvGraphicFramePr>
            <a:graphic>
              <a:graphicData uri="http://schemas.openxmlformats.org/drawingml/2006/picture">
                <pic:pic>
                  <pic:nvPicPr>
                    <pic:cNvPr id="0" name="RR-Name.png" descr="images/DesignADungeonCrawler/RR-Name.png"/>
                    <pic:cNvPicPr/>
                  </pic:nvPicPr>
                  <pic:blipFill>
                    <a:blip r:embed="rId24"/>
                    <a:stretch>
                      <a:fillRect/>
                    </a:stretch>
                  </pic:blipFill>
                  <pic:spPr>
                    <a:xfrm>
                      <a:off x="0" y="0"/>
                      <a:ext cx="4152900" cy="228600"/>
                    </a:xfrm>
                    <a:prstGeom prst="rect">
                      <a:avLst/>
                    </a:prstGeom>
                  </pic:spPr>
                </pic:pic>
              </a:graphicData>
            </a:graphic>
          </wp:anchor>
        </w:drawing>
        <w:bookmarkEnd w:id="813"/>
      </w:r>
    </w:p>
    <w:p>
      <w:pPr>
        <w:pStyle w:val="Heading 2"/>
      </w:pPr>
      <w:r>
        <w:t>Short Description</w:t>
      </w:r>
    </w:p>
    <w:p>
      <w:bookmarkStart w:id="814" w:name="Keeping_with_the_theme_of_a_Dung"/>
      <w:pPr>
        <w:pStyle w:val="Para 02"/>
      </w:pPr>
      <w:r>
        <w:t xml:space="preserve">Keeping with the theme of a Dungeon Crawler, the game sees the adventurer arrive in a randomly generated dungeon. The player guides their adventurer around the dungeon, defeating monsters and collecting power-ups until they find the </w:t>
      </w:r>
      <w:r>
        <w:rPr>
          <w:rStyle w:val="Text3"/>
        </w:rPr>
        <w:t>Amulet of Yala</w:t>
      </w:r>
      <w:r>
        <w:t xml:space="preserve"> (“Yet Another Lost Amulet”) and win the game.</w:t>
      </w:r>
      <w:bookmarkEnd w:id="814"/>
    </w:p>
    <w:p>
      <w:bookmarkStart w:id="815" w:name="Here_s_the_short_description_for"/>
      <w:pPr>
        <w:pStyle w:val="Para 02"/>
      </w:pPr>
      <w:r>
        <w:t xml:space="preserve">Here’s the short description for </w:t>
      </w:r>
      <w:r>
        <w:rPr>
          <w:rStyle w:val="Text3"/>
        </w:rPr>
        <w:t>Rusty Roguelike</w:t>
      </w:r>
      <w:r>
        <w:t>:</w:t>
      </w:r>
      <w:bookmarkEnd w:id="815"/>
    </w:p>
    <w:p>
      <w:pPr>
        <w:pStyle w:val="Para 11"/>
      </w:pPr>
      <w:r>
        <w:bookmarkStart w:id="816" w:name="d24e10470"/>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444500"/>
            <wp:effectExtent l="0" r="0" t="0" b="0"/>
            <wp:wrapTopAndBottom/>
            <wp:docPr id="37" name="RR-ShortDesc.png" descr="images/DesignADungeonCrawler/RR-ShortDesc.png"/>
            <wp:cNvGraphicFramePr>
              <a:graphicFrameLocks noChangeAspect="1"/>
            </wp:cNvGraphicFramePr>
            <a:graphic>
              <a:graphicData uri="http://schemas.openxmlformats.org/drawingml/2006/picture">
                <pic:pic>
                  <pic:nvPicPr>
                    <pic:cNvPr id="0" name="RR-ShortDesc.png" descr="images/DesignADungeonCrawler/RR-ShortDesc.png"/>
                    <pic:cNvPicPr/>
                  </pic:nvPicPr>
                  <pic:blipFill>
                    <a:blip r:embed="rId25"/>
                    <a:stretch>
                      <a:fillRect/>
                    </a:stretch>
                  </pic:blipFill>
                  <pic:spPr>
                    <a:xfrm>
                      <a:off x="0" y="0"/>
                      <a:ext cx="4876800" cy="444500"/>
                    </a:xfrm>
                    <a:prstGeom prst="rect">
                      <a:avLst/>
                    </a:prstGeom>
                  </pic:spPr>
                </pic:pic>
              </a:graphicData>
            </a:graphic>
          </wp:anchor>
        </w:drawing>
        <w:bookmarkEnd w:id="816"/>
      </w:r>
    </w:p>
    <w:p>
      <w:pPr>
        <w:pStyle w:val="Heading 2"/>
      </w:pPr>
      <w:r>
        <w:t>Story</w:t>
      </w:r>
    </w:p>
    <w:p>
      <w:bookmarkStart w:id="817" w:name="Rusty_Roguelike_has_a_very_simpl"/>
      <w:pPr>
        <w:pStyle w:val="Para 02"/>
      </w:pPr>
      <w:r>
        <w:t/>
      </w:r>
      <w:r>
        <w:rPr>
          <w:rStyle w:val="Text3"/>
        </w:rPr>
        <w:t>Rusty Roguelike</w:t>
      </w:r>
      <w:r>
        <w:t xml:space="preserve"> has a very simple story. Feel free to write a better one for your game. The story entry for the short design document is as follows:</w:t>
      </w:r>
      <w:bookmarkEnd w:id="817"/>
    </w:p>
    <w:p>
      <w:pPr>
        <w:pStyle w:val="Para 11"/>
      </w:pPr>
      <w:r>
        <w:bookmarkStart w:id="818" w:name="d24e10481"/>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673100"/>
            <wp:effectExtent l="0" r="0" t="0" b="0"/>
            <wp:wrapTopAndBottom/>
            <wp:docPr id="38" name="RR-Story.png" descr="images/DesignADungeonCrawler/RR-Story.png"/>
            <wp:cNvGraphicFramePr>
              <a:graphicFrameLocks noChangeAspect="1"/>
            </wp:cNvGraphicFramePr>
            <a:graphic>
              <a:graphicData uri="http://schemas.openxmlformats.org/drawingml/2006/picture">
                <pic:pic>
                  <pic:nvPicPr>
                    <pic:cNvPr id="0" name="RR-Story.png" descr="images/DesignADungeonCrawler/RR-Story.png"/>
                    <pic:cNvPicPr/>
                  </pic:nvPicPr>
                  <pic:blipFill>
                    <a:blip r:embed="rId26"/>
                    <a:stretch>
                      <a:fillRect/>
                    </a:stretch>
                  </pic:blipFill>
                  <pic:spPr>
                    <a:xfrm>
                      <a:off x="0" y="0"/>
                      <a:ext cx="4876800" cy="673100"/>
                    </a:xfrm>
                    <a:prstGeom prst="rect">
                      <a:avLst/>
                    </a:prstGeom>
                  </pic:spPr>
                </pic:pic>
              </a:graphicData>
            </a:graphic>
          </wp:anchor>
        </w:drawing>
        <w:bookmarkEnd w:id="818"/>
      </w:r>
    </w:p>
    <w:p>
      <w:pPr>
        <w:pStyle w:val="Heading 2"/>
      </w:pPr>
      <w:r>
        <w:t>Basic Game Loops</w:t>
      </w:r>
    </w:p>
    <w:p>
      <w:bookmarkStart w:id="819" w:name="The_game_loop_for_the_book_s_Dun"/>
      <w:pPr>
        <w:pStyle w:val="Para 02"/>
      </w:pPr>
      <w:r>
        <w:t>The game loop for the book’s Dungeon Crawler is very similar to the example in the short design document appendix. It looks like this:</w:t>
      </w:r>
      <w:bookmarkEnd w:id="819"/>
    </w:p>
    <w:p>
      <w:pPr>
        <w:pStyle w:val="Para 11"/>
      </w:pPr>
      <w:r>
        <w:bookmarkStart w:id="820" w:name="d24e10497"/>
        <w:drawing>
          <wp:anchor distL="0" distR="0" distT="0" distB="0" simplePos="0" relativeHeight="1" behindDoc="0" locked="0" layoutInCell="1" allowOverlap="1">
            <wp:simplePos x="0" y="0"/>
            <wp:positionH relativeFrom="margin">
              <wp:align>left</wp:align>
            </wp:positionH>
            <wp:positionV relativeFrom="line">
              <wp:align>top</wp:align>
            </wp:positionV>
            <wp:extent cx="4749800" cy="1104900"/>
            <wp:effectExtent l="0" r="0" t="0" b="0"/>
            <wp:wrapTopAndBottom/>
            <wp:docPr id="39" name="RR-Loops.png" descr="images/DesignADungeonCrawler/RR-Loops.png"/>
            <wp:cNvGraphicFramePr>
              <a:graphicFrameLocks noChangeAspect="1"/>
            </wp:cNvGraphicFramePr>
            <a:graphic>
              <a:graphicData uri="http://schemas.openxmlformats.org/drawingml/2006/picture">
                <pic:pic>
                  <pic:nvPicPr>
                    <pic:cNvPr id="0" name="RR-Loops.png" descr="images/DesignADungeonCrawler/RR-Loops.png"/>
                    <pic:cNvPicPr/>
                  </pic:nvPicPr>
                  <pic:blipFill>
                    <a:blip r:embed="rId27"/>
                    <a:stretch>
                      <a:fillRect/>
                    </a:stretch>
                  </pic:blipFill>
                  <pic:spPr>
                    <a:xfrm>
                      <a:off x="0" y="0"/>
                      <a:ext cx="4749800" cy="1104900"/>
                    </a:xfrm>
                    <a:prstGeom prst="rect">
                      <a:avLst/>
                    </a:prstGeom>
                  </pic:spPr>
                </pic:pic>
              </a:graphicData>
            </a:graphic>
          </wp:anchor>
        </w:drawing>
        <w:bookmarkEnd w:id="820"/>
      </w:r>
    </w:p>
    <w:p>
      <w:pPr>
        <w:pStyle w:val="Heading 2"/>
      </w:pPr>
      <w:r>
        <w:t>Minimum Viable Product</w:t>
      </w:r>
    </w:p>
    <w:p>
      <w:bookmarkStart w:id="821" w:name="The_Minimum_Viable_Product__MVP"/>
      <w:pPr>
        <w:pStyle w:val="Para 02"/>
      </w:pPr>
      <w:r>
        <w:t xml:space="preserve">The Minimum Viable Product (MVP) is probably the most important part of a short design document. It tells you what you </w:t>
      </w:r>
      <w:r>
        <w:rPr>
          <w:rStyle w:val="Text3"/>
        </w:rPr>
        <w:t>must</w:t>
      </w:r>
      <w:r>
        <w:t xml:space="preserve"> accomplish to make the game—everything else is a bonus. The first chapters of this part of the book walk you through building </w:t>
      </w:r>
      <w:r>
        <w:rPr>
          <w:rStyle w:val="Text3"/>
        </w:rPr>
        <w:t>Rusty Roguelike’s</w:t>
      </w:r>
      <w:r>
        <w:t xml:space="preserve"> MVP. </w:t>
      </w:r>
      <w:bookmarkEnd w:id="821"/>
    </w:p>
    <w:p>
      <w:bookmarkStart w:id="822" w:name="The_MVP_is_shown"/>
      <w:pPr>
        <w:pStyle w:val="Para 02"/>
      </w:pPr>
      <w:r>
        <w:t xml:space="preserve">The MVP is </w:t>
      </w:r>
      <w:hyperlink w:anchor="fig_mvp1">
        <w:r>
          <w:rPr>
            <w:rStyle w:val="Text9"/>
          </w:rPr>
          <w:t>shown</w:t>
        </w:r>
      </w:hyperlink>
      <w:r>
        <w:t>.</w:t>
      </w:r>
      <w:bookmarkEnd w:id="822"/>
    </w:p>
    <w:p>
      <w:pPr>
        <w:pStyle w:val="Para 11"/>
      </w:pPr>
      <w:r>
        <w:bookmarkStart w:id="823" w:name="fig_mvp1"/>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1193800"/>
            <wp:effectExtent l="0" r="0" t="0" b="0"/>
            <wp:wrapTopAndBottom/>
            <wp:docPr id="40" name="RR-mvp.png" descr="images/DesignADungeonCrawler/RR-mvp.png"/>
            <wp:cNvGraphicFramePr>
              <a:graphicFrameLocks noChangeAspect="1"/>
            </wp:cNvGraphicFramePr>
            <a:graphic>
              <a:graphicData uri="http://schemas.openxmlformats.org/drawingml/2006/picture">
                <pic:pic>
                  <pic:nvPicPr>
                    <pic:cNvPr id="0" name="RR-mvp.png" descr="images/DesignADungeonCrawler/RR-mvp.png"/>
                    <pic:cNvPicPr/>
                  </pic:nvPicPr>
                  <pic:blipFill>
                    <a:blip r:embed="rId28"/>
                    <a:stretch>
                      <a:fillRect/>
                    </a:stretch>
                  </pic:blipFill>
                  <pic:spPr>
                    <a:xfrm>
                      <a:off x="0" y="0"/>
                      <a:ext cx="4876800" cy="1193800"/>
                    </a:xfrm>
                    <a:prstGeom prst="rect">
                      <a:avLst/>
                    </a:prstGeom>
                  </pic:spPr>
                </pic:pic>
              </a:graphicData>
            </a:graphic>
          </wp:anchor>
        </w:drawing>
        <w:bookmarkEnd w:id="823"/>
      </w:r>
    </w:p>
    <w:p>
      <w:pPr>
        <w:pStyle w:val="Heading 2"/>
      </w:pPr>
      <w:r>
        <w:t>Stretch Goals</w:t>
      </w:r>
    </w:p>
    <w:p>
      <w:bookmarkStart w:id="824" w:name="Stretch_goals_are_niceties_that"/>
      <w:pPr>
        <w:pStyle w:val="Para 02"/>
      </w:pPr>
      <w:r>
        <w:t xml:space="preserve">Stretch goals are niceties that improve the basic game design. Once </w:t>
      </w:r>
      <w:r>
        <w:rPr>
          <w:rStyle w:val="Text3"/>
        </w:rPr>
        <w:t>Rusty Roguelike’s</w:t>
      </w:r>
      <w:r>
        <w:t xml:space="preserve"> MVP is in place, you’ll add these features:</w:t>
      </w:r>
      <w:bookmarkEnd w:id="824"/>
    </w:p>
    <w:p>
      <w:pPr>
        <w:pStyle w:val="Para 11"/>
      </w:pPr>
      <w:r>
        <w:bookmarkStart w:id="825" w:name="d24e10530"/>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1473200"/>
            <wp:effectExtent l="0" r="0" t="0" b="0"/>
            <wp:wrapTopAndBottom/>
            <wp:docPr id="41" name="RR-Stretch.png" descr="images/DesignADungeonCrawler/RR-Stretch.png"/>
            <wp:cNvGraphicFramePr>
              <a:graphicFrameLocks noChangeAspect="1"/>
            </wp:cNvGraphicFramePr>
            <a:graphic>
              <a:graphicData uri="http://schemas.openxmlformats.org/drawingml/2006/picture">
                <pic:pic>
                  <pic:nvPicPr>
                    <pic:cNvPr id="0" name="RR-Stretch.png" descr="images/DesignADungeonCrawler/RR-Stretch.png"/>
                    <pic:cNvPicPr/>
                  </pic:nvPicPr>
                  <pic:blipFill>
                    <a:blip r:embed="rId29"/>
                    <a:stretch>
                      <a:fillRect/>
                    </a:stretch>
                  </pic:blipFill>
                  <pic:spPr>
                    <a:xfrm>
                      <a:off x="0" y="0"/>
                      <a:ext cx="4876800" cy="1473200"/>
                    </a:xfrm>
                    <a:prstGeom prst="rect">
                      <a:avLst/>
                    </a:prstGeom>
                  </pic:spPr>
                </pic:pic>
              </a:graphicData>
            </a:graphic>
          </wp:anchor>
        </w:drawing>
        <w:bookmarkEnd w:id="825"/>
      </w:r>
    </w:p>
    <w:p>
      <w:bookmarkStart w:id="826" w:name="Wrap_Up______The_MVP_targets_and"/>
      <w:bookmarkStart w:id="827" w:name="Wrap_Up_4"/>
      <w:bookmarkStart w:id="828" w:name="Wrap_Up______The_MVP_targets_and_1"/>
      <w:bookmarkStart w:id="829" w:name="Top_of_f_0044_xhtml"/>
      <w:pPr>
        <w:pStyle w:val="Heading 2"/>
        <w:pageBreakBefore w:val="on"/>
      </w:pPr>
      <w:r>
        <w:t>Wrap-Up</w:t>
      </w:r>
      <w:bookmarkEnd w:id="826"/>
      <w:bookmarkEnd w:id="827"/>
      <w:bookmarkEnd w:id="828"/>
      <w:bookmarkEnd w:id="829"/>
    </w:p>
    <w:p>
      <w:bookmarkStart w:id="830" w:name="The_MVP_targets_and_stretch_goal"/>
      <w:pPr>
        <w:pStyle w:val="Para 02"/>
      </w:pPr>
      <w:r>
        <w:t xml:space="preserve">The MVP targets and stretch goals closely align with chapters in this book. That’s deliberate: the chapter sections serve as </w:t>
      </w:r>
      <w:r>
        <w:rPr>
          <w:rStyle w:val="Text3"/>
        </w:rPr>
        <w:t>sprints</w:t>
      </w:r>
      <w:r>
        <w:t>. The sprints are designed to be achievable in one or two sessions, and to show your progress with each section. This is important to your design so that you aren’t left plodding through many sessions of development in the hopes that your final product will be fun.</w:t>
      </w:r>
      <w:bookmarkEnd w:id="830"/>
    </w:p>
    <w:p>
      <w:bookmarkStart w:id="831" w:name="A_typical_game_development_exper"/>
      <w:pPr>
        <w:pStyle w:val="Para 02"/>
      </w:pPr>
      <w:r>
        <w:t>A typical game development experience is that you’ll read this chapter and appendix, nod sagely, and then dive into making something anyway. That’s OK—we’ve all done it. As you gain experience, you can hammer out prototype games quickly with minimal planning. As you gain experience—and your ambitions grow—you’ll realize the benefits of a bit of planning. Don’t overdo it. A small plan is better than no plan, and a plan that takes more than a short session to write is overkill for hobby games. Keep it simple and your design document will help you achieve your goals.</w:t>
      </w:r>
      <w:bookmarkEnd w:id="831"/>
    </w:p>
    <w:p>
      <w:bookmarkStart w:id="832" w:name="Now_that_you_ve_sketched_out_the"/>
      <w:pPr>
        <w:pStyle w:val="Para 02"/>
      </w:pPr>
      <w:r>
        <w:t>Now that you’ve sketched out the design for a Dungeon Crawler, let’s get started with the first sprint—drawing a map and making a player run around it.</w:t>
      </w:r>
      <w:bookmarkEnd w:id="832"/>
    </w:p>
    <w:p>
      <w:pPr>
        <w:pStyle w:val="Para 17"/>
      </w:pPr>
      <w:r>
        <w:t>Copyright © 2021, The Pragmatic Bookshelf.</w:t>
      </w:r>
    </w:p>
    <w:p>
      <w:bookmarkStart w:id="833" w:name="Chapter_____________5Build_a_Dun_2"/>
      <w:bookmarkStart w:id="834" w:name="Chapter_____________5Build_a_Dun_1"/>
      <w:bookmarkStart w:id="835" w:name="Chapter_____________5Build_a_Dun"/>
      <w:bookmarkStart w:id="836" w:name="Top_of_f_0045_xhtml"/>
      <w:pPr>
        <w:pStyle w:val="Para 19"/>
        <w:pageBreakBefore w:val="on"/>
      </w:pPr>
      <w:r>
        <w:t>Chapter 5</w:t>
      </w:r>
      <w:bookmarkEnd w:id="833"/>
      <w:bookmarkEnd w:id="834"/>
      <w:bookmarkEnd w:id="835"/>
      <w:bookmarkEnd w:id="836"/>
    </w:p>
    <w:p>
      <w:pPr>
        <w:pStyle w:val="Heading 1"/>
      </w:pPr>
      <w:r>
        <w:br w:clear="none"/>
      </w:r>
    </w:p>
    <w:p>
      <w:pPr>
        <w:pStyle w:val="Para 18"/>
      </w:pPr>
      <w:r>
        <w:t>Build a Dungeon Crawler</w:t>
      </w:r>
    </w:p>
    <w:p>
      <w:bookmarkStart w:id="837" w:name="In_the_previous_chapter__you_des"/>
      <w:pPr>
        <w:pStyle w:val="Para 02"/>
      </w:pPr>
      <w:r>
        <w:t xml:space="preserve">In the previous chapter, you designed a dungeon crawler game. In this chapter, you’ll start assembling the building blocks that make up the design, leaving you with an adventurer able to walk around a randomly generated dungeon. You’ll start by dividing your code into modules, taming complexity as the program grows—and helping you isolate bugs. You’ll then learn to store a map in a structure of tiles, and how this leads to an efficient and simple map rendering system. Your next step is to add a player and make them move around the map—including not walking through walls. Finally, you’ll implement a random map generation system—carving out a dungeon similar to the original </w:t>
      </w:r>
      <w:r>
        <w:rPr>
          <w:rStyle w:val="Text3"/>
        </w:rPr>
        <w:t>Rogue</w:t>
      </w:r>
      <w:r>
        <w:t xml:space="preserve"> or </w:t>
      </w:r>
      <w:r>
        <w:rPr>
          <w:rStyle w:val="Text3"/>
        </w:rPr>
        <w:t>Nethack</w:t>
      </w:r>
      <w:r>
        <w:t>. Mastering these building blocks will give you the know-how you need to make tile-based games—you can draw a tile map, and the player can navigate it.</w:t>
      </w:r>
      <w:bookmarkEnd w:id="837"/>
    </w:p>
    <w:p>
      <w:bookmarkStart w:id="838" w:name="All_of_your_code_so_far_has_been"/>
      <w:pPr>
        <w:pStyle w:val="Para 02"/>
      </w:pPr>
      <w:r>
        <w:t xml:space="preserve">All of your code so far has been contained in a single </w:t>
      </w:r>
      <w:r>
        <w:rPr>
          <w:rStyle w:val="Text0"/>
        </w:rPr>
        <w:t>main.rs</w:t>
      </w:r>
      <w:r>
        <w:t xml:space="preserve"> file. As your game grows, you’ll find it easier to put similar code together in </w:t>
      </w:r>
      <w:r>
        <w:rPr>
          <w:rStyle w:val="Text3"/>
        </w:rPr>
        <w:t>modules</w:t>
      </w:r>
      <w:r>
        <w:t>.</w:t>
      </w:r>
      <w:bookmarkEnd w:id="838"/>
    </w:p>
    <w:p>
      <w:bookmarkStart w:id="839" w:name="Dividing_Your_Code_Into_Modules_2"/>
      <w:bookmarkStart w:id="840" w:name="Dividing_Your_Code_Into_Modules"/>
      <w:bookmarkStart w:id="841" w:name="Top_of_f_0046_xhtml"/>
      <w:bookmarkStart w:id="842" w:name="Dividing_Your_Code_Into_Modules_1"/>
      <w:pPr>
        <w:pStyle w:val="Heading 2"/>
        <w:pageBreakBefore w:val="on"/>
      </w:pPr>
      <w:r>
        <w:t>Dividing Your Code Into Modules</w:t>
      </w:r>
      <w:bookmarkEnd w:id="839"/>
      <w:bookmarkEnd w:id="840"/>
      <w:bookmarkEnd w:id="841"/>
      <w:bookmarkEnd w:id="842"/>
    </w:p>
    <w:p>
      <w:bookmarkStart w:id="843" w:name="You_can_write_huge_programs_in_o"/>
      <w:pPr>
        <w:pStyle w:val="Para 02"/>
      </w:pPr>
      <w:r>
        <w:t xml:space="preserve">You </w:t>
      </w:r>
      <w:r>
        <w:rPr>
          <w:rStyle w:val="Text3"/>
        </w:rPr>
        <w:t>can</w:t>
      </w:r>
      <w:r>
        <w:t xml:space="preserve"> write huge programs in one file, but dividing your code into smaller sections—known as </w:t>
      </w:r>
      <w:r>
        <w:rPr>
          <w:rStyle w:val="Text3"/>
        </w:rPr>
        <w:t>modules</w:t>
      </w:r>
      <w:r>
        <w:t xml:space="preserve"> in Rust—offers significant advantages:</w:t>
      </w:r>
      <w:bookmarkEnd w:id="843"/>
    </w:p>
    <w:p>
      <w:bookmarkStart w:id="844" w:name="It_s_a_lot_easier_to_find_your_M"/>
      <w:pPr>
        <w:pStyle w:val="Para 09"/>
      </w:pPr>
      <w:r>
        <w:t xml:space="preserve">It’s a lot easier to find your </w:t>
      </w:r>
      <w:r>
        <w:rPr>
          <w:rStyle w:val="Text0"/>
        </w:rPr>
        <w:t>Map</w:t>
      </w:r>
      <w:r>
        <w:t xml:space="preserve"> functionality in a file named </w:t>
      </w:r>
      <w:r>
        <w:rPr>
          <w:rStyle w:val="Text0"/>
        </w:rPr>
        <w:t>map.rs</w:t>
      </w:r>
      <w:r>
        <w:t xml:space="preserve"> than it is to remember that it’s somewhere around line 500 of an ever-growing </w:t>
      </w:r>
      <w:r>
        <w:rPr>
          <w:rStyle w:val="Text0"/>
        </w:rPr>
        <w:t>main.rs</w:t>
      </w:r>
      <w:r>
        <w:t>.</w:t>
      </w:r>
      <w:bookmarkEnd w:id="844"/>
    </w:p>
    <w:p>
      <w:bookmarkStart w:id="845" w:name="Cargo_can_compile_modules_concur"/>
      <w:pPr>
        <w:pStyle w:val="Para 09"/>
      </w:pPr>
      <w:r>
        <w:t>Cargo can compile modules concurrently, leading to much better compilation times.</w:t>
      </w:r>
      <w:bookmarkEnd w:id="845"/>
    </w:p>
    <w:p>
      <w:bookmarkStart w:id="846" w:name="Bugs_are_easier_to_find_in_self"/>
      <w:pPr>
        <w:pStyle w:val="Para 09"/>
      </w:pPr>
      <w:r>
        <w:t>Bugs are easier to find in self-contained code that limits linkages to other sections of code.</w:t>
      </w:r>
      <w:bookmarkEnd w:id="846"/>
    </w:p>
    <w:p>
      <w:bookmarkStart w:id="847" w:name="Modules_may_either_be_a_single_r"/>
      <w:pPr>
        <w:pStyle w:val="Para 02"/>
      </w:pPr>
      <w:r>
        <w:t xml:space="preserve">Modules may either be a single </w:t>
      </w:r>
      <w:r>
        <w:rPr>
          <w:rStyle w:val="Text0"/>
        </w:rPr>
        <w:t>rs</w:t>
      </w:r>
      <w:r>
        <w:t xml:space="preserve"> file or a directory. In this chapter, you’ll use single file modules. You’ll learn to create directory-based modules in </w:t>
      </w:r>
      <w:hyperlink w:anchor="Multi_File_Modules">
        <w:r>
          <w:rPr>
            <w:rStyle w:val="Text9"/>
          </w:rPr>
          <w:t>​</w:t>
        </w:r>
      </w:hyperlink>
      <w:hyperlink w:anchor="Multi_File_Modules">
        <w:r>
          <w:rPr>
            <w:rStyle w:val="Text5"/>
          </w:rPr>
          <w:t>Multi-File Modules</w:t>
        </w:r>
      </w:hyperlink>
      <w:hyperlink w:anchor="Multi_File_Modules">
        <w:r>
          <w:rPr>
            <w:rStyle w:val="Text9"/>
          </w:rPr>
          <w:t>​</w:t>
        </w:r>
      </w:hyperlink>
      <w:r>
        <w:t>.</w:t>
      </w:r>
      <w:bookmarkEnd w:id="847"/>
    </w:p>
    <w:p>
      <w:pPr>
        <w:pStyle w:val="Heading 2"/>
      </w:pPr>
      <w:r>
        <w:t>Crates and Modules</w:t>
      </w:r>
    </w:p>
    <w:p>
      <w:bookmarkStart w:id="848" w:name="Rust_programs_are_divided_into_c"/>
      <w:pPr>
        <w:pStyle w:val="Para 02"/>
      </w:pPr>
      <w:r>
        <w:t xml:space="preserve">Rust programs are divided into </w:t>
      </w:r>
      <w:r>
        <w:rPr>
          <w:rStyle w:val="Text3"/>
        </w:rPr>
        <w:t>crates</w:t>
      </w:r>
      <w:r>
        <w:t xml:space="preserve"> and </w:t>
      </w:r>
      <w:r>
        <w:rPr>
          <w:rStyle w:val="Text3"/>
        </w:rPr>
        <w:t>modules</w:t>
      </w:r>
      <w:r>
        <w:t xml:space="preserve">. Crates are large groups of code with their own </w:t>
      </w:r>
      <w:r>
        <w:rPr>
          <w:rStyle w:val="Text0"/>
        </w:rPr>
        <w:t>Cargo.toml</w:t>
      </w:r>
      <w:r>
        <w:t xml:space="preserve"> file. Your game is a crate. So is </w:t>
      </w:r>
      <w:r>
        <w:rPr>
          <w:rStyle w:val="Text0"/>
        </w:rPr>
        <w:t>bracket-lib</w:t>
      </w:r>
      <w:r>
        <w:t xml:space="preserve">—every dependency you specify in Cargo is a crate. Crates are mainly independent of one another, but may each have dependencies upon other crates—and use code from them. A module is a section of code within a crate, identified by being in a separate file or directory. You can make your game code easier to navigate by grouping related code—e.g., placing all map-related code inside a </w:t>
      </w:r>
      <w:r>
        <w:rPr>
          <w:rStyle w:val="Text0"/>
        </w:rPr>
        <w:t>map</w:t>
      </w:r>
      <w:r>
        <w:t xml:space="preserve"> module.</w:t>
      </w:r>
      <w:bookmarkEnd w:id="848"/>
    </w:p>
    <w:p>
      <w:bookmarkStart w:id="849" w:name="Crates_and_modules_act_as_namesp"/>
      <w:pPr>
        <w:pStyle w:val="Para 02"/>
      </w:pPr>
      <w:r>
        <w:t xml:space="preserve">Crates and modules act as </w:t>
      </w:r>
      <w:r>
        <w:rPr>
          <w:rStyle w:val="Text3"/>
        </w:rPr>
        <w:t>namespaces</w:t>
      </w:r>
      <w:r>
        <w:t xml:space="preserve">. </w:t>
      </w:r>
      <w:r>
        <w:rPr>
          <w:rStyle w:val="Text0"/>
        </w:rPr>
        <w:t>bracket-lib::prelude</w:t>
      </w:r>
      <w:r>
        <w:t xml:space="preserve"> refers to the </w:t>
      </w:r>
      <w:r>
        <w:rPr>
          <w:rStyle w:val="Text0"/>
        </w:rPr>
        <w:t>bracket-lib</w:t>
      </w:r>
      <w:r>
        <w:t xml:space="preserve"> crate’s </w:t>
      </w:r>
      <w:r>
        <w:rPr>
          <w:rStyle w:val="Text0"/>
        </w:rPr>
        <w:t>prelude</w:t>
      </w:r>
      <w:r>
        <w:t xml:space="preserve"> module. You can reference the current crate with </w:t>
      </w:r>
      <w:r>
        <w:rPr>
          <w:rStyle w:val="Text0"/>
        </w:rPr>
        <w:t>crate::</w:t>
      </w:r>
      <w:r>
        <w:t xml:space="preserve">. For example, once you have a </w:t>
      </w:r>
      <w:r>
        <w:rPr>
          <w:rStyle w:val="Text0"/>
        </w:rPr>
        <w:t>map</w:t>
      </w:r>
      <w:r>
        <w:t xml:space="preserve"> module, you can refer to it through </w:t>
      </w:r>
      <w:r>
        <w:rPr>
          <w:rStyle w:val="Text0"/>
        </w:rPr>
        <w:t>crate::map</w:t>
      </w:r>
      <w:r>
        <w:t xml:space="preserve"> anywhere within your program. Modules form a hierarchy, with the crate at the top. Modules can contain other modules, and their namespaces grow to match. For example, </w:t>
      </w:r>
      <w:r>
        <w:rPr>
          <w:rStyle w:val="Text0"/>
        </w:rPr>
        <w:t>map::region</w:t>
      </w:r>
      <w:r>
        <w:t xml:space="preserve"> or </w:t>
      </w:r>
      <w:r>
        <w:rPr>
          <w:rStyle w:val="Text0"/>
        </w:rPr>
        <w:t>map::region::chunk</w:t>
      </w:r>
      <w:r>
        <w:t>—you can keep nesting downwards. Crates, modules, and scopes relate to each other like this:</w:t>
      </w:r>
      <w:bookmarkEnd w:id="849"/>
    </w:p>
    <w:p>
      <w:pPr>
        <w:pStyle w:val="Para 11"/>
      </w:pPr>
      <w:r>
        <w:bookmarkStart w:id="850" w:name="d24e10701"/>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2336800"/>
            <wp:effectExtent l="0" r="0" t="0" b="0"/>
            <wp:wrapTopAndBottom/>
            <wp:docPr id="42" name="CratesModules.png" descr="images/BasicDungeonCrawler/CratesModules.png"/>
            <wp:cNvGraphicFramePr>
              <a:graphicFrameLocks noChangeAspect="1"/>
            </wp:cNvGraphicFramePr>
            <a:graphic>
              <a:graphicData uri="http://schemas.openxmlformats.org/drawingml/2006/picture">
                <pic:pic>
                  <pic:nvPicPr>
                    <pic:cNvPr id="0" name="CratesModules.png" descr="images/BasicDungeonCrawler/CratesModules.png"/>
                    <pic:cNvPicPr/>
                  </pic:nvPicPr>
                  <pic:blipFill>
                    <a:blip r:embed="rId30"/>
                    <a:stretch>
                      <a:fillRect/>
                    </a:stretch>
                  </pic:blipFill>
                  <pic:spPr>
                    <a:xfrm>
                      <a:off x="0" y="0"/>
                      <a:ext cx="4876800" cy="2336800"/>
                    </a:xfrm>
                    <a:prstGeom prst="rect">
                      <a:avLst/>
                    </a:prstGeom>
                  </pic:spPr>
                </pic:pic>
              </a:graphicData>
            </a:graphic>
          </wp:anchor>
        </w:drawing>
        <w:bookmarkEnd w:id="850"/>
      </w:r>
    </w:p>
    <w:p>
      <w:pPr>
        <w:pStyle w:val="Heading 2"/>
      </w:pPr>
      <w:r>
        <w:t>Make a Stub Map Module</w:t>
      </w:r>
    </w:p>
    <w:p>
      <w:bookmarkStart w:id="851" w:name="Start_by_making_a_new_project_wi"/>
      <w:pPr>
        <w:pStyle w:val="Para 02"/>
      </w:pPr>
      <w:r>
        <w:t xml:space="preserve">Start by making a new project with </w:t>
      </w:r>
      <w:r>
        <w:rPr>
          <w:rStyle w:val="Text0"/>
        </w:rPr>
        <w:t>cargo new dungeoncrawl</w:t>
      </w:r>
      <w:r>
        <w:t xml:space="preserve">. Then follow the same steps you used in </w:t>
      </w:r>
      <w:hyperlink w:anchor="Hello__Bracket_Terminal">
        <w:r>
          <w:rPr>
            <w:rStyle w:val="Text9"/>
          </w:rPr>
          <w:t>​</w:t>
        </w:r>
      </w:hyperlink>
      <w:hyperlink w:anchor="Hello__Bracket_Terminal">
        <w:r>
          <w:rPr>
            <w:rStyle w:val="Text5"/>
          </w:rPr>
          <w:t>Hello, Bracket Terminal</w:t>
        </w:r>
      </w:hyperlink>
      <w:hyperlink w:anchor="Hello__Bracket_Terminal">
        <w:r>
          <w:rPr>
            <w:rStyle w:val="Text9"/>
          </w:rPr>
          <w:t>​</w:t>
        </w:r>
      </w:hyperlink>
      <w:r>
        <w:t xml:space="preserve">, to display “Hello, Bracket World” in a </w:t>
      </w:r>
      <w:r>
        <w:rPr>
          <w:rStyle w:val="Text0"/>
        </w:rPr>
        <w:t>bracket-lib</w:t>
      </w:r>
      <w:r>
        <w:t xml:space="preserve"> terminal. Make sure you include </w:t>
      </w:r>
      <w:r>
        <w:rPr>
          <w:rStyle w:val="Text0"/>
        </w:rPr>
        <w:t>bracket-lib = "~0.8.1"</w:t>
      </w:r>
      <w:r>
        <w:t xml:space="preserve"> in the </w:t>
      </w:r>
      <w:r>
        <w:rPr>
          <w:rStyle w:val="Text0"/>
        </w:rPr>
        <w:t>[dependencies]</w:t>
      </w:r>
      <w:r>
        <w:t xml:space="preserve"> section of your </w:t>
      </w:r>
      <w:r>
        <w:rPr>
          <w:rStyle w:val="Text0"/>
        </w:rPr>
        <w:t>Cargo.toml</w:t>
      </w:r>
      <w:r>
        <w:t xml:space="preserve"> file.</w:t>
      </w:r>
      <w:bookmarkEnd w:id="851"/>
    </w:p>
    <w:p>
      <w:bookmarkStart w:id="852" w:name="Add_a_new_file_to_your_src_direc"/>
      <w:pPr>
        <w:pStyle w:val="Para 02"/>
      </w:pPr>
      <w:r>
        <w:t xml:space="preserve">Add a new file to your </w:t>
      </w:r>
      <w:r>
        <w:rPr>
          <w:rStyle w:val="Text0"/>
        </w:rPr>
        <w:t>src</w:t>
      </w:r>
      <w:r>
        <w:t xml:space="preserve"> directory and name it </w:t>
      </w:r>
      <w:r>
        <w:rPr>
          <w:rStyle w:val="Text0"/>
        </w:rPr>
        <w:t>map.rs</w:t>
      </w:r>
      <w:r>
        <w:t xml:space="preserve">. Leave it empty for now. This file will contain your </w:t>
      </w:r>
      <w:r>
        <w:rPr>
          <w:rStyle w:val="Text0"/>
        </w:rPr>
        <w:t>map</w:t>
      </w:r>
      <w:r>
        <w:t xml:space="preserve"> module.</w:t>
      </w:r>
      <w:bookmarkEnd w:id="852"/>
    </w:p>
    <w:p>
      <w:bookmarkStart w:id="853" w:name="Rust_needs_to_know_that_you_want"/>
      <w:pPr>
        <w:pStyle w:val="Para 02"/>
      </w:pPr>
      <w:r>
        <w:t xml:space="preserve">Rust needs to know that you want to include your new module in the program compilation. The </w:t>
      </w:r>
      <w:r>
        <w:rPr>
          <w:rStyle w:val="Text0"/>
        </w:rPr>
        <w:t>mod</w:t>
      </w:r>
      <w:r>
        <w:t xml:space="preserve"> keyword includes a module in your project. At the top of </w:t>
      </w:r>
      <w:r>
        <w:rPr>
          <w:rStyle w:val="Text0"/>
        </w:rPr>
        <w:t>main.rs</w:t>
      </w:r>
      <w:r>
        <w:t>, add the line:</w:t>
      </w:r>
      <w:bookmarkEnd w:id="853"/>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map;</w:t>
              <w:br w:clear="none"/>
            </w:r>
          </w:p>
        </w:tc>
      </w:tr>
    </w:tbl>
    <w:p>
      <w:bookmarkStart w:id="854" w:name="This_code_imports_the_map_module"/>
      <w:pPr>
        <w:pStyle w:val="Para 02"/>
      </w:pPr>
      <w:r>
        <w:t xml:space="preserve">This code imports the </w:t>
      </w:r>
      <w:r>
        <w:rPr>
          <w:rStyle w:val="Text0"/>
        </w:rPr>
        <w:t>map</w:t>
      </w:r>
      <w:r>
        <w:t xml:space="preserve"> module into the global scope and sets up the </w:t>
      </w:r>
      <w:r>
        <w:rPr>
          <w:rStyle w:val="Text0"/>
        </w:rPr>
        <w:t>map::</w:t>
      </w:r>
      <w:r>
        <w:t xml:space="preserve"> prefix. Within </w:t>
      </w:r>
      <w:r>
        <w:rPr>
          <w:rStyle w:val="Text0"/>
        </w:rPr>
        <w:t>main.rs</w:t>
      </w:r>
      <w:r>
        <w:t xml:space="preserve">, items declared in </w:t>
      </w:r>
      <w:r>
        <w:rPr>
          <w:rStyle w:val="Text0"/>
        </w:rPr>
        <w:t>map</w:t>
      </w:r>
      <w:r>
        <w:t xml:space="preserve"> may be accessed as </w:t>
      </w:r>
      <w:r>
        <w:rPr>
          <w:rStyle w:val="Text0"/>
        </w:rPr>
        <w:t>map::my_function</w:t>
      </w:r>
      <w:r>
        <w:t xml:space="preserve">. You can also include </w:t>
      </w:r>
      <w:r>
        <w:rPr>
          <w:rStyle w:val="Text0"/>
        </w:rPr>
        <w:t>use map::my_function</w:t>
      </w:r>
      <w:r>
        <w:t xml:space="preserve"> and access the function as just </w:t>
      </w:r>
      <w:r>
        <w:rPr>
          <w:rStyle w:val="Text0"/>
        </w:rPr>
        <w:t>my_function</w:t>
      </w:r>
      <w:r>
        <w:t>.</w:t>
      </w:r>
      <w:bookmarkEnd w:id="854"/>
    </w:p>
    <w:p>
      <w:pPr>
        <w:pStyle w:val="Heading 2"/>
      </w:pPr>
      <w:r>
        <w:t>Module Scoping</w:t>
      </w:r>
    </w:p>
    <w:p>
      <w:bookmarkStart w:id="855" w:name="Modules_are_self_contained_and_h"/>
      <w:pPr>
        <w:pStyle w:val="Para 02"/>
      </w:pPr>
      <w:r>
        <w:t xml:space="preserve">Modules are self-contained and have their own scope. By default, everything in the module is private to that module. If you try to access an item inside the module, an error message reminds you that you don’t have access. The solution is to make your shared module entries </w:t>
      </w:r>
      <w:r>
        <w:rPr>
          <w:rStyle w:val="Text3"/>
        </w:rPr>
        <w:t>public</w:t>
      </w:r>
      <w:r>
        <w:t xml:space="preserve"> with the </w:t>
      </w:r>
      <w:r>
        <w:rPr>
          <w:rStyle w:val="Text0"/>
        </w:rPr>
        <w:t>pub</w:t>
      </w:r>
      <w:r>
        <w:t xml:space="preserve"> keyword. </w:t>
      </w:r>
      <w:bookmarkEnd w:id="855"/>
    </w:p>
    <w:p>
      <w:bookmarkStart w:id="856" w:name="You_can_make_most_things_public"/>
      <w:pPr>
        <w:pStyle w:val="Para 02"/>
      </w:pPr>
      <w:r>
        <w:t>You can make most things public:</w:t>
      </w:r>
      <w:bookmarkEnd w:id="856"/>
    </w:p>
    <w:p>
      <w:pPr>
        <w:pStyle w:val="Para 26"/>
      </w:pPr>
      <w:r>
        <w:rPr>
          <w:rStyle w:val="Text13"/>
        </w:rPr>
        <w:t xml:space="preserve">Functions (e.g. </w:t>
      </w:r>
      <w:r>
        <w:t>pub fn my_function()</w:t>
      </w:r>
      <w:r>
        <w:rPr>
          <w:rStyle w:val="Text13"/>
        </w:rPr>
        <w:t>)</w:t>
      </w:r>
    </w:p>
    <w:p>
      <w:pPr>
        <w:pStyle w:val="Para 26"/>
      </w:pPr>
      <w:r>
        <w:rPr>
          <w:rStyle w:val="Text13"/>
        </w:rPr>
        <w:t xml:space="preserve">Structs (e.g. </w:t>
      </w:r>
      <w:r>
        <w:t>pub struct MyStruct</w:t>
      </w:r>
      <w:r>
        <w:rPr>
          <w:rStyle w:val="Text13"/>
        </w:rPr>
        <w:t>)</w:t>
      </w:r>
    </w:p>
    <w:p>
      <w:pPr>
        <w:pStyle w:val="Para 04"/>
      </w:pPr>
      <w:r>
        <w:t xml:space="preserve">Enumerations (e.g. </w:t>
      </w:r>
      <w:r>
        <w:rPr>
          <w:rStyle w:val="Text0"/>
        </w:rPr>
        <w:t>pub enum MyEnum</w:t>
      </w:r>
      <w:r>
        <w:t>)</w:t>
      </w:r>
    </w:p>
    <w:p>
      <w:pPr>
        <w:pStyle w:val="Para 26"/>
      </w:pPr>
      <w:r>
        <w:rPr>
          <w:rStyle w:val="Text13"/>
        </w:rPr>
        <w:t xml:space="preserve">Implemented functions (e.g. </w:t>
      </w:r>
      <w:r>
        <w:t>impl MyStruct { pub fn my_function() }</w:t>
      </w:r>
      <w:r>
        <w:rPr>
          <w:rStyle w:val="Text13"/>
        </w:rPr>
        <w:t>)</w:t>
      </w:r>
    </w:p>
    <w:p>
      <w:bookmarkStart w:id="857" w:name="You_can_also_make_individual_mem"/>
      <w:pPr>
        <w:pStyle w:val="Para 02"/>
      </w:pPr>
      <w:r>
        <w:t>You can also make individual members of a structure public (they default to being private), for example:</w:t>
      </w:r>
      <w:bookmarkEnd w:id="857"/>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MyPublicStructure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public_int : i32,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private_int : i32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858" w:name="Within_your_module__you_have_com"/>
      <w:pPr>
        <w:pStyle w:val="Para 02"/>
      </w:pPr>
      <w:r>
        <w:t xml:space="preserve">Within your module, you have complete access to </w:t>
      </w:r>
      <w:r>
        <w:rPr>
          <w:rStyle w:val="Text0"/>
        </w:rPr>
        <w:t>private_int</w:t>
      </w:r>
      <w:r>
        <w:t>. From outside the module, attempting to access it directly will result in a compilation error. It’s often good design to keep much of the contents of a module private, and only publish a carefully designed set of functions and structures. This is especially true when you’re working with other people—the public elements of a module become the entry and exit points, and each team member does not have to learn the intricate details of how every module works.</w:t>
      </w:r>
      <w:bookmarkEnd w:id="858"/>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The Law of Demeter</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859" w:name="d24e10885"/>
              <w:drawing>
                <wp:inline>
                  <wp:extent cx="711200" cy="838200"/>
                  <wp:effectExtent l="0" r="0" t="190500" b="190500"/>
                  <wp:docPr id="43"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859"/>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The </w:t>
            </w:r>
            <w:r>
              <w:rPr>
                <w:rStyle w:val="Text3"/>
              </w:rPr>
              <w:t>Law of Demeter</w:t>
            </w:r>
            <w:r>
              <w:t xml:space="preserve"> outlines this design principle: each module should have only limited knowledge about other units, and should only talk to its friends. This design promotes </w:t>
            </w:r>
            <w:r>
              <w:rPr>
                <w:rStyle w:val="Text3"/>
              </w:rPr>
              <w:t>loose coupling</w:t>
            </w:r>
            <w:r>
              <w:t>, making it a lot easier to debug your program. If functionality is contained within a narrowly defined area, it’s much easier to find the bugs.</w:t>
            </w:r>
            <w:hyperlink w:anchor="_40_1">
              <w:r>
                <w:rPr>
                  <w:rStyle w:val="Text11"/>
                </w:rPr>
                <w:bookmarkStart w:id="860" w:name="_40"/>
                <w:t>[40]</w:t>
                <w:bookmarkEnd w:id="860"/>
              </w:r>
            </w:hyperlink>
            <w:r>
              <w:t xml:space="preserve"> </w:t>
            </w:r>
            <w:hyperlink w:anchor="_HT00">
              <w:r>
                <w:rPr>
                  <w:rStyle w:val="Text5"/>
                </w:rPr>
                <w:t>The Pragmatic Programmer</w:t>
              </w:r>
            </w:hyperlink>
            <w:hyperlink w:anchor="_HT00">
              <w:r>
                <w:rPr>
                  <w:rStyle w:val="Text9"/>
                </w:rPr>
                <w:t xml:space="preserve"> [HT00]</w:t>
              </w:r>
            </w:hyperlink>
            <w:r>
              <w:t xml:space="preserve"> includes an excellent discussion of this topic. </w:t>
            </w:r>
          </w:p>
        </w:tc>
      </w:tr>
    </w:tbl>
    <w:p>
      <w:bookmarkStart w:id="861" w:name="Top_of_f_0047_xhtml"/>
      <w:bookmarkStart w:id="862" w:name="Organizing_Your_Imports_With_a_P_1"/>
      <w:bookmarkStart w:id="863" w:name="Organizing_Your_Imports_With_a_P_2"/>
      <w:bookmarkStart w:id="864" w:name="Organizing_Your_Imports_With_a_P"/>
      <w:pPr>
        <w:pStyle w:val="Heading 2"/>
        <w:pageBreakBefore w:val="on"/>
      </w:pPr>
      <w:r>
        <w:t>Organizing Your Imports With a Prelude</w:t>
      </w:r>
      <w:bookmarkEnd w:id="861"/>
      <w:bookmarkEnd w:id="862"/>
      <w:bookmarkEnd w:id="863"/>
      <w:bookmarkEnd w:id="864"/>
    </w:p>
    <w:p>
      <w:bookmarkStart w:id="865" w:name="Prefixing_every_map_access_with"/>
      <w:pPr>
        <w:pStyle w:val="Para 02"/>
      </w:pPr>
      <w:r>
        <w:t xml:space="preserve">Prefixing every map access with </w:t>
      </w:r>
      <w:r>
        <w:rPr>
          <w:rStyle w:val="Text0"/>
        </w:rPr>
        <w:t>map::</w:t>
      </w:r>
      <w:r>
        <w:t xml:space="preserve"> or </w:t>
      </w:r>
      <w:r>
        <w:rPr>
          <w:rStyle w:val="Text0"/>
        </w:rPr>
        <w:t>crate::map::</w:t>
      </w:r>
      <w:r>
        <w:t xml:space="preserve"> is unwieldy and will get more cumbersome as you add more modules. When you access a Rust library, it’s common for the library author to have placed everything you need in a convenient </w:t>
      </w:r>
      <w:r>
        <w:rPr>
          <w:rStyle w:val="Text3"/>
        </w:rPr>
        <w:t>prelude</w:t>
      </w:r>
      <w:r>
        <w:t xml:space="preserve">. You used </w:t>
      </w:r>
      <w:r>
        <w:rPr>
          <w:rStyle w:val="Text0"/>
        </w:rPr>
        <w:t>bracket-lib</w:t>
      </w:r>
      <w:r>
        <w:t xml:space="preserve">’s prelude in </w:t>
      </w:r>
      <w:hyperlink w:anchor="Hello__Bracket_Terminal">
        <w:r>
          <w:rPr>
            <w:rStyle w:val="Text9"/>
          </w:rPr>
          <w:t>​</w:t>
        </w:r>
      </w:hyperlink>
      <w:hyperlink w:anchor="Hello__Bracket_Terminal">
        <w:r>
          <w:rPr>
            <w:rStyle w:val="Text5"/>
          </w:rPr>
          <w:t>Hello, Bracket Terminal</w:t>
        </w:r>
      </w:hyperlink>
      <w:hyperlink w:anchor="Hello__Bracket_Terminal">
        <w:r>
          <w:rPr>
            <w:rStyle w:val="Text9"/>
          </w:rPr>
          <w:t>​</w:t>
        </w:r>
      </w:hyperlink>
      <w:r>
        <w:t xml:space="preserve">. You can simplify module access by making your own prelude to export common functionality to the rest of the program. Add the following to your </w:t>
      </w:r>
      <w:r>
        <w:rPr>
          <w:rStyle w:val="Text0"/>
        </w:rPr>
        <w:t>main.rs</w:t>
      </w:r>
      <w:r>
        <w:t xml:space="preserve"> file:</w:t>
      </w:r>
      <w:bookmarkEnd w:id="865"/>
    </w:p>
    <w:p>
      <w:pPr>
        <w:pStyle w:val="Para 07"/>
      </w:pPr>
      <w:hyperlink r:id="rId160">
        <w:r>
          <w:t>BasicDungeonCrawler/dungeon_crawl_map/src/main.rs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mod</w:t>
              <w:br w:clear="none"/>
            </w:r>
            <w:r>
              <w:t xml:space="preserve">​ map;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w:t>
              <w:br w:clear="none"/>
            </w:r>
            <w:r>
              <w:rPr>
                <w:rStyle w:val="Text1"/>
              </w:rPr>
              <w:t xml:space="preserve">mod</w:t>
              <w:br w:clear="none"/>
            </w:r>
            <w:r>
              <w:t xml:space="preserve">​ prelude {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8"/>
            </w:pPr>
            <w:r>
              <w:rPr>
                <w:rStyle w:val="Text2"/>
              </w:rPr>
              <w:t xml:space="preserve">    ​</w:t>
              <w:br w:clear="none"/>
            </w:r>
            <w:r>
              <w:t xml:space="preserve">pub</w:t>
              <w:br w:clear="none"/>
            </w:r>
            <w:r>
              <w:rPr>
                <w:rStyle w:val="Text2"/>
              </w:rPr>
              <w:t xml:space="preserve">​ ​</w:t>
              <w:br w:clear="none"/>
            </w:r>
            <w:r>
              <w:t xml:space="preserve">use</w:t>
              <w:br w:clear="none"/>
            </w:r>
            <w:r>
              <w:rPr>
                <w:rStyle w:val="Text2"/>
              </w:rPr>
              <w:t xml:space="preserve">​ ​</w:t>
              <w:br w:clear="none"/>
            </w:r>
            <w:r>
              <w:t xml:space="preserve">bracket_lib</w:t>
              <w:br w:clear="none"/>
            </w:r>
            <w:r>
              <w:rPr>
                <w:rStyle w:val="Text2"/>
              </w:rPr>
              <w:t xml:space="preserve">​::​</w:t>
              <w:br w:clear="none"/>
            </w:r>
            <w:r>
              <w:t xml:space="preserve">prelude</w:t>
              <w:br w:clear="none"/>
            </w:r>
            <w:r>
              <w:rPr>
                <w:rStyle w:val="Text2"/>
              </w:rP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const</w:t>
              <w:br w:clear="none"/>
            </w:r>
            <w:r>
              <w:t xml:space="preserve">​ SCREEN_WIDTH: i32 = 80;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const</w:t>
              <w:br w:clear="none"/>
            </w:r>
            <w:r>
              <w:t xml:space="preserve">​ SCREEN_HEIGHT: i32 = 50;</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use</w:t>
              <w:br w:clear="none"/>
            </w:r>
            <w:r>
              <w:t xml:space="preserve">​ ​</w:t>
              <w:br w:clear="none"/>
            </w:r>
            <w:r>
              <w:rPr>
                <w:rStyle w:val="Text1"/>
              </w:rPr>
              <w:t xml:space="preserve">crate</w:t>
              <w:br w:clear="none"/>
            </w:r>
            <w:r>
              <w:t xml:space="preserve">​::​</w:t>
              <w:br w:clear="none"/>
            </w:r>
            <w:r>
              <w:rPr>
                <w:rStyle w:val="Text1"/>
              </w:rPr>
              <w:t xml:space="preserve">map</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w:t>
              <w:br w:clear="none"/>
            </w:r>
            <w:r>
              <w:rPr>
                <w:rStyle w:val="Text1"/>
              </w:rPr>
              <w:t xml:space="preserve">use</w:t>
              <w:br w:clear="none"/>
            </w:r>
            <w:r>
              <w:t xml:space="preserve">​ ​</w:t>
              <w:br w:clear="none"/>
            </w:r>
            <w:r>
              <w:rPr>
                <w:rStyle w:val="Text1"/>
              </w:rPr>
              <w:t xml:space="preserve">prelude</w:t>
              <w:br w:clear="none"/>
            </w:r>
            <w:r>
              <w:t xml:space="preserve">​::*; </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866" w:name="Add_the_module_to_your_project_w"/>
      <w:pPr>
        <w:pStyle w:val="Para 05"/>
      </w:pPr>
      <w:r>
        <w:t xml:space="preserve">Add the module to your project with </w:t>
      </w:r>
      <w:r>
        <w:rPr>
          <w:rStyle w:val="Text0"/>
        </w:rPr>
        <w:t>mod</w:t>
      </w:r>
      <w:r>
        <w:t xml:space="preserve">. </w:t>
      </w:r>
      <w:bookmarkEnd w:id="86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867" w:name="The_mod_keyword_can_also_be_used"/>
      <w:pPr>
        <w:pStyle w:val="Para 05"/>
      </w:pPr>
      <w:r>
        <w:t xml:space="preserve">The </w:t>
      </w:r>
      <w:r>
        <w:rPr>
          <w:rStyle w:val="Text0"/>
        </w:rPr>
        <w:t>mod</w:t>
      </w:r>
      <w:r>
        <w:t xml:space="preserve"> keyword can also be used to declare a new module in your source code. Because this is the top level of your crate, you don’t need to make it public—modules branching from </w:t>
      </w:r>
      <w:r>
        <w:rPr>
          <w:rStyle w:val="Text0"/>
        </w:rPr>
        <w:t>crate</w:t>
      </w:r>
      <w:r>
        <w:t xml:space="preserve"> are visible throughout your program. </w:t>
      </w:r>
      <w:bookmarkEnd w:id="86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868" w:name="Publicly_using_the_bracket_lib_p"/>
      <w:pPr>
        <w:pStyle w:val="Para 05"/>
      </w:pPr>
      <w:r>
        <w:t xml:space="preserve">Publicly using the </w:t>
      </w:r>
      <w:r>
        <w:rPr>
          <w:rStyle w:val="Text0"/>
        </w:rPr>
        <w:t>bracket_lib</w:t>
      </w:r>
      <w:r>
        <w:t xml:space="preserve"> prelude </w:t>
      </w:r>
      <w:r>
        <w:rPr>
          <w:rStyle w:val="Text3"/>
        </w:rPr>
        <w:t>re-exports</w:t>
      </w:r>
      <w:r>
        <w:t xml:space="preserve"> it inside your prelude. Anything that uses your prelude also uses </w:t>
      </w:r>
      <w:r>
        <w:rPr>
          <w:rStyle w:val="Text0"/>
        </w:rPr>
        <w:t>bracket_lib</w:t>
      </w:r>
      <w:r>
        <w:t xml:space="preserve">. </w:t>
      </w:r>
      <w:bookmarkEnd w:id="86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869" w:name="Adding_pub_to_constants_makes_th"/>
      <w:pPr>
        <w:pStyle w:val="Para 05"/>
      </w:pPr>
      <w:r>
        <w:t xml:space="preserve">Adding </w:t>
      </w:r>
      <w:r>
        <w:rPr>
          <w:rStyle w:val="Text0"/>
        </w:rPr>
        <w:t>pub</w:t>
      </w:r>
      <w:r>
        <w:t xml:space="preserve"> to constants makes them public. Declaring them in your prelude makes them available to any section of code that uses your prelude. </w:t>
      </w:r>
      <w:bookmarkEnd w:id="86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870" w:name="You_imported_map_into_your_main"/>
      <w:pPr>
        <w:pStyle w:val="Para 05"/>
      </w:pPr>
      <w:r>
        <w:t xml:space="preserve">You imported </w:t>
      </w:r>
      <w:r>
        <w:rPr>
          <w:rStyle w:val="Text0"/>
        </w:rPr>
        <w:t>map</w:t>
      </w:r>
      <w:r>
        <w:t xml:space="preserve"> into your main scope. Your module can reference the main scope as </w:t>
      </w:r>
      <w:r>
        <w:rPr>
          <w:rStyle w:val="Text0"/>
        </w:rPr>
        <w:t>crate::</w:t>
      </w:r>
      <w:r>
        <w:t xml:space="preserve">. Re-export the map as a public module available from within your prelude. </w:t>
      </w:r>
      <w:bookmarkEnd w:id="87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871" w:name="Finally__use_your_prelude_to_mak"/>
      <w:pPr>
        <w:pStyle w:val="Para 05"/>
      </w:pPr>
      <w:r>
        <w:t xml:space="preserve">Finally, </w:t>
      </w:r>
      <w:r>
        <w:rPr>
          <w:rStyle w:val="Text0"/>
        </w:rPr>
        <w:t>use</w:t>
      </w:r>
      <w:r>
        <w:t xml:space="preserve"> your prelude to make it available to the main scope in </w:t>
      </w:r>
      <w:r>
        <w:rPr>
          <w:rStyle w:val="Text0"/>
        </w:rPr>
        <w:t>main.rs</w:t>
      </w:r>
      <w:r>
        <w:t xml:space="preserve">. </w:t>
      </w:r>
      <w:bookmarkEnd w:id="871"/>
    </w:p>
    <w:p>
      <w:bookmarkStart w:id="872" w:name="Any_module_that_uses_your_prelud"/>
      <w:pPr>
        <w:pStyle w:val="Para 02"/>
      </w:pPr>
      <w:r>
        <w:t xml:space="preserve">Any module that uses your prelude now has access to all of </w:t>
      </w:r>
      <w:r>
        <w:rPr>
          <w:rStyle w:val="Text0"/>
        </w:rPr>
        <w:t>bracket-lib</w:t>
      </w:r>
      <w:r>
        <w:t xml:space="preserve"> and your </w:t>
      </w:r>
      <w:r>
        <w:rPr>
          <w:rStyle w:val="Text0"/>
        </w:rPr>
        <w:t>map</w:t>
      </w:r>
      <w:r>
        <w:t xml:space="preserve"> module.</w:t>
      </w:r>
      <w:bookmarkEnd w:id="872"/>
    </w:p>
    <w:p>
      <w:pPr>
        <w:pStyle w:val="Para 30"/>
      </w:pPr>
      <w:r>
        <w:t>Accessing Other Modules</w:t>
      </w:r>
    </w:p>
    <w:p>
      <w:bookmarkStart w:id="873" w:name="Modules_are_organized_as_a_tree"/>
      <w:pPr>
        <w:pStyle w:val="Para 21"/>
      </w:pPr>
      <w:r>
        <w:t xml:space="preserve">Modules are organized as a tree. When you import access to other modules with </w:t>
      </w:r>
      <w:r>
        <w:rPr>
          <w:rStyle w:val="Text14"/>
        </w:rPr>
        <w:t>use</w:t>
      </w:r>
      <w:r>
        <w:t>, you have several ways of accessing different parts of the module tree.</w:t>
      </w:r>
      <w:bookmarkEnd w:id="873"/>
    </w:p>
    <w:p>
      <w:bookmarkStart w:id="874" w:name="super___accesses_the_module_imme"/>
      <w:pPr>
        <w:pStyle w:val="Para 40"/>
      </w:pPr>
      <w:r>
        <w:rPr>
          <w:rStyle w:val="Text14"/>
        </w:rPr>
        <w:t>super::</w:t>
      </w:r>
      <w:r>
        <w:t xml:space="preserve"> accesses the module immediately above your module in the tree.</w:t>
      </w:r>
      <w:bookmarkEnd w:id="874"/>
    </w:p>
    <w:p>
      <w:bookmarkStart w:id="875" w:name="crate___accesses_the_root_of_the"/>
      <w:pPr>
        <w:pStyle w:val="Para 40"/>
      </w:pPr>
      <w:r>
        <w:rPr>
          <w:rStyle w:val="Text14"/>
        </w:rPr>
        <w:t>crate::</w:t>
      </w:r>
      <w:r>
        <w:t xml:space="preserve"> accesses the root of the tree, </w:t>
      </w:r>
      <w:r>
        <w:rPr>
          <w:rStyle w:val="Text14"/>
        </w:rPr>
        <w:t>main.rs</w:t>
      </w:r>
      <w:r>
        <w:t>.</w:t>
      </w:r>
      <w:bookmarkEnd w:id="875"/>
    </w:p>
    <w:p>
      <w:pPr>
        <w:pStyle w:val="Heading 2"/>
      </w:pPr>
      <w:r>
        <w:t>Set Up Your Map Module</w:t>
      </w:r>
    </w:p>
    <w:p>
      <w:bookmarkStart w:id="876" w:name="Open_map_rs__Add_the_following_c"/>
      <w:pPr>
        <w:pStyle w:val="Para 02"/>
      </w:pPr>
      <w:r>
        <w:t xml:space="preserve">Open </w:t>
      </w:r>
      <w:r>
        <w:rPr>
          <w:rStyle w:val="Text0"/>
        </w:rPr>
        <w:t>map.rs</w:t>
      </w:r>
      <w:r>
        <w:t>. Add the following code to import the prelude, and create a constant defining the number of tiles in the map:</w:t>
      </w:r>
      <w:bookmarkEnd w:id="876"/>
    </w:p>
    <w:p>
      <w:pPr>
        <w:pStyle w:val="Para 07"/>
      </w:pPr>
      <w:hyperlink r:id="rId161">
        <w:r>
          <w:t>BasicDungeonCrawler/dungeon_crawl_map/src/map.rs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const</w:t>
              <w:br w:clear="none"/>
            </w:r>
            <w:r>
              <w:t xml:space="preserve">​ NUM_TILES: usize = (SCREEN_WIDTH * SCREEN_HEIGHT) ​</w:t>
              <w:br w:clear="none"/>
            </w:r>
            <w:r>
              <w:rPr>
                <w:rStyle w:val="Text1"/>
              </w:rPr>
              <w:t xml:space="preserve">as</w:t>
              <w:br w:clear="none"/>
            </w:r>
            <w:r>
              <w:t xml:space="preserve">​ usize;</w:t>
              <w:br w:clear="none"/>
            </w:r>
          </w:p>
        </w:tc>
      </w:tr>
    </w:tbl>
    <w:p>
      <w:bookmarkStart w:id="877" w:name="NUM_TILES_is_a_constant_that_s_c"/>
      <w:pPr>
        <w:pStyle w:val="Para 02"/>
      </w:pPr>
      <w:r>
        <w:t/>
      </w:r>
      <w:r>
        <w:rPr>
          <w:rStyle w:val="Text0"/>
        </w:rPr>
        <w:t>NUM_TILES</w:t>
      </w:r>
      <w:r>
        <w:t xml:space="preserve"> is a constant that’s calculated from other constants. Constants may </w:t>
      </w:r>
      <w:r>
        <w:rPr>
          <w:rStyle w:val="Text3"/>
        </w:rPr>
        <w:t>only</w:t>
      </w:r>
      <w:r>
        <w:t xml:space="preserve"> include other constants (including constant functions). This is a good way to keep your code clean; if you change </w:t>
      </w:r>
      <w:r>
        <w:rPr>
          <w:rStyle w:val="Text0"/>
        </w:rPr>
        <w:t>SCREEN_WIDTH</w:t>
      </w:r>
      <w:r>
        <w:t>, the map size will automatically change when you recompile the program.</w:t>
      </w:r>
      <w:bookmarkEnd w:id="877"/>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What Is a USize?</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878" w:name="d24e11201"/>
              <w:drawing>
                <wp:inline>
                  <wp:extent cx="711200" cy="749300"/>
                  <wp:effectExtent l="0" r="0" t="190500" b="190500"/>
                  <wp:docPr id="44"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878"/>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Most types in Rust are always the same size. </w:t>
            </w:r>
            <w:r>
              <w:rPr>
                <w:rStyle w:val="Text0"/>
              </w:rPr>
              <w:t>i32</w:t>
            </w:r>
            <w:r>
              <w:t xml:space="preserve"> will </w:t>
            </w:r>
            <w:r>
              <w:rPr>
                <w:rStyle w:val="Text3"/>
              </w:rPr>
              <w:t>always</w:t>
            </w:r>
            <w:r>
              <w:t xml:space="preserve"> give you a 32-bit integer. </w:t>
            </w:r>
            <w:r>
              <w:rPr>
                <w:rStyle w:val="Text0"/>
              </w:rPr>
              <w:t>i64</w:t>
            </w:r>
            <w:r>
              <w:t xml:space="preserve"> will always be 64 bits in size. </w:t>
            </w:r>
            <w:r>
              <w:rPr>
                <w:rStyle w:val="Text0"/>
              </w:rPr>
              <w:t>usize</w:t>
            </w:r>
            <w:r>
              <w:t xml:space="preserve"> is a special case. It uses the preferred bit size for your CPU. If you have a 64-bit computer, </w:t>
            </w:r>
            <w:r>
              <w:rPr>
                <w:rStyle w:val="Text0"/>
              </w:rPr>
              <w:t>usize</w:t>
            </w:r>
            <w:r>
              <w:t xml:space="preserve"> will be 64 bits. Rust commonly uses </w:t>
            </w:r>
            <w:r>
              <w:rPr>
                <w:rStyle w:val="Text0"/>
              </w:rPr>
              <w:t>usize</w:t>
            </w:r>
            <w:r>
              <w:t xml:space="preserve"> to index collections and arrays.</w:t>
            </w:r>
          </w:p>
        </w:tc>
      </w:tr>
    </w:tbl>
    <w:p>
      <w:bookmarkStart w:id="879" w:name="Top_of_f_0048_xhtml"/>
      <w:bookmarkStart w:id="880" w:name="Storing_the_Dungeon_Map_______Mo_1"/>
      <w:bookmarkStart w:id="881" w:name="Storing_the_Dungeon_Map"/>
      <w:bookmarkStart w:id="882" w:name="Storing_the_Dungeon_Map_______Mo"/>
      <w:pPr>
        <w:pStyle w:val="Heading 2"/>
        <w:pageBreakBefore w:val="on"/>
      </w:pPr>
      <w:r>
        <w:t>Storing the Dungeon Map</w:t>
      </w:r>
      <w:bookmarkEnd w:id="879"/>
      <w:bookmarkEnd w:id="880"/>
      <w:bookmarkEnd w:id="881"/>
      <w:bookmarkEnd w:id="882"/>
    </w:p>
    <w:p>
      <w:bookmarkStart w:id="883" w:name="Most_games_include_a_map__typica"/>
      <w:pPr>
        <w:pStyle w:val="Para 02"/>
      </w:pPr>
      <w:r>
        <w:t xml:space="preserve">Most games include a map, typically an array of </w:t>
      </w:r>
      <w:r>
        <w:rPr>
          <w:rStyle w:val="Text3"/>
        </w:rPr>
        <w:t>tiles</w:t>
      </w:r>
      <w:r>
        <w:t xml:space="preserve">. For a dungeon crawler game, the map structure represents the dungeon layout. Platform games use maps to represent the location of ledges, platforms, and ladders. A </w:t>
      </w:r>
      <w:r>
        <w:rPr>
          <w:rStyle w:val="Text3"/>
        </w:rPr>
        <w:t>Minesweeper</w:t>
      </w:r>
      <w:r>
        <w:t xml:space="preserve"> game represents the discovered areas and the positions of mines on the map. Most two-dimensional games represent their map as a series of tiles in a grid pattern. Each tile has a </w:t>
      </w:r>
      <w:r>
        <w:rPr>
          <w:rStyle w:val="Text3"/>
        </w:rPr>
        <w:t>type</w:t>
      </w:r>
      <w:r>
        <w:t xml:space="preserve"> describing how that tile is rendered—and what happens if you try to enter it.</w:t>
      </w:r>
      <w:bookmarkEnd w:id="883"/>
    </w:p>
    <w:p>
      <w:bookmarkStart w:id="884" w:name="You_ll_represent_your_map_as_a_v"/>
      <w:pPr>
        <w:pStyle w:val="Para 02"/>
      </w:pPr>
      <w:r>
        <w:t xml:space="preserve">You’ll represent your map as a vector. Each entry in the vector represents one tile, so for an 80x50 map you will have 4,000 tiles. Tiles represent portions of the map, and the same tile graphic is re-used to represent tiles of a particular type. </w:t>
      </w:r>
      <w:r>
        <w:rPr>
          <w:rStyle w:val="Text3"/>
        </w:rPr>
        <w:t>Entities</w:t>
      </w:r>
      <w:r>
        <w:t xml:space="preserve">—such as the player or any monsters—are overlaid on top: </w:t>
      </w:r>
      <w:bookmarkEnd w:id="884"/>
    </w:p>
    <w:p>
      <w:pPr>
        <w:pStyle w:val="Para 11"/>
      </w:pPr>
      <w:r>
        <w:bookmarkStart w:id="885" w:name="d24e11275"/>
        <w:drawing>
          <wp:anchor distL="0" distR="0" distT="0" distB="0" simplePos="0" relativeHeight="1" behindDoc="0" locked="0" layoutInCell="1" allowOverlap="1">
            <wp:simplePos x="0" y="0"/>
            <wp:positionH relativeFrom="margin">
              <wp:align>left</wp:align>
            </wp:positionH>
            <wp:positionV relativeFrom="line">
              <wp:align>top</wp:align>
            </wp:positionV>
            <wp:extent cx="4749800" cy="3238500"/>
            <wp:effectExtent l="0" r="0" t="0" b="0"/>
            <wp:wrapTopAndBottom/>
            <wp:docPr id="45" name="MapGrid.png" descr="images/BasicDungeonCrawler/MapGrid.png"/>
            <wp:cNvGraphicFramePr>
              <a:graphicFrameLocks noChangeAspect="1"/>
            </wp:cNvGraphicFramePr>
            <a:graphic>
              <a:graphicData uri="http://schemas.openxmlformats.org/drawingml/2006/picture">
                <pic:pic>
                  <pic:nvPicPr>
                    <pic:cNvPr id="0" name="MapGrid.png" descr="images/BasicDungeonCrawler/MapGrid.png"/>
                    <pic:cNvPicPr/>
                  </pic:nvPicPr>
                  <pic:blipFill>
                    <a:blip r:embed="rId31"/>
                    <a:stretch>
                      <a:fillRect/>
                    </a:stretch>
                  </pic:blipFill>
                  <pic:spPr>
                    <a:xfrm>
                      <a:off x="0" y="0"/>
                      <a:ext cx="4749800" cy="3238500"/>
                    </a:xfrm>
                    <a:prstGeom prst="rect">
                      <a:avLst/>
                    </a:prstGeom>
                  </pic:spPr>
                </pic:pic>
              </a:graphicData>
            </a:graphic>
          </wp:anchor>
        </w:drawing>
        <w:bookmarkEnd w:id="885"/>
      </w:r>
    </w:p>
    <w:p>
      <w:pPr>
        <w:pStyle w:val="Heading 2"/>
      </w:pPr>
      <w:r>
        <w:t>Represent Your Tiles</w:t>
      </w:r>
    </w:p>
    <w:p>
      <w:bookmarkStart w:id="886" w:name="Tiles_are_limited_to_a_pre_defin"/>
      <w:pPr>
        <w:pStyle w:val="Para 02"/>
      </w:pPr>
      <w:r>
        <w:t xml:space="preserve">Tiles are limited to a pre-defined set of tile types, making them perfect for an </w:t>
      </w:r>
      <w:r>
        <w:rPr>
          <w:rStyle w:val="Text0"/>
        </w:rPr>
        <w:t>enum</w:t>
      </w:r>
      <w:r>
        <w:t xml:space="preserve">. In </w:t>
      </w:r>
      <w:r>
        <w:rPr>
          <w:rStyle w:val="Text0"/>
        </w:rPr>
        <w:t>map.rs</w:t>
      </w:r>
      <w:r>
        <w:t xml:space="preserve">, define a </w:t>
      </w:r>
      <w:r>
        <w:rPr>
          <w:rStyle w:val="Text3"/>
        </w:rPr>
        <w:t>public</w:t>
      </w:r>
      <w:r>
        <w:t xml:space="preserve"> enumeration named </w:t>
      </w:r>
      <w:r>
        <w:rPr>
          <w:rStyle w:val="Text0"/>
        </w:rPr>
        <w:t>TileType</w:t>
      </w:r>
      <w:r>
        <w:t xml:space="preserve"> with entries for walls and floors:</w:t>
      </w:r>
      <w:bookmarkEnd w:id="886"/>
    </w:p>
    <w:p>
      <w:pPr>
        <w:pStyle w:val="Para 07"/>
      </w:pPr>
      <w:hyperlink r:id="rId161">
        <w:r>
          <w:t>BasicDungeonCrawler/dungeon_crawl_map/src/map.rs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​(Copy, Clone,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enum</w:t>
              <w:br w:clear="none"/>
            </w:r>
            <w:r>
              <w:t xml:space="preserve">​ TileType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Wall,</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Floor,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887" w:name="You_ll_notice_that_the_code_incl"/>
      <w:pPr>
        <w:pStyle w:val="Para 02"/>
      </w:pPr>
      <w:r>
        <w:t xml:space="preserve">You’ll notice that the code includes a </w:t>
      </w:r>
      <w:r>
        <w:rPr>
          <w:rStyle w:val="Text0"/>
        </w:rPr>
        <w:t>derive</w:t>
      </w:r>
      <w:r>
        <w:t xml:space="preserve"> list. The derivations are:</w:t>
      </w:r>
      <w:bookmarkEnd w:id="887"/>
    </w:p>
    <w:p>
      <w:bookmarkStart w:id="888" w:name="Clone_adds_a_clone_function_to_t"/>
      <w:pPr>
        <w:pStyle w:val="Para 09"/>
      </w:pPr>
      <w:r>
        <w:rPr>
          <w:rStyle w:val="Text0"/>
        </w:rPr>
        <w:t>Clone</w:t>
      </w:r>
      <w:r>
        <w:t xml:space="preserve"> adds a </w:t>
      </w:r>
      <w:r>
        <w:rPr>
          <w:rStyle w:val="Text0"/>
        </w:rPr>
        <w:t>clone</w:t>
      </w:r>
      <w:r>
        <w:t xml:space="preserve"> function to the type. Calling </w:t>
      </w:r>
      <w:r>
        <w:rPr>
          <w:rStyle w:val="Text0"/>
        </w:rPr>
        <w:t>mytile.clone()</w:t>
      </w:r>
      <w:r>
        <w:t xml:space="preserve"> makes a deep copy of the variable without affecting the original. If you clone a struct, everything the struct contains will also be cloned. This is useful when you want to safely work with a clone of some data with no risk of altering the original—or when you need to work around the borrow checker.</w:t>
      </w:r>
      <w:bookmarkEnd w:id="888"/>
    </w:p>
    <w:p>
      <w:bookmarkStart w:id="889" w:name="Copy_changes_the_default_action"/>
      <w:pPr>
        <w:pStyle w:val="Para 09"/>
      </w:pPr>
      <w:r>
        <w:rPr>
          <w:rStyle w:val="Text0"/>
        </w:rPr>
        <w:t>Copy</w:t>
      </w:r>
      <w:r>
        <w:t xml:space="preserve"> changes the default action when assigning a </w:t>
      </w:r>
      <w:r>
        <w:rPr>
          <w:rStyle w:val="Text0"/>
        </w:rPr>
        <w:t>TileType</w:t>
      </w:r>
      <w:r>
        <w:t xml:space="preserve"> from one variable to another. Instead of </w:t>
      </w:r>
      <w:r>
        <w:rPr>
          <w:rStyle w:val="Text3"/>
        </w:rPr>
        <w:t>moving</w:t>
      </w:r>
      <w:r>
        <w:t xml:space="preserve"> the value, it takes a copy. Smaller types are often faster when you copy them around. Clippy will warn you if you are borrowing a variable and it would be faster to copy it. </w:t>
      </w:r>
      <w:bookmarkEnd w:id="889"/>
    </w:p>
    <w:p>
      <w:bookmarkStart w:id="890" w:name="PartialEq_adds_code_that_allows"/>
      <w:pPr>
        <w:pStyle w:val="Para 09"/>
      </w:pPr>
      <w:r>
        <w:rPr>
          <w:rStyle w:val="Text0"/>
        </w:rPr>
        <w:t>PartialEq</w:t>
      </w:r>
      <w:r>
        <w:t xml:space="preserve"> adds code that allows you to compare </w:t>
      </w:r>
      <w:r>
        <w:rPr>
          <w:rStyle w:val="Text0"/>
        </w:rPr>
        <w:t>TileType</w:t>
      </w:r>
      <w:r>
        <w:t xml:space="preserve"> values with the </w:t>
      </w:r>
      <w:r>
        <w:rPr>
          <w:rStyle w:val="Text0"/>
        </w:rPr>
        <w:t>==</w:t>
      </w:r>
      <w:r>
        <w:t xml:space="preserve"> operator. </w:t>
      </w:r>
      <w:bookmarkEnd w:id="890"/>
    </w:p>
    <w:p>
      <w:bookmarkStart w:id="891" w:name="You_marked_TileType_as_public__s"/>
      <w:pPr>
        <w:pStyle w:val="Para 02"/>
      </w:pPr>
      <w:r>
        <w:t xml:space="preserve">You marked </w:t>
      </w:r>
      <w:r>
        <w:rPr>
          <w:rStyle w:val="Text0"/>
        </w:rPr>
        <w:t>TileType</w:t>
      </w:r>
      <w:r>
        <w:t xml:space="preserve"> as public, so the wildcard in your prelude means that any part of the program that uses the prelude can use the </w:t>
      </w:r>
      <w:r>
        <w:rPr>
          <w:rStyle w:val="Text0"/>
        </w:rPr>
        <w:t>TileType</w:t>
      </w:r>
      <w:r>
        <w:t xml:space="preserve"> enumeration.</w:t>
      </w:r>
      <w:bookmarkEnd w:id="891"/>
    </w:p>
    <w:p>
      <w:bookmarkStart w:id="892" w:name="For_now__you_ll_represent_walls"/>
      <w:pPr>
        <w:pStyle w:val="Para 02"/>
      </w:pPr>
      <w:r>
        <w:t xml:space="preserve">For now, you’ll represent walls with </w:t>
      </w:r>
      <w:r>
        <w:rPr>
          <w:rStyle w:val="Text0"/>
        </w:rPr>
        <w:t>#</w:t>
      </w:r>
      <w:r>
        <w:t xml:space="preserve"> and the player with an </w:t>
      </w:r>
      <w:r>
        <w:rPr>
          <w:rStyle w:val="Text0"/>
        </w:rPr>
        <w:t>@</w:t>
      </w:r>
      <w:r>
        <w:t xml:space="preserve"> symbol—just like you did with Flappy Dragon. Now that you’ve defined what a map tile can contain, it’s time to build a map. </w:t>
      </w:r>
      <w:bookmarkEnd w:id="892"/>
    </w:p>
    <w:p>
      <w:pPr>
        <w:pStyle w:val="Heading 2"/>
      </w:pPr>
      <w:r>
        <w:t>Create an Empty Map</w:t>
      </w:r>
    </w:p>
    <w:p>
      <w:bookmarkStart w:id="893" w:name="Make_a_new_Map_struct__containin"/>
      <w:pPr>
        <w:pStyle w:val="Para 02"/>
      </w:pPr>
      <w:r>
        <w:t xml:space="preserve">Make a new </w:t>
      </w:r>
      <w:r>
        <w:rPr>
          <w:rStyle w:val="Text0"/>
        </w:rPr>
        <w:t>Map</w:t>
      </w:r>
      <w:r>
        <w:t xml:space="preserve"> struct, containing a vector of tiles. Notice that the structure and the tiles member are public—accessible from outside the module:</w:t>
      </w:r>
      <w:bookmarkEnd w:id="893"/>
    </w:p>
    <w:p>
      <w:pPr>
        <w:pStyle w:val="Para 07"/>
      </w:pPr>
      <w:hyperlink r:id="rId161">
        <w:r>
          <w:t>BasicDungeonCrawler/dungeon_crawl_map/src/map.rs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Map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tiles: Vec&lt;TileType&gt;,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894" w:name="You_also_need_to_add_a_construct"/>
      <w:pPr>
        <w:pStyle w:val="Para 02"/>
      </w:pPr>
      <w:r>
        <w:t xml:space="preserve">You also need to add a constructor for your </w:t>
      </w:r>
      <w:r>
        <w:rPr>
          <w:rStyle w:val="Text0"/>
        </w:rPr>
        <w:t>Map</w:t>
      </w:r>
      <w:r>
        <w:t xml:space="preserve"> type:</w:t>
      </w:r>
      <w:bookmarkEnd w:id="894"/>
    </w:p>
    <w:p>
      <w:pPr>
        <w:pStyle w:val="Para 07"/>
      </w:pPr>
      <w:hyperlink r:id="rId161">
        <w:r>
          <w:t>BasicDungeonCrawler/dungeon_crawl_map/src/map.rs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Map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new</w:t>
              <w:br w:clear="none"/>
            </w:r>
            <w:r>
              <w:t xml:space="preserve">​()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tiles: vec![​</w:t>
              <w:br w:clear="none"/>
            </w:r>
            <w:r>
              <w:rPr>
                <w:rStyle w:val="Text1"/>
              </w:rPr>
              <w:t xml:space="preserve">TileType</w:t>
              <w:br w:clear="none"/>
            </w:r>
            <w:r>
              <w:t xml:space="preserve">​::Floor; NUM_TILES],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895" w:name="The_constructor_uses_an_extended"/>
      <w:pPr>
        <w:pStyle w:val="Para 02"/>
      </w:pPr>
      <w:r>
        <w:t xml:space="preserve">The constructor uses an extended form of the </w:t>
      </w:r>
      <w:r>
        <w:rPr>
          <w:rStyle w:val="Text0"/>
        </w:rPr>
        <w:t>vec!</w:t>
      </w:r>
      <w:r>
        <w:t xml:space="preserve"> macro to create </w:t>
      </w:r>
      <w:r>
        <w:rPr>
          <w:rStyle w:val="Text0"/>
        </w:rPr>
        <w:t>NUM_TILES</w:t>
      </w:r>
      <w:r>
        <w:t xml:space="preserve"> number of entries each set to </w:t>
      </w:r>
      <w:r>
        <w:rPr>
          <w:rStyle w:val="Text0"/>
        </w:rPr>
        <w:t>TileType::Floor</w:t>
      </w:r>
      <w:r>
        <w:t>, creating a map consisting entirely of floors.</w:t>
      </w:r>
      <w:bookmarkEnd w:id="895"/>
    </w:p>
    <w:p>
      <w:pPr>
        <w:pStyle w:val="Heading 2"/>
      </w:pPr>
      <w:r>
        <w:t>Index the Map</w:t>
      </w:r>
    </w:p>
    <w:p>
      <w:bookmarkStart w:id="896" w:name="Vectors_are_indexed_on_a_single"/>
      <w:pPr>
        <w:pStyle w:val="Para 02"/>
      </w:pPr>
      <w:r>
        <w:t>Vectors are indexed on a single dimension, so you need a way to transform map locations (</w:t>
      </w:r>
      <w:r>
        <w:rPr>
          <w:rStyle w:val="Text0"/>
        </w:rPr>
        <w:t>x,y</w:t>
      </w:r>
      <w:r>
        <w:t xml:space="preserve">) into vector indices. This transformation is known as </w:t>
      </w:r>
      <w:r>
        <w:rPr>
          <w:rStyle w:val="Text3"/>
        </w:rPr>
        <w:t>striding</w:t>
      </w:r>
      <w:r>
        <w:t xml:space="preserve">. </w:t>
      </w:r>
      <w:bookmarkEnd w:id="896"/>
    </w:p>
    <w:p>
      <w:bookmarkStart w:id="897" w:name="This_book_will_use_row_first_enc"/>
      <w:pPr>
        <w:pStyle w:val="Para 02"/>
      </w:pPr>
      <w:r>
        <w:t xml:space="preserve">This book will use </w:t>
      </w:r>
      <w:r>
        <w:rPr>
          <w:rStyle w:val="Text3"/>
        </w:rPr>
        <w:t>row-first</w:t>
      </w:r>
      <w:r>
        <w:t xml:space="preserve"> encoding. Each row of the map will be stored together, in </w:t>
      </w:r>
      <w:r>
        <w:rPr>
          <w:rStyle w:val="Text0"/>
        </w:rPr>
        <w:t>x</w:t>
      </w:r>
      <w:r>
        <w:t xml:space="preserve"> order. The next set of entries will contain the second row. A 5x3 map would be indexed as shown in the </w:t>
      </w:r>
      <w:hyperlink w:anchor="fig_stride1">
        <w:r>
          <w:rPr>
            <w:rStyle w:val="Text9"/>
          </w:rPr>
          <w:t>image</w:t>
        </w:r>
      </w:hyperlink>
      <w:r>
        <w:t>.</w:t>
      </w:r>
      <w:bookmarkEnd w:id="897"/>
    </w:p>
    <w:p>
      <w:pPr>
        <w:pStyle w:val="Para 11"/>
      </w:pPr>
      <w:r>
        <w:bookmarkStart w:id="898" w:name="fig_stride1"/>
        <w:drawing>
          <wp:anchor distL="0" distR="0" distT="0" distB="0" simplePos="0" relativeHeight="1" behindDoc="0" locked="0" layoutInCell="1" allowOverlap="1">
            <wp:simplePos x="0" y="0"/>
            <wp:positionH relativeFrom="margin">
              <wp:align>left</wp:align>
            </wp:positionH>
            <wp:positionV relativeFrom="line">
              <wp:align>top</wp:align>
            </wp:positionV>
            <wp:extent cx="2374900" cy="1562100"/>
            <wp:effectExtent l="0" r="0" t="0" b="0"/>
            <wp:wrapTopAndBottom/>
            <wp:docPr id="46" name="Striding.png" descr="images/BasicDungeonCrawler/Striding.png"/>
            <wp:cNvGraphicFramePr>
              <a:graphicFrameLocks noChangeAspect="1"/>
            </wp:cNvGraphicFramePr>
            <a:graphic>
              <a:graphicData uri="http://schemas.openxmlformats.org/drawingml/2006/picture">
                <pic:pic>
                  <pic:nvPicPr>
                    <pic:cNvPr id="0" name="Striding.png" descr="images/BasicDungeonCrawler/Striding.png"/>
                    <pic:cNvPicPr/>
                  </pic:nvPicPr>
                  <pic:blipFill>
                    <a:blip r:embed="rId32"/>
                    <a:stretch>
                      <a:fillRect/>
                    </a:stretch>
                  </pic:blipFill>
                  <pic:spPr>
                    <a:xfrm>
                      <a:off x="0" y="0"/>
                      <a:ext cx="2374900" cy="1562100"/>
                    </a:xfrm>
                    <a:prstGeom prst="rect">
                      <a:avLst/>
                    </a:prstGeom>
                  </pic:spPr>
                </pic:pic>
              </a:graphicData>
            </a:graphic>
          </wp:anchor>
        </w:drawing>
        <w:bookmarkEnd w:id="898"/>
      </w:r>
    </w:p>
    <w:p>
      <w:bookmarkStart w:id="899" w:name="This_allows_you_to_calculate_the"/>
      <w:pPr>
        <w:pStyle w:val="Para 02"/>
      </w:pPr>
      <w:r>
        <w:t xml:space="preserve">This allows you to calculate the index of a tile from </w:t>
      </w:r>
      <w:r>
        <w:rPr>
          <w:rStyle w:val="Text0"/>
        </w:rPr>
        <w:t>x</w:t>
      </w:r>
      <w:r>
        <w:t xml:space="preserve"> and </w:t>
      </w:r>
      <w:r>
        <w:rPr>
          <w:rStyle w:val="Text0"/>
        </w:rPr>
        <w:t>y</w:t>
      </w:r>
      <w:r>
        <w:t xml:space="preserve"> coordinates as follows:</w:t>
      </w:r>
      <w:bookmarkEnd w:id="899"/>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index = (y * WIDTH) + x;</w:t>
              <w:br w:clear="none"/>
            </w:r>
          </w:p>
        </w:tc>
      </w:tr>
    </w:tbl>
    <w:p>
      <w:bookmarkStart w:id="900" w:name="You_can_calculate_the_reciprocal"/>
      <w:pPr>
        <w:pStyle w:val="Para 02"/>
      </w:pPr>
      <w:r>
        <w:t xml:space="preserve">You can calculate the reciprocal—the </w:t>
      </w:r>
      <w:r>
        <w:rPr>
          <w:rStyle w:val="Text0"/>
        </w:rPr>
        <w:t>x</w:t>
      </w:r>
      <w:r>
        <w:t xml:space="preserve"> and </w:t>
      </w:r>
      <w:r>
        <w:rPr>
          <w:rStyle w:val="Text0"/>
        </w:rPr>
        <w:t>y</w:t>
      </w:r>
      <w:r>
        <w:t xml:space="preserve"> coordinates represented by an index—with:</w:t>
      </w:r>
      <w:bookmarkEnd w:id="900"/>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x = index % WIDTH;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y = index ​</w:t>
              <w:br w:clear="none"/>
            </w:r>
            <w:r>
              <w:rPr>
                <w:rStyle w:val="Text1"/>
              </w:rPr>
              <w:t xml:space="preserve">/</w:t>
              <w:br w:clear="none"/>
            </w:r>
            <w:r>
              <w:t xml:space="preserve">​ WIDTH;</w:t>
              <w:br w:clear="none"/>
            </w:r>
          </w:p>
        </w:tc>
      </w:tr>
    </w:tbl>
    <w:p>
      <w:bookmarkStart w:id="901" w:name="The___symbol_is_modulus__the_rem"/>
      <w:pPr>
        <w:pStyle w:val="Para 02"/>
      </w:pPr>
      <w:r>
        <w:t xml:space="preserve">The </w:t>
      </w:r>
      <w:r>
        <w:rPr>
          <w:rStyle w:val="Text0"/>
        </w:rPr>
        <w:t>%</w:t>
      </w:r>
      <w:r>
        <w:t xml:space="preserve"> symbol is </w:t>
      </w:r>
      <w:r>
        <w:rPr>
          <w:rStyle w:val="Text3"/>
        </w:rPr>
        <w:t>modulus</w:t>
      </w:r>
      <w:r>
        <w:t xml:space="preserve">—the remainder from a division. Note that dividing integers </w:t>
      </w:r>
      <w:r>
        <w:rPr>
          <w:rStyle w:val="Text3"/>
        </w:rPr>
        <w:t>always</w:t>
      </w:r>
      <w:r>
        <w:t xml:space="preserve"> rounds down.</w:t>
      </w:r>
      <w:bookmarkEnd w:id="901"/>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Row-First, Column-First, or Morton Encoding</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902" w:name="d24e11622"/>
              <w:drawing>
                <wp:inline>
                  <wp:extent cx="711200" cy="749300"/>
                  <wp:effectExtent l="0" r="0" t="190500" b="190500"/>
                  <wp:docPr id="47"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902"/>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You can index your map vector in different ways. </w:t>
            </w:r>
            <w:r>
              <w:rPr>
                <w:rStyle w:val="Text3"/>
              </w:rPr>
              <w:t>Y-first</w:t>
            </w:r>
            <w:r>
              <w:t xml:space="preserve">, illustrated above, places each </w:t>
            </w:r>
            <w:r>
              <w:rPr>
                <w:rStyle w:val="Text3"/>
              </w:rPr>
              <w:t>row</w:t>
            </w:r>
            <w:r>
              <w:t xml:space="preserve"> of data together in y-order. </w:t>
            </w:r>
            <w:r>
              <w:rPr>
                <w:rStyle w:val="Text3"/>
              </w:rPr>
              <w:t>X-first</w:t>
            </w:r>
            <w:r>
              <w:t xml:space="preserve"> reverses this, storing each column together. More esoteric systems exist, including </w:t>
            </w:r>
            <w:r>
              <w:rPr>
                <w:rStyle w:val="Text3"/>
              </w:rPr>
              <w:t>Morton Encoding</w:t>
            </w:r>
            <w:r>
              <w:t xml:space="preserve"> which tries to place adjacent tiles together in memory. </w:t>
            </w:r>
            <w:hyperlink w:anchor="_41_1">
              <w:r>
                <w:rPr>
                  <w:rStyle w:val="Text11"/>
                </w:rPr>
                <w:bookmarkStart w:id="903" w:name="_41"/>
                <w:t>[41]</w:t>
                <w:bookmarkEnd w:id="903"/>
              </w:r>
            </w:hyperlink>
            <w:r>
              <w:t xml:space="preserve"> </w:t>
            </w:r>
          </w:p>
          <w:p>
            <w:pPr>
              <w:pStyle w:val="Para 09"/>
            </w:pPr>
            <w:r>
              <w:t>Unless your encoding is causing performance problems, you probably don’t need Morton Encoding; however, it’s good to be aware of its existence.</w:t>
            </w:r>
          </w:p>
        </w:tc>
      </w:tr>
    </w:tbl>
    <w:p>
      <w:bookmarkStart w:id="904" w:name="Using_this_logic__you_can_implem"/>
      <w:pPr>
        <w:pStyle w:val="Para 02"/>
      </w:pPr>
      <w:r>
        <w:t xml:space="preserve">Using this logic, you can implement map indexing. Add a public function to your </w:t>
      </w:r>
      <w:r>
        <w:rPr>
          <w:rStyle w:val="Text0"/>
        </w:rPr>
        <w:t>map.rs</w:t>
      </w:r>
      <w:r>
        <w:t xml:space="preserve"> module to calculate a tile index. Make sure you add the function </w:t>
      </w:r>
      <w:r>
        <w:rPr>
          <w:rStyle w:val="Text3"/>
        </w:rPr>
        <w:t>outside</w:t>
      </w:r>
      <w:r>
        <w:t xml:space="preserve"> of the </w:t>
      </w:r>
      <w:r>
        <w:rPr>
          <w:rStyle w:val="Text0"/>
        </w:rPr>
        <w:t>Map</w:t>
      </w:r>
      <w:r>
        <w:t xml:space="preserve"> implementation:</w:t>
      </w:r>
      <w:bookmarkEnd w:id="904"/>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map_idx</w:t>
              <w:br w:clear="none"/>
            </w:r>
            <w:r>
              <w:t xml:space="preserve">​(x: i32, y: i32) ​</w:t>
              <w:br w:clear="none"/>
            </w:r>
            <w:r>
              <w:rPr>
                <w:rStyle w:val="Text1"/>
              </w:rPr>
              <w:t xml:space="preserve">-&gt;</w:t>
              <w:br w:clear="none"/>
            </w:r>
            <w:r>
              <w:t xml:space="preserve">​ usize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((y * SCREEN_WIDTH) + x) ​</w:t>
              <w:br w:clear="none"/>
            </w:r>
            <w:r>
              <w:rPr>
                <w:rStyle w:val="Text1"/>
              </w:rPr>
              <w:t xml:space="preserve">as</w:t>
              <w:br w:clear="none"/>
            </w:r>
            <w:r>
              <w:t xml:space="preserve">​ usize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Map {</w:t>
              <w:br w:clear="none"/>
            </w:r>
          </w:p>
        </w:tc>
      </w:tr>
    </w:tbl>
    <w:p>
      <w:bookmarkStart w:id="905" w:name="Note_the_as_usize__x_and_y_are_3"/>
      <w:pPr>
        <w:pStyle w:val="Para 02"/>
      </w:pPr>
      <w:r>
        <w:t xml:space="preserve">Note the </w:t>
      </w:r>
      <w:r>
        <w:rPr>
          <w:rStyle w:val="Text0"/>
        </w:rPr>
        <w:t>as usize</w:t>
      </w:r>
      <w:r>
        <w:t xml:space="preserve">. </w:t>
      </w:r>
      <w:r>
        <w:rPr>
          <w:rStyle w:val="Text0"/>
        </w:rPr>
        <w:t>x</w:t>
      </w:r>
      <w:r>
        <w:t xml:space="preserve"> and </w:t>
      </w:r>
      <w:r>
        <w:rPr>
          <w:rStyle w:val="Text0"/>
        </w:rPr>
        <w:t>y</w:t>
      </w:r>
      <w:r>
        <w:t xml:space="preserve"> are 32-bit integers (</w:t>
      </w:r>
      <w:r>
        <w:rPr>
          <w:rStyle w:val="Text0"/>
        </w:rPr>
        <w:t>i32</w:t>
      </w:r>
      <w:r>
        <w:t xml:space="preserve">), but vectors are indexed by a variable of type </w:t>
      </w:r>
      <w:r>
        <w:rPr>
          <w:rStyle w:val="Text0"/>
        </w:rPr>
        <w:t>usize</w:t>
      </w:r>
      <w:r>
        <w:t xml:space="preserve">. Adding </w:t>
      </w:r>
      <w:r>
        <w:rPr>
          <w:rStyle w:val="Text0"/>
        </w:rPr>
        <w:t>as usize</w:t>
      </w:r>
      <w:r>
        <w:t xml:space="preserve"> to a variable reference converts the result to a </w:t>
      </w:r>
      <w:r>
        <w:rPr>
          <w:rStyle w:val="Text0"/>
        </w:rPr>
        <w:t>usize</w:t>
      </w:r>
      <w:r>
        <w:t xml:space="preserve">. </w:t>
      </w:r>
      <w:bookmarkEnd w:id="905"/>
    </w:p>
    <w:p>
      <w:pPr>
        <w:pStyle w:val="Heading 2"/>
      </w:pPr>
      <w:r>
        <w:t>Render the Map</w:t>
      </w:r>
    </w:p>
    <w:p>
      <w:bookmarkStart w:id="906" w:name="The_map_needs_to_be_able_to_draw"/>
      <w:pPr>
        <w:pStyle w:val="Para 02"/>
      </w:pPr>
      <w:r>
        <w:t xml:space="preserve">The map needs to be able to draw itself to the screen. Add another function inside the map’s implementation and name it </w:t>
      </w:r>
      <w:r>
        <w:rPr>
          <w:rStyle w:val="Text0"/>
        </w:rPr>
        <w:t>render</w:t>
      </w:r>
      <w:r>
        <w:t xml:space="preserve">: </w:t>
      </w:r>
      <w:bookmarkEnd w:id="906"/>
    </w:p>
    <w:p>
      <w:pPr>
        <w:pStyle w:val="Para 07"/>
      </w:pPr>
      <w:hyperlink r:id="rId161">
        <w:r>
          <w:t>BasicDungeonCrawler/dungeon_crawl_map/src/map.rs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render</w:t>
              <w:br w:clear="none"/>
            </w:r>
            <w:r>
              <w:t xml:space="preserve">​(&amp;​</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y in 0..SCREEN_HEIGHT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x in 0..SCREEN_WIDTH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idx = ​</w:t>
              <w:br w:clear="none"/>
            </w:r>
            <w:r>
              <w:rPr>
                <w:rStyle w:val="Text1"/>
              </w:rPr>
              <w:t xml:space="preserve">map_idx</w:t>
              <w:br w:clear="none"/>
            </w:r>
            <w:r>
              <w:t xml:space="preserve">​(x, 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match</w:t>
              <w:br w:clear="none"/>
            </w:r>
            <w:r>
              <w:t xml:space="preserve">​ ​</w:t>
              <w:br w:clear="none"/>
            </w:r>
            <w:r>
              <w:rPr>
                <w:rStyle w:val="Text1"/>
              </w:rPr>
              <w:t xml:space="preserve">self</w:t>
              <w:br w:clear="none"/>
            </w:r>
            <w:r>
              <w:t xml:space="preserve">​.tiles[idx]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​::Floor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.set</w:t>
              <w:br w:clear="none"/>
            </w:r>
            <w:r>
              <w:t xml:space="preserve">​(x, y, YELLOW,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​::Wall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.set</w:t>
              <w:br w:clear="none"/>
            </w:r>
            <w:r>
              <w:t xml:space="preserve">​(x, y, GREEN,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907" w:name="The_function_uses_for_loops_to_i"/>
      <w:pPr>
        <w:pStyle w:val="Para 02"/>
      </w:pPr>
      <w:r>
        <w:t xml:space="preserve">The function uses </w:t>
      </w:r>
      <w:r>
        <w:rPr>
          <w:rStyle w:val="Text0"/>
        </w:rPr>
        <w:t>for</w:t>
      </w:r>
      <w:r>
        <w:t xml:space="preserve"> loops to iterate through the </w:t>
      </w:r>
      <w:r>
        <w:rPr>
          <w:rStyle w:val="Text0"/>
        </w:rPr>
        <w:t>y</w:t>
      </w:r>
      <w:r>
        <w:t xml:space="preserve"> and </w:t>
      </w:r>
      <w:r>
        <w:rPr>
          <w:rStyle w:val="Text0"/>
        </w:rPr>
        <w:t>x</w:t>
      </w:r>
      <w:r>
        <w:t xml:space="preserve"> values of the map (iterating </w:t>
      </w:r>
      <w:r>
        <w:rPr>
          <w:rStyle w:val="Text0"/>
        </w:rPr>
        <w:t>y</w:t>
      </w:r>
      <w:r>
        <w:t xml:space="preserve"> first is faster with row-first striding due to memory cache usage), uses </w:t>
      </w:r>
      <w:r>
        <w:rPr>
          <w:rStyle w:val="Text0"/>
        </w:rPr>
        <w:t>match</w:t>
      </w:r>
      <w:r>
        <w:t xml:space="preserve"> to determine tile type, and calls </w:t>
      </w:r>
      <w:r>
        <w:rPr>
          <w:rStyle w:val="Text0"/>
        </w:rPr>
        <w:t>set</w:t>
      </w:r>
      <w:r>
        <w:t xml:space="preserve"> to render each map tile. Floors appear as a </w:t>
      </w:r>
      <w:r>
        <w:rPr>
          <w:rStyle w:val="Text0"/>
        </w:rPr>
        <w:t>.</w:t>
      </w:r>
      <w:r>
        <w:t xml:space="preserve"> in yellow, and walls as a </w:t>
      </w:r>
      <w:r>
        <w:rPr>
          <w:rStyle w:val="Text0"/>
        </w:rPr>
        <w:t>#</w:t>
      </w:r>
      <w:r>
        <w:t xml:space="preserve"> in green.</w:t>
      </w:r>
      <w:bookmarkEnd w:id="907"/>
    </w:p>
    <w:p>
      <w:bookmarkStart w:id="908" w:name="Consume_the_Map_API"/>
      <w:pPr>
        <w:pStyle w:val="Heading 2"/>
      </w:pPr>
      <w:r>
        <w:t>Consume the Map API</w:t>
      </w:r>
      <w:bookmarkEnd w:id="908"/>
    </w:p>
    <w:p>
      <w:bookmarkStart w:id="909" w:name="With_the_Map_module_ready_to_go"/>
      <w:pPr>
        <w:pStyle w:val="Para 02"/>
      </w:pPr>
      <w:r>
        <w:t xml:space="preserve">With the </w:t>
      </w:r>
      <w:r>
        <w:rPr>
          <w:rStyle w:val="Text0"/>
        </w:rPr>
        <w:t>Map</w:t>
      </w:r>
      <w:r>
        <w:t xml:space="preserve"> module ready to go, all that remains is to use it. Open </w:t>
      </w:r>
      <w:r>
        <w:rPr>
          <w:rStyle w:val="Text0"/>
        </w:rPr>
        <w:t>main.rs</w:t>
      </w:r>
      <w:r>
        <w:t xml:space="preserve">. You need to add a </w:t>
      </w:r>
      <w:r>
        <w:rPr>
          <w:rStyle w:val="Text0"/>
        </w:rPr>
        <w:t>Map</w:t>
      </w:r>
      <w:r>
        <w:t xml:space="preserve"> to the </w:t>
      </w:r>
      <w:r>
        <w:rPr>
          <w:rStyle w:val="Text0"/>
        </w:rPr>
        <w:t>State</w:t>
      </w:r>
      <w:r>
        <w:t xml:space="preserve"> object and initialize it </w:t>
      </w:r>
      <w:r>
        <w:rPr>
          <w:rStyle w:val="Text0"/>
        </w:rPr>
        <w:t>State</w:t>
      </w:r>
      <w:r>
        <w:t xml:space="preserve">’s constructor. The </w:t>
      </w:r>
      <w:r>
        <w:rPr>
          <w:rStyle w:val="Text0"/>
        </w:rPr>
        <w:t>tick</w:t>
      </w:r>
      <w:r>
        <w:t xml:space="preserve"> function should call the map’s </w:t>
      </w:r>
      <w:r>
        <w:rPr>
          <w:rStyle w:val="Text0"/>
        </w:rPr>
        <w:t>render</w:t>
      </w:r>
      <w:r>
        <w:t xml:space="preserve"> function.</w:t>
      </w:r>
      <w:bookmarkEnd w:id="909"/>
    </w:p>
    <w:p>
      <w:pPr>
        <w:pStyle w:val="Para 07"/>
      </w:pPr>
      <w:hyperlink r:id="rId160">
        <w:r>
          <w:t>BasicDungeonCrawler/dungeon_crawl_map/src/main.rs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struct</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 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Self { map: ​</w:t>
              <w:br w:clear="none"/>
            </w:r>
            <w:r>
              <w:rPr>
                <w:rStyle w:val="Text1"/>
              </w:rPr>
              <w:t xml:space="preserve">Map</w:t>
              <w:br w:clear="none"/>
            </w:r>
            <w:r>
              <w:t xml:space="preserve">​::​</w:t>
              <w:br w:clear="none"/>
            </w:r>
            <w:r>
              <w:rPr>
                <w:rStyle w:val="Text1"/>
              </w:rPr>
              <w:t xml:space="preserve">new</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GameState ​</w:t>
              <w:br w:clear="none"/>
            </w:r>
            <w:r>
              <w:rPr>
                <w:rStyle w:val="Text1"/>
              </w:rPr>
              <w:t xml:space="preserve">for</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tick</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.cls</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​.map​</w:t>
              <w:br w:clear="none"/>
            </w:r>
            <w:r>
              <w:rPr>
                <w:rStyle w:val="Text1"/>
              </w:rPr>
              <w:t xml:space="preserve">.render</w:t>
              <w:br w:clear="none"/>
            </w:r>
            <w:r>
              <w:t xml:space="preserve">​(ctx);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main</w:t>
              <w:br w:clear="none"/>
            </w:r>
            <w:r>
              <w:t xml:space="preserve">​() ​</w:t>
              <w:br w:clear="none"/>
            </w:r>
            <w:r>
              <w:rPr>
                <w:rStyle w:val="Text1"/>
              </w:rPr>
              <w:t xml:space="preserve">-&gt;</w:t>
              <w:br w:clear="none"/>
            </w:r>
            <w:r>
              <w:t xml:space="preserve">​ BError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let</w:t>
              <w:br w:clear="none"/>
            </w:r>
            <w:r>
              <w:rPr>
                <w:rStyle w:val="Text2"/>
              </w:rPr>
              <w:t xml:space="preserve">​ context = ​</w:t>
              <w:br w:clear="none"/>
            </w:r>
            <w:r>
              <w:t xml:space="preserve">BTermBuilder</w:t>
              <w:br w:clear="none"/>
            </w:r>
            <w:r>
              <w:rPr>
                <w:rStyle w:val="Text2"/>
              </w:rPr>
              <w:t xml:space="preserve">​::​</w:t>
              <w:br w:clear="none"/>
            </w:r>
            <w:r>
              <w:t xml:space="preserve">simple80x50</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rPr>
                <w:rStyle w:val="Text12"/>
              </w:rPr>
              <w:t xml:space="preserve">.with_title</w:t>
              <w:br w:clear="none"/>
            </w:r>
            <w:r>
              <w:rPr>
                <w:rStyle w:val="Text7"/>
              </w:rPr>
              <w:t xml:space="preserve">​(​</w:t>
              <w:br w:clear="none"/>
            </w:r>
            <w:r>
              <w:t xml:space="preserve">"Dungeon Crawler"</w:t>
              <w:br w:clear="none"/>
            </w:r>
            <w:r>
              <w:rPr>
                <w:rStyle w:val="Text7"/>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.with_fps_cap</w:t>
              <w:br w:clear="none"/>
            </w:r>
            <w:r>
              <w:t xml:space="preserve">​(30.0)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main_loop</w:t>
              <w:br w:clear="none"/>
            </w:r>
            <w:r>
              <w:t xml:space="preserve">​(context, ​</w:t>
              <w:br w:clear="none"/>
            </w:r>
            <w:r>
              <w:rPr>
                <w:rStyle w:val="Text1"/>
              </w:rPr>
              <w:t xml:space="preserve">State</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910" w:name="fps_cap_automatically_tracks_you"/>
      <w:pPr>
        <w:pStyle w:val="Para 05"/>
      </w:pPr>
      <w:r>
        <w:t/>
      </w:r>
      <w:r>
        <w:rPr>
          <w:rStyle w:val="Text0"/>
        </w:rPr>
        <w:t>fps_cap</w:t>
      </w:r>
      <w:r>
        <w:t xml:space="preserve"> automatically tracks your game speed, and tells your Operating System that it can rest in between frames. This prevents the player from moving too quickly and gives your CPU a rest. </w:t>
      </w:r>
      <w:bookmarkEnd w:id="910"/>
    </w:p>
    <w:p>
      <w:bookmarkStart w:id="911" w:name="Run_the_program_now_and_you_ll_s"/>
      <w:pPr>
        <w:pStyle w:val="Para 02"/>
      </w:pPr>
      <w:r>
        <w:t>Run the program now and you’ll see an empty map:</w:t>
      </w:r>
      <w:bookmarkEnd w:id="911"/>
    </w:p>
    <w:p>
      <w:pPr>
        <w:pStyle w:val="Para 11"/>
      </w:pPr>
      <w:r>
        <w:bookmarkStart w:id="912" w:name="d24e12046"/>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2984500"/>
            <wp:effectExtent l="0" r="0" t="0" b="0"/>
            <wp:wrapTopAndBottom/>
            <wp:docPr id="48" name="BlankMap.png" descr="images/BasicDungeonCrawler/BlankMap.png"/>
            <wp:cNvGraphicFramePr>
              <a:graphicFrameLocks noChangeAspect="1"/>
            </wp:cNvGraphicFramePr>
            <a:graphic>
              <a:graphicData uri="http://schemas.openxmlformats.org/drawingml/2006/picture">
                <pic:pic>
                  <pic:nvPicPr>
                    <pic:cNvPr id="0" name="BlankMap.png" descr="images/BasicDungeonCrawler/BlankMap.png"/>
                    <pic:cNvPicPr/>
                  </pic:nvPicPr>
                  <pic:blipFill>
                    <a:blip r:embed="rId33"/>
                    <a:stretch>
                      <a:fillRect/>
                    </a:stretch>
                  </pic:blipFill>
                  <pic:spPr>
                    <a:xfrm>
                      <a:off x="0" y="0"/>
                      <a:ext cx="4457700" cy="2984500"/>
                    </a:xfrm>
                    <a:prstGeom prst="rect">
                      <a:avLst/>
                    </a:prstGeom>
                  </pic:spPr>
                </pic:pic>
              </a:graphicData>
            </a:graphic>
          </wp:anchor>
        </w:drawing>
        <w:bookmarkEnd w:id="912"/>
      </w:r>
    </w:p>
    <w:p>
      <w:bookmarkStart w:id="913" w:name="Now_that_you_have_a_map__and_hav"/>
      <w:pPr>
        <w:pStyle w:val="Para 02"/>
      </w:pPr>
      <w:r>
        <w:t xml:space="preserve">Now that you have a map, and have verified that it renders, it’s time to add an adventurer. </w:t>
      </w:r>
      <w:bookmarkEnd w:id="913"/>
    </w:p>
    <w:p>
      <w:bookmarkStart w:id="914" w:name="Top_of_f_0049_xhtml"/>
      <w:bookmarkStart w:id="915" w:name="Adding_the_Adventurer"/>
      <w:bookmarkStart w:id="916" w:name="Adding_the_Adventurer_The_advent_1"/>
      <w:bookmarkStart w:id="917" w:name="Adding_the_Adventurer_The_advent"/>
      <w:pPr>
        <w:pStyle w:val="Heading 2"/>
        <w:pageBreakBefore w:val="on"/>
      </w:pPr>
      <w:r>
        <w:t>Adding the Adventurer</w:t>
      </w:r>
      <w:bookmarkEnd w:id="914"/>
      <w:bookmarkEnd w:id="915"/>
      <w:bookmarkEnd w:id="916"/>
      <w:bookmarkEnd w:id="917"/>
    </w:p>
    <w:p>
      <w:bookmarkStart w:id="918" w:name="The_adventurer_is_the_player_s_a"/>
      <w:pPr>
        <w:pStyle w:val="Para 02"/>
      </w:pPr>
      <w:r>
        <w:t>The adventurer is the player’s avatar in the dungeon. The player roams the dungeon, hopefully collecting loot and probably dying at the hands of vicious monsters. The game needs to know what tiles the adventurers can enter so they don’t walk through walls. It also needs to store where the player is, handle moving them with the keyboard, and perform the movement. This section will address each of these requirements.</w:t>
      </w:r>
      <w:bookmarkEnd w:id="918"/>
    </w:p>
    <w:p>
      <w:pPr>
        <w:pStyle w:val="Heading 2"/>
      </w:pPr>
      <w:r>
        <w:t>Extend the Map API</w:t>
      </w:r>
    </w:p>
    <w:p>
      <w:bookmarkStart w:id="919" w:name="Let_s_add_some_more_map_function"/>
      <w:pPr>
        <w:pStyle w:val="Para 02"/>
      </w:pPr>
      <w:r>
        <w:t xml:space="preserve">Let’s add some more </w:t>
      </w:r>
      <w:r>
        <w:rPr>
          <w:rStyle w:val="Text0"/>
        </w:rPr>
        <w:t>map</w:t>
      </w:r>
      <w:r>
        <w:t xml:space="preserve"> functions to support player functionality. You need to determine if an x/y coordinate pair is within the bounds of the map. If you don’t perform bounds-checking, the player can move off the edge of the map, and either wrap around or crash the program. Add the following to your </w:t>
      </w:r>
      <w:r>
        <w:rPr>
          <w:rStyle w:val="Text0"/>
        </w:rPr>
        <w:t>Map</w:t>
      </w:r>
      <w:r>
        <w:t xml:space="preserve"> implementation:</w:t>
      </w:r>
      <w:bookmarkEnd w:id="919"/>
    </w:p>
    <w:p>
      <w:pPr>
        <w:pStyle w:val="Para 07"/>
      </w:pPr>
      <w:hyperlink r:id="rId162">
        <w:r>
          <w:t>BasicDungeonCrawler/dungeon_crawl_player/src/map.rs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in_bounds</w:t>
              <w:br w:clear="none"/>
            </w:r>
            <w:r>
              <w:t xml:space="preserve">​(&amp;​</w:t>
              <w:br w:clear="none"/>
            </w:r>
            <w:r>
              <w:rPr>
                <w:rStyle w:val="Text1"/>
              </w:rPr>
              <w:t xml:space="preserve">self</w:t>
              <w:br w:clear="none"/>
            </w:r>
            <w:r>
              <w:t xml:space="preserve">​, point : Point) ​</w:t>
              <w:br w:clear="none"/>
            </w:r>
            <w:r>
              <w:rPr>
                <w:rStyle w:val="Text1"/>
              </w:rPr>
              <w:t xml:space="preserve">-&gt;</w:t>
              <w:br w:clear="none"/>
            </w:r>
            <w:r>
              <w:t xml:space="preserve">​ bool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point.x &gt;= 0 &amp;&amp; point.x &lt; SCREEN_WIDTH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&amp;&amp; point.y &gt;= 0 &amp;&amp; point.y &lt; SCREEN_HEIGHT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920" w:name="This_function_checks_that_the_lo"/>
      <w:pPr>
        <w:pStyle w:val="Para 02"/>
      </w:pPr>
      <w:r>
        <w:t xml:space="preserve">This function checks that the location specified in </w:t>
      </w:r>
      <w:r>
        <w:rPr>
          <w:rStyle w:val="Text0"/>
        </w:rPr>
        <w:t>point</w:t>
      </w:r>
      <w:r>
        <w:t xml:space="preserve"> is greater than zero on both the </w:t>
      </w:r>
      <w:r>
        <w:rPr>
          <w:rStyle w:val="Text0"/>
        </w:rPr>
        <w:t>x</w:t>
      </w:r>
      <w:r>
        <w:t xml:space="preserve"> and </w:t>
      </w:r>
      <w:r>
        <w:rPr>
          <w:rStyle w:val="Text0"/>
        </w:rPr>
        <w:t>y</w:t>
      </w:r>
      <w:r>
        <w:t xml:space="preserve"> axes, and that it is less than the screen height and width. Chaining multiple tests together with </w:t>
      </w:r>
      <w:r>
        <w:rPr>
          <w:rStyle w:val="Text0"/>
        </w:rPr>
        <w:t>&amp;&amp;</w:t>
      </w:r>
      <w:r>
        <w:t xml:space="preserve">—short for </w:t>
      </w:r>
      <w:r>
        <w:rPr>
          <w:rStyle w:val="Text0"/>
        </w:rPr>
        <w:t>AND</w:t>
      </w:r>
      <w:r>
        <w:t xml:space="preserve">—returns </w:t>
      </w:r>
      <w:r>
        <w:rPr>
          <w:rStyle w:val="Text0"/>
        </w:rPr>
        <w:t>true</w:t>
      </w:r>
      <w:r>
        <w:t xml:space="preserve"> if </w:t>
      </w:r>
      <w:r>
        <w:rPr>
          <w:rStyle w:val="Text3"/>
        </w:rPr>
        <w:t>all</w:t>
      </w:r>
      <w:r>
        <w:t xml:space="preserve"> the conditions are met.</w:t>
      </w:r>
      <w:bookmarkEnd w:id="920"/>
    </w:p>
    <w:p>
      <w:bookmarkStart w:id="921" w:name="You_need_a_second_function_to_de"/>
      <w:pPr>
        <w:pStyle w:val="Para 02"/>
      </w:pPr>
      <w:r>
        <w:t xml:space="preserve">You need a second function to determine if the player can enter a tile. Players can walk on floors but not through walls. This function should call the </w:t>
      </w:r>
      <w:r>
        <w:rPr>
          <w:rStyle w:val="Text0"/>
        </w:rPr>
        <w:t>in_bounds</w:t>
      </w:r>
      <w:r>
        <w:t xml:space="preserve"> function you just wrote, to ensure that the move is valid both dimensionally and for the </w:t>
      </w:r>
      <w:r>
        <w:rPr>
          <w:rStyle w:val="Text0"/>
        </w:rPr>
        <w:t>TileType</w:t>
      </w:r>
      <w:r>
        <w:t xml:space="preserve">. Add this function to your </w:t>
      </w:r>
      <w:r>
        <w:rPr>
          <w:rStyle w:val="Text0"/>
        </w:rPr>
        <w:t>Map</w:t>
      </w:r>
      <w:r>
        <w:t xml:space="preserve"> implementation:</w:t>
      </w:r>
      <w:bookmarkEnd w:id="921"/>
    </w:p>
    <w:p>
      <w:pPr>
        <w:pStyle w:val="Para 07"/>
      </w:pPr>
      <w:hyperlink r:id="rId162">
        <w:r>
          <w:t>BasicDungeonCrawler/dungeon_crawl_player/src/map.rs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can_enter_tile</w:t>
              <w:br w:clear="none"/>
            </w:r>
            <w:r>
              <w:t xml:space="preserve">​(&amp;​</w:t>
              <w:br w:clear="none"/>
            </w:r>
            <w:r>
              <w:rPr>
                <w:rStyle w:val="Text1"/>
              </w:rPr>
              <w:t xml:space="preserve">self</w:t>
              <w:br w:clear="none"/>
            </w:r>
            <w:r>
              <w:t xml:space="preserve">​, point : Point) ​</w:t>
              <w:br w:clear="none"/>
            </w:r>
            <w:r>
              <w:rPr>
                <w:rStyle w:val="Text1"/>
              </w:rPr>
              <w:t xml:space="preserve">-&gt;</w:t>
              <w:br w:clear="none"/>
            </w:r>
            <w:r>
              <w:t xml:space="preserve">​ bool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w:t>
              <w:br w:clear="none"/>
            </w:r>
            <w:r>
              <w:rPr>
                <w:rStyle w:val="Text1"/>
              </w:rPr>
              <w:t xml:space="preserve">.in_bounds</w:t>
              <w:br w:clear="none"/>
            </w:r>
            <w:r>
              <w:t xml:space="preserve">​(point)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&amp;&amp; ​</w:t>
              <w:br w:clear="none"/>
            </w:r>
            <w:r>
              <w:rPr>
                <w:rStyle w:val="Text1"/>
              </w:rPr>
              <w:t xml:space="preserve">self</w:t>
              <w:br w:clear="none"/>
            </w:r>
            <w:r>
              <w:t xml:space="preserve">​.tiles[​</w:t>
              <w:br w:clear="none"/>
            </w:r>
            <w:r>
              <w:rPr>
                <w:rStyle w:val="Text1"/>
              </w:rPr>
              <w:t xml:space="preserve">map_idx</w:t>
              <w:br w:clear="none"/>
            </w:r>
            <w:r>
              <w:t xml:space="preserve">​(point.x, point.y)]==​</w:t>
              <w:br w:clear="none"/>
            </w:r>
            <w:r>
              <w:rPr>
                <w:rStyle w:val="Text1"/>
              </w:rPr>
              <w:t xml:space="preserve">TileType</w:t>
              <w:br w:clear="none"/>
            </w:r>
            <w:r>
              <w:t xml:space="preserve">​::Floor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922" w:name="The_can_enter_tile_function_uses"/>
      <w:pPr>
        <w:pStyle w:val="Para 02"/>
      </w:pPr>
      <w:r>
        <w:t xml:space="preserve">The </w:t>
      </w:r>
      <w:r>
        <w:rPr>
          <w:rStyle w:val="Text0"/>
        </w:rPr>
        <w:t>can_enter_tile</w:t>
      </w:r>
      <w:r>
        <w:t xml:space="preserve"> function uses </w:t>
      </w:r>
      <w:r>
        <w:rPr>
          <w:rStyle w:val="Text0"/>
        </w:rPr>
        <w:t>in_bounds</w:t>
      </w:r>
      <w:r>
        <w:t xml:space="preserve"> to check that the destination is valid, and also checks that the destination tile is a floor. If both are true, the adventurer may enter the tile.</w:t>
      </w:r>
      <w:bookmarkEnd w:id="922"/>
    </w:p>
    <w:p>
      <w:bookmarkStart w:id="923" w:name="You_need_one_more_function__It_w"/>
      <w:pPr>
        <w:pStyle w:val="Para 02"/>
      </w:pPr>
      <w:r>
        <w:t xml:space="preserve">You need one more function. It would be useful to have a means of determining a tile’s index coordinates, and indicate an error condition if the requested coordinates fall outside of the map boundaries. Add one more method to your </w:t>
      </w:r>
      <w:r>
        <w:rPr>
          <w:rStyle w:val="Text0"/>
        </w:rPr>
        <w:t>Map</w:t>
      </w:r>
      <w:r>
        <w:t xml:space="preserve"> implementation:</w:t>
      </w:r>
      <w:bookmarkEnd w:id="923"/>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Map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try_idx</w:t>
              <w:br w:clear="none"/>
            </w:r>
            <w:r>
              <w:t xml:space="preserve">​(&amp;​</w:t>
              <w:br w:clear="none"/>
            </w:r>
            <w:r>
              <w:rPr>
                <w:rStyle w:val="Text1"/>
              </w:rPr>
              <w:t xml:space="preserve">self</w:t>
              <w:br w:clear="none"/>
            </w:r>
            <w:r>
              <w:t xml:space="preserve">​, point : Point) ​</w:t>
              <w:br w:clear="none"/>
            </w:r>
            <w:r>
              <w:rPr>
                <w:rStyle w:val="Text1"/>
              </w:rPr>
              <w:t xml:space="preserve">-&gt;</w:t>
              <w:br w:clear="none"/>
            </w:r>
            <w:r>
              <w:t xml:space="preserve">​ Option&lt;usize&gt;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self</w:t>
              <w:br w:clear="none"/>
            </w:r>
            <w:r>
              <w:t xml:space="preserve">​​</w:t>
              <w:br w:clear="none"/>
            </w:r>
            <w:r>
              <w:rPr>
                <w:rStyle w:val="Text1"/>
              </w:rPr>
              <w:t xml:space="preserve">.in_bounds</w:t>
              <w:br w:clear="none"/>
            </w:r>
            <w:r>
              <w:t xml:space="preserve">​(point)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None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w:t>
              <w:br w:clear="none"/>
            </w:r>
            <w:r>
              <w:rPr>
                <w:rStyle w:val="Text1"/>
              </w:rPr>
              <w:t xml:space="preserve">else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Some</w:t>
              <w:br w:clear="none"/>
            </w:r>
            <w:r>
              <w:t xml:space="preserve">​(​</w:t>
              <w:br w:clear="none"/>
            </w:r>
            <w:r>
              <w:rPr>
                <w:rStyle w:val="Text1"/>
              </w:rPr>
              <w:t xml:space="preserve">map_idx</w:t>
              <w:br w:clear="none"/>
            </w:r>
            <w:r>
              <w:t xml:space="preserve">​(point.x, point.y))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924" w:name="This_uses_the_in_bounds_function"/>
      <w:pPr>
        <w:pStyle w:val="Para 02"/>
      </w:pPr>
      <w:r>
        <w:t xml:space="preserve">This uses the </w:t>
      </w:r>
      <w:r>
        <w:rPr>
          <w:rStyle w:val="Text0"/>
        </w:rPr>
        <w:t>in_bounds</w:t>
      </w:r>
      <w:r>
        <w:t xml:space="preserve"> function you defined earlier to test if a map coordinate is valid. If it is, it returns </w:t>
      </w:r>
      <w:r>
        <w:rPr>
          <w:rStyle w:val="Text0"/>
        </w:rPr>
        <w:t>Some(index)</w:t>
      </w:r>
      <w:r>
        <w:t xml:space="preserve">. If it isn’t, it returns </w:t>
      </w:r>
      <w:r>
        <w:rPr>
          <w:rStyle w:val="Text0"/>
        </w:rPr>
        <w:t>None</w:t>
      </w:r>
      <w:r>
        <w:t>.</w:t>
      </w:r>
      <w:bookmarkEnd w:id="924"/>
    </w:p>
    <w:p>
      <w:bookmarkStart w:id="925" w:name="Your_map_now_has_the_supporting"/>
      <w:pPr>
        <w:pStyle w:val="Para 02"/>
      </w:pPr>
      <w:r>
        <w:t>Your map now has the supporting code required to handle entities moving across it. It’s time to build the player.</w:t>
      </w:r>
      <w:bookmarkEnd w:id="925"/>
    </w:p>
    <w:p>
      <w:pPr>
        <w:pStyle w:val="Heading 2"/>
      </w:pPr>
      <w:r>
        <w:t>Create the Player Structure</w:t>
      </w:r>
    </w:p>
    <w:p>
      <w:bookmarkStart w:id="926" w:name="The_player_is_a_logically_distin"/>
      <w:pPr>
        <w:pStyle w:val="Para 02"/>
      </w:pPr>
      <w:r>
        <w:t xml:space="preserve">The player is a logically distinct entity, so it belongs in its own module. Create a new file in your </w:t>
      </w:r>
      <w:r>
        <w:rPr>
          <w:rStyle w:val="Text0"/>
        </w:rPr>
        <w:t>src</w:t>
      </w:r>
      <w:r>
        <w:t xml:space="preserve"> directory, and name it </w:t>
      </w:r>
      <w:r>
        <w:rPr>
          <w:rStyle w:val="Text0"/>
        </w:rPr>
        <w:t>player.rs</w:t>
      </w:r>
      <w:r>
        <w:t xml:space="preserve">. This will be the new </w:t>
      </w:r>
      <w:r>
        <w:rPr>
          <w:rStyle w:val="Text0"/>
        </w:rPr>
        <w:t>player</w:t>
      </w:r>
      <w:r>
        <w:t xml:space="preserve"> module. </w:t>
      </w:r>
      <w:bookmarkEnd w:id="926"/>
    </w:p>
    <w:p>
      <w:bookmarkStart w:id="927" w:name="Open_main_rs__and_add_the_new_mo"/>
      <w:pPr>
        <w:pStyle w:val="Para 02"/>
      </w:pPr>
      <w:r>
        <w:t xml:space="preserve">Open </w:t>
      </w:r>
      <w:r>
        <w:rPr>
          <w:rStyle w:val="Text0"/>
        </w:rPr>
        <w:t>main.rs</w:t>
      </w:r>
      <w:r>
        <w:t xml:space="preserve">, and add the new module to your </w:t>
      </w:r>
      <w:r>
        <w:rPr>
          <w:rStyle w:val="Text0"/>
        </w:rPr>
        <w:t>prelude</w:t>
      </w:r>
      <w:r>
        <w:t xml:space="preserve"> setup:</w:t>
      </w:r>
      <w:bookmarkEnd w:id="927"/>
    </w:p>
    <w:p>
      <w:pPr>
        <w:pStyle w:val="Para 07"/>
      </w:pPr>
      <w:hyperlink r:id="rId163">
        <w:r>
          <w:t>BasicDungeonCrawler/dungeon_crawl_player/src/main.rs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prelude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pub</w:t>
              <w:br w:clear="none"/>
            </w:r>
            <w:r>
              <w:rPr>
                <w:rStyle w:val="Text2"/>
              </w:rPr>
              <w:t xml:space="preserve">​ ​</w:t>
              <w:br w:clear="none"/>
            </w:r>
            <w:r>
              <w:t xml:space="preserve">use</w:t>
              <w:br w:clear="none"/>
            </w:r>
            <w:r>
              <w:rPr>
                <w:rStyle w:val="Text2"/>
              </w:rPr>
              <w:t xml:space="preserve">​ ​</w:t>
              <w:br w:clear="none"/>
            </w:r>
            <w:r>
              <w:t xml:space="preserve">bracket_lib</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const</w:t>
              <w:br w:clear="none"/>
            </w:r>
            <w:r>
              <w:t xml:space="preserve">​ SCREEN_WIDTH: i32 = 80;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const</w:t>
              <w:br w:clear="none"/>
            </w:r>
            <w:r>
              <w:t xml:space="preserve">​ SCREEN_HEIGHT: i32 = 50;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use</w:t>
              <w:br w:clear="none"/>
            </w:r>
            <w:r>
              <w:t xml:space="preserve">​ ​</w:t>
              <w:br w:clear="none"/>
            </w:r>
            <w:r>
              <w:rPr>
                <w:rStyle w:val="Text1"/>
              </w:rPr>
              <w:t xml:space="preserve">crate</w:t>
              <w:br w:clear="none"/>
            </w:r>
            <w:r>
              <w:t xml:space="preserve">​::​</w:t>
              <w:br w:clear="none"/>
            </w:r>
            <w:r>
              <w:rPr>
                <w:rStyle w:val="Text1"/>
              </w:rPr>
              <w:t xml:space="preserve">map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use</w:t>
              <w:br w:clear="none"/>
            </w:r>
            <w:r>
              <w:t xml:space="preserve">​ ​</w:t>
              <w:br w:clear="none"/>
            </w:r>
            <w:r>
              <w:rPr>
                <w:rStyle w:val="Text1"/>
              </w:rPr>
              <w:t xml:space="preserve">crate</w:t>
              <w:br w:clear="none"/>
            </w:r>
            <w:r>
              <w:t xml:space="preserve">​::​</w:t>
              <w:br w:clear="none"/>
            </w:r>
            <w:r>
              <w:rPr>
                <w:rStyle w:val="Text1"/>
              </w:rPr>
              <w:t xml:space="preserve">player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928" w:name="Return_to_player_rs__and_add_a_n"/>
      <w:pPr>
        <w:pStyle w:val="Para 02"/>
      </w:pPr>
      <w:r>
        <w:t xml:space="preserve">Return to </w:t>
      </w:r>
      <w:r>
        <w:rPr>
          <w:rStyle w:val="Text0"/>
        </w:rPr>
        <w:t>player.rs</w:t>
      </w:r>
      <w:r>
        <w:t>, and add a new structure and constructor for the player information:</w:t>
      </w:r>
      <w:bookmarkEnd w:id="928"/>
    </w:p>
    <w:p>
      <w:pPr>
        <w:pStyle w:val="Para 07"/>
      </w:pPr>
      <w:hyperlink r:id="rId164">
        <w:r>
          <w:t>BasicDungeonCrawler/dungeon_crawl_player/src/player.rs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Player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position: 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Player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new</w:t>
              <w:br w:clear="none"/>
            </w:r>
            <w:r>
              <w:t xml:space="preserve">​(position: Point)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position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929" w:name="Rather_than_storing_x_and_y_sepa"/>
      <w:pPr>
        <w:pStyle w:val="Para 02"/>
      </w:pPr>
      <w:r>
        <w:t xml:space="preserve">Rather than storing </w:t>
      </w:r>
      <w:r>
        <w:rPr>
          <w:rStyle w:val="Text0"/>
        </w:rPr>
        <w:t>x</w:t>
      </w:r>
      <w:r>
        <w:t xml:space="preserve"> and </w:t>
      </w:r>
      <w:r>
        <w:rPr>
          <w:rStyle w:val="Text0"/>
        </w:rPr>
        <w:t>y</w:t>
      </w:r>
      <w:r>
        <w:t xml:space="preserve"> separately, you can use the </w:t>
      </w:r>
      <w:r>
        <w:rPr>
          <w:rStyle w:val="Text0"/>
        </w:rPr>
        <w:t>Point</w:t>
      </w:r>
      <w:r>
        <w:t xml:space="preserve"> type exported from </w:t>
      </w:r>
      <w:r>
        <w:rPr>
          <w:rStyle w:val="Text0"/>
        </w:rPr>
        <w:t>bracket-lib</w:t>
      </w:r>
      <w:r>
        <w:t xml:space="preserve">. </w:t>
      </w:r>
      <w:r>
        <w:rPr>
          <w:rStyle w:val="Text0"/>
        </w:rPr>
        <w:t>Point</w:t>
      </w:r>
      <w:r>
        <w:t xml:space="preserve"> is an </w:t>
      </w:r>
      <w:r>
        <w:rPr>
          <w:rStyle w:val="Text0"/>
        </w:rPr>
        <w:t>x</w:t>
      </w:r>
      <w:r>
        <w:t xml:space="preserve"> and </w:t>
      </w:r>
      <w:r>
        <w:rPr>
          <w:rStyle w:val="Text0"/>
        </w:rPr>
        <w:t>y</w:t>
      </w:r>
      <w:r>
        <w:t xml:space="preserve"> value, but with additional functionality provides basic vector geometry functionality.</w:t>
      </w:r>
      <w:bookmarkEnd w:id="929"/>
    </w:p>
    <w:p>
      <w:pPr>
        <w:pStyle w:val="Heading 2"/>
      </w:pPr>
      <w:r>
        <w:t>Render the Player</w:t>
      </w:r>
    </w:p>
    <w:p>
      <w:bookmarkStart w:id="930" w:name="Just_like_the_map__Player_should"/>
      <w:pPr>
        <w:pStyle w:val="Para 02"/>
      </w:pPr>
      <w:r>
        <w:t xml:space="preserve">Just like the map, </w:t>
      </w:r>
      <w:r>
        <w:rPr>
          <w:rStyle w:val="Text0"/>
        </w:rPr>
        <w:t>Player</w:t>
      </w:r>
      <w:r>
        <w:t xml:space="preserve"> should have a </w:t>
      </w:r>
      <w:r>
        <w:rPr>
          <w:rStyle w:val="Text0"/>
        </w:rPr>
        <w:t>render</w:t>
      </w:r>
      <w:r>
        <w:t xml:space="preserve"> function:</w:t>
      </w:r>
      <w:bookmarkEnd w:id="930"/>
    </w:p>
    <w:p>
      <w:pPr>
        <w:pStyle w:val="Para 07"/>
      </w:pPr>
      <w:hyperlink r:id="rId164">
        <w:r>
          <w:t>BasicDungeonCrawler/dungeon_crawl_player/src/player.rs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render</w:t>
              <w:br w:clear="none"/>
            </w:r>
            <w:r>
              <w:t xml:space="preserve">​(&amp;​</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.set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​.position.x,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​.position.y,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WHITE,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931" w:name="It_s_very_similar_to_rendering_a"/>
      <w:pPr>
        <w:pStyle w:val="Para 02"/>
      </w:pPr>
      <w:r>
        <w:t xml:space="preserve">It’s very similar to rendering a map tile: it calculates the screen position of the player and uses </w:t>
      </w:r>
      <w:r>
        <w:rPr>
          <w:rStyle w:val="Text0"/>
        </w:rPr>
        <w:t>set</w:t>
      </w:r>
      <w:r>
        <w:t xml:space="preserve"> to draw the </w:t>
      </w:r>
      <w:r>
        <w:rPr>
          <w:rStyle w:val="Text0"/>
        </w:rPr>
        <w:t>@</w:t>
      </w:r>
      <w:r>
        <w:t xml:space="preserve"> symbol—representing the adventurer—at that screen location.</w:t>
      </w:r>
      <w:bookmarkEnd w:id="931"/>
    </w:p>
    <w:p>
      <w:bookmarkStart w:id="932" w:name="Move_the_Player"/>
      <w:pPr>
        <w:pStyle w:val="Heading 2"/>
      </w:pPr>
      <w:r>
        <w:t>Move the Player</w:t>
      </w:r>
      <w:bookmarkEnd w:id="932"/>
    </w:p>
    <w:p>
      <w:bookmarkStart w:id="933" w:name="The_player_needs_to_be_able_to_w"/>
      <w:pPr>
        <w:pStyle w:val="Para 02"/>
      </w:pPr>
      <w:r>
        <w:t>The player needs to be able to walk around the map in response to keyboard commands from the user.</w:t>
      </w:r>
      <w:bookmarkEnd w:id="933"/>
    </w:p>
    <w:p>
      <w:bookmarkStart w:id="934" w:name="Create_a_new_function_implementa"/>
      <w:pPr>
        <w:pStyle w:val="Para 02"/>
      </w:pPr>
      <w:r>
        <w:t xml:space="preserve">Create a new function implementation for your </w:t>
      </w:r>
      <w:r>
        <w:rPr>
          <w:rStyle w:val="Text0"/>
        </w:rPr>
        <w:t>Player</w:t>
      </w:r>
      <w:r>
        <w:t xml:space="preserve"> structure:</w:t>
      </w:r>
      <w:bookmarkEnd w:id="934"/>
    </w:p>
    <w:p>
      <w:pPr>
        <w:pStyle w:val="Para 07"/>
      </w:pPr>
      <w:hyperlink r:id="rId164">
        <w:r>
          <w:t>BasicDungeonCrawler/dungeon_crawl_player/src/player.rs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update</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map : &amp;Map)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​(key) = ctx.key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delta = ​</w:t>
              <w:br w:clear="none"/>
            </w:r>
            <w:r>
              <w:rPr>
                <w:rStyle w:val="Text1"/>
              </w:rPr>
              <w:t xml:space="preserve">match</w:t>
              <w:br w:clear="none"/>
            </w:r>
            <w:r>
              <w:t xml:space="preserve">​ key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VirtualKeyCode</w:t>
              <w:br w:clear="none"/>
            </w:r>
            <w:r>
              <w:t xml:space="preserve">​::Left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w:t>
              <w:br w:clear="none"/>
            </w:r>
            <w:r>
              <w:rPr>
                <w:rStyle w:val="Text1"/>
              </w:rPr>
              <w:t xml:space="preserve">-</w:t>
              <w:br w:clear="none"/>
            </w:r>
            <w:r>
              <w:t xml:space="preserve">​1,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VirtualKeyCode</w:t>
              <w:br w:clear="none"/>
            </w:r>
            <w:r>
              <w:t xml:space="preserve">​::Right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​(1,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VirtualKeyCode</w:t>
              <w:br w:clear="none"/>
            </w:r>
            <w:r>
              <w:t xml:space="preserve">​::Up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​(0, ​</w:t>
              <w:br w:clear="none"/>
            </w:r>
            <w:r>
              <w:rPr>
                <w:rStyle w:val="Text1"/>
              </w:rPr>
              <w:t xml:space="preserve">-</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VirtualKeyCode</w:t>
              <w:br w:clear="none"/>
            </w:r>
            <w:r>
              <w:t xml:space="preserve">​::Down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​(0,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935" w:name="This_function_is_similar_to_play"/>
      <w:pPr>
        <w:pStyle w:val="Para 02"/>
      </w:pPr>
      <w:r>
        <w:t xml:space="preserve">This function is similar to player input management in </w:t>
      </w:r>
      <w:hyperlink w:anchor="Main_Menu">
        <w:r>
          <w:rPr>
            <w:rStyle w:val="Text9"/>
          </w:rPr>
          <w:t>​</w:t>
        </w:r>
      </w:hyperlink>
      <w:hyperlink w:anchor="Main_Menu">
        <w:r>
          <w:rPr>
            <w:rStyle w:val="Text5"/>
          </w:rPr>
          <w:t>Main Menu</w:t>
        </w:r>
      </w:hyperlink>
      <w:hyperlink w:anchor="Main_Menu">
        <w:r>
          <w:rPr>
            <w:rStyle w:val="Text9"/>
          </w:rPr>
          <w:t>​</w:t>
        </w:r>
      </w:hyperlink>
      <w:r>
        <w:t xml:space="preserve">. You check for a key press with </w:t>
      </w:r>
      <w:r>
        <w:rPr>
          <w:rStyle w:val="Text0"/>
        </w:rPr>
        <w:t>if let</w:t>
      </w:r>
      <w:r>
        <w:t xml:space="preserve">, and </w:t>
      </w:r>
      <w:r>
        <w:rPr>
          <w:rStyle w:val="Text0"/>
        </w:rPr>
        <w:t>match</w:t>
      </w:r>
      <w:r>
        <w:t xml:space="preserve"> on relevant key codes. The function creates a variable named </w:t>
      </w:r>
      <w:r>
        <w:rPr>
          <w:rStyle w:val="Text0"/>
        </w:rPr>
        <w:t>delta</w:t>
      </w:r>
      <w:r>
        <w:t xml:space="preserve"> to store the intended change in player position. A delta of zero indicates that no movement was requested.</w:t>
      </w:r>
      <w:bookmarkEnd w:id="935"/>
    </w:p>
    <w:p>
      <w:bookmarkStart w:id="936" w:name="The_second_half_of_the_function"/>
      <w:pPr>
        <w:pStyle w:val="Para 02"/>
      </w:pPr>
      <w:r>
        <w:t xml:space="preserve">The second half of the function calculates the player’s new position: the current position plus the delta. It then calls </w:t>
      </w:r>
      <w:r>
        <w:rPr>
          <w:rStyle w:val="Text0"/>
        </w:rPr>
        <w:t>can_enter_tile</w:t>
      </w:r>
      <w:r>
        <w:t xml:space="preserve"> from the map—and updates the position if the move is valid:</w:t>
      </w:r>
      <w:bookmarkEnd w:id="936"/>
    </w:p>
    <w:p>
      <w:pPr>
        <w:pStyle w:val="Para 07"/>
      </w:pPr>
      <w:hyperlink r:id="rId164">
        <w:r>
          <w:t>BasicDungeonCrawler/dungeon_crawl_player/src/player.rs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new_position = ​</w:t>
              <w:br w:clear="none"/>
            </w:r>
            <w:r>
              <w:rPr>
                <w:rStyle w:val="Text1"/>
              </w:rPr>
              <w:t xml:space="preserve">self</w:t>
              <w:br w:clear="none"/>
            </w:r>
            <w:r>
              <w:t xml:space="preserve">​.position + delta;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map​</w:t>
              <w:br w:clear="none"/>
            </w:r>
            <w:r>
              <w:rPr>
                <w:rStyle w:val="Text1"/>
              </w:rPr>
              <w:t xml:space="preserve">.can_enter_tile</w:t>
              <w:br w:clear="none"/>
            </w:r>
            <w:r>
              <w:t xml:space="preserve">​(new_position)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​.position = new_position;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pStyle w:val="Heading 2"/>
      </w:pPr>
      <w:r>
        <w:t>Consume the Player API</w:t>
      </w:r>
    </w:p>
    <w:p>
      <w:bookmarkStart w:id="937" w:name="With_Player_defined__you_need_to"/>
      <w:pPr>
        <w:pStyle w:val="Para 02"/>
      </w:pPr>
      <w:r>
        <w:t xml:space="preserve">With </w:t>
      </w:r>
      <w:r>
        <w:rPr>
          <w:rStyle w:val="Text0"/>
        </w:rPr>
        <w:t>Player</w:t>
      </w:r>
      <w:r>
        <w:t xml:space="preserve"> defined, you need to add it to your </w:t>
      </w:r>
      <w:r>
        <w:rPr>
          <w:rStyle w:val="Text0"/>
        </w:rPr>
        <w:t>State</w:t>
      </w:r>
      <w:r>
        <w:t xml:space="preserve"> and constructor, and call the </w:t>
      </w:r>
      <w:r>
        <w:rPr>
          <w:rStyle w:val="Text0"/>
        </w:rPr>
        <w:t>update</w:t>
      </w:r>
      <w:r>
        <w:t xml:space="preserve"> and </w:t>
      </w:r>
      <w:r>
        <w:rPr>
          <w:rStyle w:val="Text0"/>
        </w:rPr>
        <w:t>render</w:t>
      </w:r>
      <w:r>
        <w:t xml:space="preserve"> functions in your </w:t>
      </w:r>
      <w:r>
        <w:rPr>
          <w:rStyle w:val="Text0"/>
        </w:rPr>
        <w:t>tick</w:t>
      </w:r>
      <w:r>
        <w:t xml:space="preserve"> function. Note that you render the player </w:t>
      </w:r>
      <w:r>
        <w:rPr>
          <w:rStyle w:val="Text3"/>
        </w:rPr>
        <w:t>after</w:t>
      </w:r>
      <w:r>
        <w:t xml:space="preserve"> you render the map—you want the player to sit on top of the map tiles:</w:t>
      </w:r>
      <w:bookmarkEnd w:id="937"/>
    </w:p>
    <w:p>
      <w:pPr>
        <w:pStyle w:val="Para 07"/>
      </w:pPr>
      <w:hyperlink r:id="rId163">
        <w:r>
          <w:t>BasicDungeonCrawler/dungeon_crawl_player/src/main.rs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struct</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 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 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 : ​</w:t>
              <w:br w:clear="none"/>
            </w:r>
            <w:r>
              <w:rPr>
                <w:rStyle w:val="Text1"/>
              </w:rPr>
              <w:t xml:space="preserve">Map</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player: ​</w:t>
              <w:br w:clear="none"/>
            </w:r>
            <w:r>
              <w:rPr>
                <w:rStyle w:val="Text1"/>
              </w:rPr>
              <w:t xml:space="preserve">Player</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Point</w:t>
              <w:br w:clear="none"/>
            </w:r>
            <w:r>
              <w:t xml:space="preserve">​::​</w:t>
              <w:br w:clear="none"/>
            </w:r>
            <w:r>
              <w:rPr>
                <w:rStyle w:val="Text1"/>
              </w:rPr>
              <w:t xml:space="preserve">new</w:t>
              <w:br w:clear="none"/>
            </w:r>
            <w:r>
              <w:t xml:space="preserve">​(SCREEN_WIDTH ​</w:t>
              <w:br w:clear="none"/>
            </w:r>
            <w:r>
              <w:rPr>
                <w:rStyle w:val="Text1"/>
              </w:rPr>
              <w:t xml:space="preserve">/</w:t>
              <w:br w:clear="none"/>
            </w:r>
            <w:r>
              <w:t xml:space="preserve">​ 2, SCREEN_HEIGHT ​</w:t>
              <w:br w:clear="none"/>
            </w:r>
            <w:r>
              <w:rPr>
                <w:rStyle w:val="Text1"/>
              </w:rPr>
              <w:t xml:space="preserve">/</w:t>
              <w:br w:clear="none"/>
            </w:r>
            <w:r>
              <w:t xml:space="preserve">​ 2)</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GameState ​</w:t>
              <w:br w:clear="none"/>
            </w:r>
            <w:r>
              <w:rPr>
                <w:rStyle w:val="Text1"/>
              </w:rPr>
              <w:t xml:space="preserve">for</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tick</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.cls</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​.player​</w:t>
              <w:br w:clear="none"/>
            </w:r>
            <w:r>
              <w:rPr>
                <w:rStyle w:val="Text1"/>
              </w:rPr>
              <w:t xml:space="preserve">.update</w:t>
              <w:br w:clear="none"/>
            </w:r>
            <w:r>
              <w:t xml:space="preserve">​(ctx, &amp;​</w:t>
              <w:br w:clear="none"/>
            </w:r>
            <w:r>
              <w:rPr>
                <w:rStyle w:val="Text1"/>
              </w:rPr>
              <w:t xml:space="preserve">self</w:t>
              <w:br w:clear="none"/>
            </w:r>
            <w:r>
              <w:t xml:space="preserve">​.map);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​.map​</w:t>
              <w:br w:clear="none"/>
            </w:r>
            <w:r>
              <w:rPr>
                <w:rStyle w:val="Text1"/>
              </w:rPr>
              <w:t xml:space="preserve">.render</w:t>
              <w:br w:clear="none"/>
            </w:r>
            <w:r>
              <w:t xml:space="preserve">​(ctx);</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self</w:t>
              <w:br w:clear="none"/>
            </w:r>
            <w:r>
              <w:t xml:space="preserve">​.player​</w:t>
              <w:br w:clear="none"/>
            </w:r>
            <w:r>
              <w:rPr>
                <w:rStyle w:val="Text1"/>
              </w:rPr>
              <w:t xml:space="preserve">.render</w:t>
              <w:br w:clear="none"/>
            </w:r>
            <w:r>
              <w:t xml:space="preserve">​(ctx);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938" w:name="Run_the_program_now_and_you_ll_s_1"/>
      <w:pPr>
        <w:pStyle w:val="Para 02"/>
      </w:pPr>
      <w:r>
        <w:t xml:space="preserve">Run the program now and you’ll see an </w:t>
      </w:r>
      <w:r>
        <w:rPr>
          <w:rStyle w:val="Text0"/>
        </w:rPr>
        <w:t>@</w:t>
      </w:r>
      <w:r>
        <w:t xml:space="preserve"> on the map (as shown in the </w:t>
      </w:r>
      <w:hyperlink w:anchor="fig_play1">
        <w:r>
          <w:rPr>
            <w:rStyle w:val="Text9"/>
          </w:rPr>
          <w:t>image</w:t>
        </w:r>
      </w:hyperlink>
      <w:r>
        <w:t>)—you can move it around with your cursor keys.</w:t>
      </w:r>
      <w:bookmarkEnd w:id="938"/>
    </w:p>
    <w:p>
      <w:bookmarkStart w:id="939" w:name="fig_play1"/>
      <w:pPr>
        <w:pStyle w:val="Para 11"/>
      </w:pPr>
      <w:r>
        <w:bookmarkStart w:id="940" w:name="d24e12946"/>
        <w:drawing>
          <wp:anchor distL="0" distR="0" distT="0" distB="0" simplePos="0" relativeHeight="1" behindDoc="0" locked="0" layoutInCell="1" allowOverlap="1">
            <wp:simplePos x="0" y="0"/>
            <wp:positionH relativeFrom="margin">
              <wp:align>left</wp:align>
            </wp:positionH>
            <wp:positionV relativeFrom="line">
              <wp:align>top</wp:align>
            </wp:positionV>
            <wp:extent cx="4749800" cy="3200400"/>
            <wp:effectExtent l="0" r="0" t="0" b="0"/>
            <wp:wrapTopAndBottom/>
            <wp:docPr id="49" name="MovablePlayer.png" descr="images/BasicDungeonCrawler/MovablePlayer.png"/>
            <wp:cNvGraphicFramePr>
              <a:graphicFrameLocks noChangeAspect="1"/>
            </wp:cNvGraphicFramePr>
            <a:graphic>
              <a:graphicData uri="http://schemas.openxmlformats.org/drawingml/2006/picture">
                <pic:pic>
                  <pic:nvPicPr>
                    <pic:cNvPr id="0" name="MovablePlayer.png" descr="images/BasicDungeonCrawler/MovablePlayer.png"/>
                    <pic:cNvPicPr/>
                  </pic:nvPicPr>
                  <pic:blipFill>
                    <a:blip r:embed="rId34"/>
                    <a:stretch>
                      <a:fillRect/>
                    </a:stretch>
                  </pic:blipFill>
                  <pic:spPr>
                    <a:xfrm>
                      <a:off x="0" y="0"/>
                      <a:ext cx="4749800" cy="3200400"/>
                    </a:xfrm>
                    <a:prstGeom prst="rect">
                      <a:avLst/>
                    </a:prstGeom>
                  </pic:spPr>
                </pic:pic>
              </a:graphicData>
            </a:graphic>
          </wp:anchor>
        </w:drawing>
        <w:bookmarkEnd w:id="940"/>
      </w:r>
      <w:bookmarkEnd w:id="939"/>
    </w:p>
    <w:p>
      <w:bookmarkStart w:id="941" w:name="Building_a_Dungeon____You_ve_bui"/>
      <w:bookmarkStart w:id="942" w:name="Building_a_Dungeon____You_ve_bui_1"/>
      <w:bookmarkStart w:id="943" w:name="Building_a_Dungeon"/>
      <w:bookmarkStart w:id="944" w:name="Top_of_f_0050_xhtml"/>
      <w:pPr>
        <w:pStyle w:val="Heading 2"/>
        <w:pageBreakBefore w:val="on"/>
      </w:pPr>
      <w:r>
        <w:t>Building a Dungeon</w:t>
      </w:r>
      <w:bookmarkEnd w:id="941"/>
      <w:bookmarkEnd w:id="942"/>
      <w:bookmarkEnd w:id="943"/>
      <w:bookmarkEnd w:id="944"/>
    </w:p>
    <w:p>
      <w:bookmarkStart w:id="945" w:name="You_ve_built_an_empty_map_and_ha"/>
      <w:pPr>
        <w:pStyle w:val="Para 02"/>
      </w:pPr>
      <w:r>
        <w:t>You’ve built an empty map and have a player who can walk around it. The structure is in place to handle walls, so it’s time to add a simple dungeon. In this section, you’ll learn to randomly place rooms, connect them with corridors, and build a dungeon for your adventurer to explore.</w:t>
      </w:r>
      <w:bookmarkEnd w:id="945"/>
    </w:p>
    <w:p>
      <w:pPr>
        <w:pStyle w:val="Heading 2"/>
      </w:pPr>
      <w:r>
        <w:t>Create a Map Builder Module</w:t>
      </w:r>
    </w:p>
    <w:p>
      <w:bookmarkStart w:id="946" w:name="Make_another_new_file_named_map"/>
      <w:pPr>
        <w:pStyle w:val="Para 02"/>
      </w:pPr>
      <w:r>
        <w:t xml:space="preserve">Make another new file named </w:t>
      </w:r>
      <w:r>
        <w:rPr>
          <w:rStyle w:val="Text0"/>
        </w:rPr>
        <w:t>map_builder.rs</w:t>
      </w:r>
      <w:r>
        <w:t xml:space="preserve">. This file will contain the map building module. Add it to your prelude in </w:t>
      </w:r>
      <w:r>
        <w:rPr>
          <w:rStyle w:val="Text0"/>
        </w:rPr>
        <w:t>main.rs</w:t>
      </w:r>
      <w:r>
        <w:t>:</w:t>
      </w:r>
      <w:bookmarkEnd w:id="946"/>
    </w:p>
    <w:p>
      <w:pPr>
        <w:pStyle w:val="Para 07"/>
      </w:pPr>
      <w:hyperlink r:id="rId165">
        <w:r>
          <w:t>BasicDungeonCrawler/dungeon_crawl_rooms/src/main.rs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map;</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w:t>
              <w:br w:clear="none"/>
            </w:r>
            <w:r>
              <w:rPr>
                <w:rStyle w:val="Text1"/>
              </w:rPr>
              <w:t xml:space="preserve">mod</w:t>
              <w:br w:clear="none"/>
            </w:r>
            <w:r>
              <w:t xml:space="preserve">​ map_builder;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prelude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pub</w:t>
              <w:br w:clear="none"/>
            </w:r>
            <w:r>
              <w:rPr>
                <w:rStyle w:val="Text2"/>
              </w:rPr>
              <w:t xml:space="preserve">​ ​</w:t>
              <w:br w:clear="none"/>
            </w:r>
            <w:r>
              <w:t xml:space="preserve">use</w:t>
              <w:br w:clear="none"/>
            </w:r>
            <w:r>
              <w:rPr>
                <w:rStyle w:val="Text2"/>
              </w:rPr>
              <w:t xml:space="preserve">​ ​</w:t>
              <w:br w:clear="none"/>
            </w:r>
            <w:r>
              <w:t xml:space="preserve">bracket_lib</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const</w:t>
              <w:br w:clear="none"/>
            </w:r>
            <w:r>
              <w:t xml:space="preserve">​ SCREEN_WIDTH: i32 = 80;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const</w:t>
              <w:br w:clear="none"/>
            </w:r>
            <w:r>
              <w:t xml:space="preserve">​ SCREEN_HEIGHT: i32 = 50;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use</w:t>
              <w:br w:clear="none"/>
            </w:r>
            <w:r>
              <w:t xml:space="preserve">​ ​</w:t>
              <w:br w:clear="none"/>
            </w:r>
            <w:r>
              <w:rPr>
                <w:rStyle w:val="Text1"/>
              </w:rPr>
              <w:t xml:space="preserve">crate</w:t>
              <w:br w:clear="none"/>
            </w:r>
            <w:r>
              <w:t xml:space="preserve">​::​</w:t>
              <w:br w:clear="none"/>
            </w:r>
            <w:r>
              <w:rPr>
                <w:rStyle w:val="Text1"/>
              </w:rPr>
              <w:t xml:space="preserve">map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use</w:t>
              <w:br w:clear="none"/>
            </w:r>
            <w:r>
              <w:t xml:space="preserve">​ ​</w:t>
              <w:br w:clear="none"/>
            </w:r>
            <w:r>
              <w:rPr>
                <w:rStyle w:val="Text1"/>
              </w:rPr>
              <w:t xml:space="preserve">crate</w:t>
              <w:br w:clear="none"/>
            </w:r>
            <w:r>
              <w:t xml:space="preserve">​::​</w:t>
              <w:br w:clear="none"/>
            </w:r>
            <w:r>
              <w:rPr>
                <w:rStyle w:val="Text1"/>
              </w:rPr>
              <w:t xml:space="preserve">player</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8"/>
            </w:pPr>
            <w:r>
              <w:rPr>
                <w:rStyle w:val="Text2"/>
              </w:rPr>
              <w:t xml:space="preserve">    ​</w:t>
              <w:br w:clear="none"/>
            </w:r>
            <w:r>
              <w:t xml:space="preserve">pub</w:t>
              <w:br w:clear="none"/>
            </w:r>
            <w:r>
              <w:rPr>
                <w:rStyle w:val="Text2"/>
              </w:rPr>
              <w:t xml:space="preserve">​ ​</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map_builder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947" w:name="Open_map_builder_rs__Start_by_im"/>
      <w:pPr>
        <w:pStyle w:val="Para 02"/>
      </w:pPr>
      <w:r>
        <w:t xml:space="preserve">Open </w:t>
      </w:r>
      <w:r>
        <w:rPr>
          <w:rStyle w:val="Text0"/>
        </w:rPr>
        <w:t>map_builder.rs</w:t>
      </w:r>
      <w:r>
        <w:t>. Start by importing the main prelude, and defining a constant representing the maximum number of rooms you’d like to allow in your dungeon. Twenty rooms yield a nice looking dungeon. Experiment with it:</w:t>
      </w:r>
      <w:bookmarkEnd w:id="947"/>
    </w:p>
    <w:p>
      <w:pPr>
        <w:pStyle w:val="Para 07"/>
      </w:pPr>
      <w:hyperlink r:id="rId166">
        <w:r>
          <w:t>BasicDungeonCrawler/dungeon_crawl_rooms/src/map_builder.rs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const</w:t>
              <w:br w:clear="none"/>
            </w:r>
            <w:r>
              <w:t xml:space="preserve">​ NUM_ROOMS: usize = 20;</w:t>
              <w:br w:clear="none"/>
            </w:r>
          </w:p>
        </w:tc>
      </w:tr>
    </w:tbl>
    <w:p>
      <w:bookmarkStart w:id="948" w:name="Define_a_new_structure_to_hold_t"/>
      <w:pPr>
        <w:pStyle w:val="Para 02"/>
      </w:pPr>
      <w:r>
        <w:t xml:space="preserve">Define a new structure to hold the </w:t>
      </w:r>
      <w:r>
        <w:rPr>
          <w:rStyle w:val="Text0"/>
        </w:rPr>
        <w:t>MapBuilder</w:t>
      </w:r>
      <w:r>
        <w:t>:</w:t>
      </w:r>
      <w:bookmarkEnd w:id="948"/>
    </w:p>
    <w:p>
      <w:pPr>
        <w:pStyle w:val="Para 07"/>
      </w:pPr>
      <w:hyperlink r:id="rId166">
        <w:r>
          <w:t>BasicDungeonCrawler/dungeon_crawl_rooms/src/map_builder.rs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MapBuilder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map : 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rooms : Vec&lt;Rect&gt;,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player_start : 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949" w:name="The_structure_contains_its_own_M"/>
      <w:pPr>
        <w:pStyle w:val="Para 02"/>
      </w:pPr>
      <w:r>
        <w:t xml:space="preserve">The structure contains its own </w:t>
      </w:r>
      <w:r>
        <w:rPr>
          <w:rStyle w:val="Text0"/>
        </w:rPr>
        <w:t>Map</w:t>
      </w:r>
      <w:r>
        <w:t xml:space="preserve">—it will work on its copy, and then pass the result to the game. The </w:t>
      </w:r>
      <w:r>
        <w:rPr>
          <w:rStyle w:val="Text0"/>
        </w:rPr>
        <w:t>rooms</w:t>
      </w:r>
      <w:r>
        <w:t xml:space="preserve"> vector is a list of the rooms that will be added to the map. Each room is represented with the </w:t>
      </w:r>
      <w:r>
        <w:rPr>
          <w:rStyle w:val="Text0"/>
        </w:rPr>
        <w:t>Rect</w:t>
      </w:r>
      <w:r>
        <w:t xml:space="preserve"> structure from </w:t>
      </w:r>
      <w:r>
        <w:rPr>
          <w:rStyle w:val="Text0"/>
        </w:rPr>
        <w:t>bracket-lib</w:t>
      </w:r>
      <w:r>
        <w:t xml:space="preserve">. </w:t>
      </w:r>
      <w:r>
        <w:rPr>
          <w:rStyle w:val="Text0"/>
        </w:rPr>
        <w:t>Rect</w:t>
      </w:r>
      <w:r>
        <w:t xml:space="preserve"> is a helper for calculations involving rectangles.</w:t>
      </w:r>
      <w:hyperlink w:anchor="_42_1">
        <w:r>
          <w:rPr>
            <w:rStyle w:val="Text11"/>
          </w:rPr>
          <w:bookmarkStart w:id="950" w:name="_42"/>
          <w:t>[42]</w:t>
          <w:bookmarkEnd w:id="950"/>
        </w:r>
      </w:hyperlink>
      <w:r>
        <w:t xml:space="preserve"> Finally, </w:t>
      </w:r>
      <w:r>
        <w:rPr>
          <w:rStyle w:val="Text0"/>
        </w:rPr>
        <w:t>player_start</w:t>
      </w:r>
      <w:r>
        <w:t xml:space="preserve"> stores the location at which the player enters the map.</w:t>
      </w:r>
      <w:bookmarkEnd w:id="949"/>
    </w:p>
    <w:p>
      <w:bookmarkStart w:id="951" w:name="Let_s_start_adding_some_details"/>
      <w:pPr>
        <w:pStyle w:val="Para 02"/>
      </w:pPr>
      <w:r>
        <w:t>Let’s start adding some details to the map.</w:t>
      </w:r>
      <w:bookmarkEnd w:id="951"/>
    </w:p>
    <w:p>
      <w:bookmarkStart w:id="952" w:name="Fill_the_Map_With_Walls"/>
      <w:pPr>
        <w:pStyle w:val="Heading 2"/>
      </w:pPr>
      <w:r>
        <w:t>Fill the Map With Walls</w:t>
      </w:r>
      <w:bookmarkEnd w:id="952"/>
    </w:p>
    <w:p>
      <w:bookmarkStart w:id="953" w:name="The_previous_example_started_wit"/>
      <w:pPr>
        <w:pStyle w:val="Para 02"/>
      </w:pPr>
      <w:r>
        <w:t xml:space="preserve">The previous example started with a dungeon entirely comprised of floors. A room-carving algorithm works the other way around, starting with a solid block of rock and carving rooms and corridors from the stone. Add the following to your </w:t>
      </w:r>
      <w:r>
        <w:rPr>
          <w:rStyle w:val="Text0"/>
        </w:rPr>
        <w:t>MapBuilder</w:t>
      </w:r>
      <w:r>
        <w:t xml:space="preserve"> implementation:</w:t>
      </w:r>
      <w:bookmarkEnd w:id="953"/>
    </w:p>
    <w:p>
      <w:pPr>
        <w:pStyle w:val="Para 07"/>
      </w:pPr>
      <w:hyperlink r:id="rId166">
        <w:r>
          <w:t>BasicDungeonCrawler/dungeon_crawl_rooms/src/map_builder.rs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fill</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tile : TileType)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​.map.tiles​</w:t>
              <w:br w:clear="none"/>
            </w:r>
            <w:r>
              <w:rPr>
                <w:rStyle w:val="Text1"/>
              </w:rPr>
              <w:t xml:space="preserve">.iter_mut</w:t>
              <w:br w:clear="none"/>
            </w:r>
            <w:r>
              <w:t xml:space="preserve">​()​</w:t>
              <w:br w:clear="none"/>
            </w:r>
            <w:r>
              <w:rPr>
                <w:rStyle w:val="Text1"/>
              </w:rPr>
              <w:t xml:space="preserve">.for_each</w:t>
              <w:br w:clear="none"/>
            </w:r>
            <w:r>
              <w:t xml:space="preserve">​(|t| *t = tile);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954" w:name="This_function_obtains_a_mutable"/>
      <w:pPr>
        <w:pStyle w:val="Para 02"/>
      </w:pPr>
      <w:r>
        <w:t xml:space="preserve">This function obtains a mutable iterator with </w:t>
      </w:r>
      <w:r>
        <w:rPr>
          <w:rStyle w:val="Text0"/>
        </w:rPr>
        <w:t>iter_mut</w:t>
      </w:r>
      <w:r>
        <w:t xml:space="preserve">, and then uses </w:t>
      </w:r>
      <w:r>
        <w:rPr>
          <w:rStyle w:val="Text0"/>
        </w:rPr>
        <w:t>for_each</w:t>
      </w:r>
      <w:r>
        <w:t xml:space="preserve"> to change every tile into a wall. The asterisk (</w:t>
      </w:r>
      <w:r>
        <w:rPr>
          <w:rStyle w:val="Text0"/>
        </w:rPr>
        <w:t>*</w:t>
      </w:r>
      <w:r>
        <w:t xml:space="preserve">) before </w:t>
      </w:r>
      <w:r>
        <w:rPr>
          <w:rStyle w:val="Text0"/>
        </w:rPr>
        <w:t>t</w:t>
      </w:r>
      <w:r>
        <w:t xml:space="preserve"> is a </w:t>
      </w:r>
      <w:r>
        <w:rPr>
          <w:rStyle w:val="Text3"/>
        </w:rPr>
        <w:t>de-reference</w:t>
      </w:r>
      <w:r>
        <w:t xml:space="preserve">. The iterator passes </w:t>
      </w:r>
      <w:r>
        <w:rPr>
          <w:rStyle w:val="Text0"/>
        </w:rPr>
        <w:t>t</w:t>
      </w:r>
      <w:r>
        <w:t xml:space="preserve"> (the tile type) as a reference—an </w:t>
      </w:r>
      <w:r>
        <w:rPr>
          <w:rStyle w:val="Text0"/>
        </w:rPr>
        <w:t>&amp;TileType</w:t>
      </w:r>
      <w:r>
        <w:t>. De-referencing indicates that you want to write to the referenced variable, not the reference itself.</w:t>
      </w:r>
      <w:bookmarkEnd w:id="954"/>
    </w:p>
    <w:p>
      <w:pPr>
        <w:pStyle w:val="Heading 2"/>
      </w:pPr>
      <w:r>
        <w:t>Carving Rooms</w:t>
      </w:r>
    </w:p>
    <w:p>
      <w:bookmarkStart w:id="955" w:name="Starting_with_a_solid_block_of_s"/>
      <w:pPr>
        <w:pStyle w:val="Para 02"/>
      </w:pPr>
      <w:r>
        <w:t xml:space="preserve">Starting with a solid block of stone, you want to place rooms. Rooms shouldn’t overlap, and you want to create </w:t>
      </w:r>
      <w:r>
        <w:rPr>
          <w:rStyle w:val="Text0"/>
        </w:rPr>
        <w:t>NUM_ROOMS</w:t>
      </w:r>
      <w:r>
        <w:t xml:space="preserve"> locations. The location of each room is random.</w:t>
      </w:r>
      <w:bookmarkEnd w:id="955"/>
    </w:p>
    <w:p>
      <w:bookmarkStart w:id="956" w:name="Add_a_new_function_to_your_MapBu"/>
      <w:pPr>
        <w:pStyle w:val="Para 02"/>
      </w:pPr>
      <w:r>
        <w:t xml:space="preserve">Add a new function to your </w:t>
      </w:r>
      <w:r>
        <w:rPr>
          <w:rStyle w:val="Text0"/>
        </w:rPr>
        <w:t>MapBuilder</w:t>
      </w:r>
      <w:r>
        <w:t xml:space="preserve"> implementation:</w:t>
      </w:r>
      <w:bookmarkEnd w:id="956"/>
    </w:p>
    <w:p>
      <w:pPr>
        <w:pStyle w:val="Para 07"/>
      </w:pPr>
      <w:hyperlink r:id="rId166">
        <w:r>
          <w:t>BasicDungeonCrawler/dungeon_crawl_rooms/src/map_builder.rs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build_random_rooms</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rng : &amp;​</w:t>
              <w:br w:clear="none"/>
            </w:r>
            <w:r>
              <w:rPr>
                <w:rStyle w:val="Text1"/>
              </w:rPr>
              <w:t xml:space="preserve">mut</w:t>
              <w:br w:clear="none"/>
            </w:r>
            <w:r>
              <w:t xml:space="preserve">​ RandomNumberGenerator)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while</w:t>
              <w:br w:clear="none"/>
            </w:r>
            <w:r>
              <w:t xml:space="preserve">​ ​</w:t>
              <w:br w:clear="none"/>
            </w:r>
            <w:r>
              <w:rPr>
                <w:rStyle w:val="Text1"/>
              </w:rPr>
              <w:t xml:space="preserve">self</w:t>
              <w:br w:clear="none"/>
            </w:r>
            <w:r>
              <w:t xml:space="preserve">​.rooms​</w:t>
              <w:br w:clear="none"/>
            </w:r>
            <w:r>
              <w:rPr>
                <w:rStyle w:val="Text1"/>
              </w:rPr>
              <w:t xml:space="preserve">.len</w:t>
              <w:br w:clear="none"/>
            </w:r>
            <w:r>
              <w:t xml:space="preserve">​() &lt; NUM_ROOMS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room = ​</w:t>
              <w:br w:clear="none"/>
            </w:r>
            <w:r>
              <w:rPr>
                <w:rStyle w:val="Text1"/>
              </w:rPr>
              <w:t xml:space="preserve">Rect</w:t>
              <w:br w:clear="none"/>
            </w:r>
            <w:r>
              <w:t xml:space="preserve">​::​</w:t>
              <w:br w:clear="none"/>
            </w:r>
            <w:r>
              <w:rPr>
                <w:rStyle w:val="Text1"/>
              </w:rPr>
              <w:t xml:space="preserve">with_size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w:t>
              <w:br w:clear="none"/>
            </w:r>
            <w:r>
              <w:rPr>
                <w:rStyle w:val="Text1"/>
              </w:rPr>
              <w:t xml:space="preserve">.range</w:t>
              <w:br w:clear="none"/>
            </w:r>
            <w:r>
              <w:t xml:space="preserve">​(1, SCREEN_WIDTH ​</w:t>
              <w:br w:clear="none"/>
            </w:r>
            <w:r>
              <w:rPr>
                <w:rStyle w:val="Text1"/>
              </w:rPr>
              <w:t xml:space="preserve">-</w:t>
              <w:br w:clear="none"/>
            </w:r>
            <w:r>
              <w:t xml:space="preserve">​ 10),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w:t>
              <w:br w:clear="none"/>
            </w:r>
            <w:r>
              <w:rPr>
                <w:rStyle w:val="Text1"/>
              </w:rPr>
              <w:t xml:space="preserve">.range</w:t>
              <w:br w:clear="none"/>
            </w:r>
            <w:r>
              <w:t xml:space="preserve">​(1, SCREEN_HEIGHT ​</w:t>
              <w:br w:clear="none"/>
            </w:r>
            <w:r>
              <w:rPr>
                <w:rStyle w:val="Text1"/>
              </w:rPr>
              <w:t xml:space="preserve">-</w:t>
              <w:br w:clear="none"/>
            </w:r>
            <w:r>
              <w:t xml:space="preserve">​ 10),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w:t>
              <w:br w:clear="none"/>
            </w:r>
            <w:r>
              <w:rPr>
                <w:rStyle w:val="Text1"/>
              </w:rPr>
              <w:t xml:space="preserve">.range</w:t>
              <w:br w:clear="none"/>
            </w:r>
            <w:r>
              <w:t xml:space="preserve">​(2, 10),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w:t>
              <w:br w:clear="none"/>
            </w:r>
            <w:r>
              <w:rPr>
                <w:rStyle w:val="Text1"/>
              </w:rPr>
              <w:t xml:space="preserve">.range</w:t>
              <w:br w:clear="none"/>
            </w:r>
            <w:r>
              <w:t xml:space="preserve">​(2, 10),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overlap = ​</w:t>
              <w:br w:clear="none"/>
            </w:r>
            <w:r>
              <w:rPr>
                <w:rStyle w:val="Text1"/>
              </w:rPr>
              <w:t xml:space="preserve">false</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w:t>
              <w:br w:clear="none"/>
            </w:r>
            <w:r>
              <w:rPr>
                <w:rStyle w:val="Text1"/>
              </w:rPr>
              <w:t xml:space="preserve">for</w:t>
              <w:br w:clear="none"/>
            </w:r>
            <w:r>
              <w:t xml:space="preserve">​ r in ​</w:t>
              <w:br w:clear="none"/>
            </w:r>
            <w:r>
              <w:rPr>
                <w:rStyle w:val="Text1"/>
              </w:rPr>
              <w:t xml:space="preserve">self</w:t>
              <w:br w:clear="none"/>
            </w:r>
            <w:r>
              <w:t xml:space="preserve">​.rooms​</w:t>
              <w:br w:clear="none"/>
            </w:r>
            <w:r>
              <w:rPr>
                <w:rStyle w:val="Text1"/>
              </w:rPr>
              <w:t xml:space="preserve">.iter</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r​</w:t>
              <w:br w:clear="none"/>
            </w:r>
            <w:r>
              <w:rPr>
                <w:rStyle w:val="Text1"/>
              </w:rPr>
              <w:t xml:space="preserve">.intersect</w:t>
              <w:br w:clear="none"/>
            </w:r>
            <w:r>
              <w:t xml:space="preserve">​(&amp;room)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overlap = ​</w:t>
              <w:br w:clear="none"/>
            </w:r>
            <w:r>
              <w:rPr>
                <w:rStyle w:val="Text1"/>
              </w:rPr>
              <w:t xml:space="preserve">true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!overlap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room​</w:t>
              <w:br w:clear="none"/>
            </w:r>
            <w:r>
              <w:rPr>
                <w:rStyle w:val="Text1"/>
              </w:rPr>
              <w:t xml:space="preserve">.for_each</w:t>
              <w:br w:clear="none"/>
            </w:r>
            <w:r>
              <w:t xml:space="preserve">​(|p|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p.x &gt; 0 &amp;&amp; p.x &lt; SCREEN_WIDTH &amp;&amp; p.y &gt;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&amp;&amp; p.y &lt; SCREEN_HEIGHT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idx = ​</w:t>
              <w:br w:clear="none"/>
            </w:r>
            <w:r>
              <w:rPr>
                <w:rStyle w:val="Text1"/>
              </w:rPr>
              <w:t xml:space="preserve">map_idx</w:t>
              <w:br w:clear="none"/>
            </w:r>
            <w:r>
              <w:t xml:space="preserve">​(p.x, p.y);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​.map.tiles[idx] = ​</w:t>
              <w:br w:clear="none"/>
            </w:r>
            <w:r>
              <w:rPr>
                <w:rStyle w:val="Text1"/>
              </w:rPr>
              <w:t xml:space="preserve">TileType</w:t>
              <w:br w:clear="none"/>
            </w:r>
            <w:r>
              <w:t xml:space="preserve">​::Floor;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​.rooms​</w:t>
              <w:br w:clear="none"/>
            </w:r>
            <w:r>
              <w:rPr>
                <w:rStyle w:val="Text1"/>
              </w:rPr>
              <w:t xml:space="preserve">.push</w:t>
              <w:br w:clear="none"/>
            </w:r>
            <w:r>
              <w:t xml:space="preserve">​(room)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957" w:name="build_random_rooms_accepts_a_Ran"/>
      <w:pPr>
        <w:pStyle w:val="Para 05"/>
      </w:pPr>
      <w:r>
        <w:t/>
      </w:r>
      <w:r>
        <w:rPr>
          <w:rStyle w:val="Text0"/>
        </w:rPr>
        <w:t>build_random_rooms</w:t>
      </w:r>
      <w:r>
        <w:t xml:space="preserve"> accepts a </w:t>
      </w:r>
      <w:r>
        <w:rPr>
          <w:rStyle w:val="Text0"/>
        </w:rPr>
        <w:t>RandomNumberGenerator</w:t>
      </w:r>
      <w:r>
        <w:t xml:space="preserve"> as a parameter. It’s a good idea to use the same PRNG throughout your map generation, so if you re-use the same seed, you always get the same results. </w:t>
      </w:r>
      <w:bookmarkEnd w:id="95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958" w:name="Keep_generating_rooms_until_ther"/>
      <w:pPr>
        <w:pStyle w:val="Para 05"/>
      </w:pPr>
      <w:r>
        <w:t xml:space="preserve">Keep generating rooms until there are </w:t>
      </w:r>
      <w:r>
        <w:rPr>
          <w:rStyle w:val="Text0"/>
        </w:rPr>
        <w:t>NUM_ROOMS</w:t>
      </w:r>
      <w:r>
        <w:t xml:space="preserve"> rooms on the map. </w:t>
      </w:r>
      <w:bookmarkEnd w:id="95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959" w:name="Generate_a_randomly_positioned_r"/>
      <w:pPr>
        <w:pStyle w:val="Para 05"/>
      </w:pPr>
      <w:r>
        <w:t xml:space="preserve">Generate a randomly positioned room with random sizes. </w:t>
      </w:r>
      <w:r>
        <w:rPr>
          <w:rStyle w:val="Text0"/>
        </w:rPr>
        <w:t>range</w:t>
      </w:r>
      <w:r>
        <w:t xml:space="preserve"> produces a random number within the provided minimum and maximum ranges. </w:t>
      </w:r>
      <w:bookmarkEnd w:id="95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960" w:name="Test_the_new_room_against_each_p"/>
      <w:pPr>
        <w:pStyle w:val="Para 05"/>
      </w:pPr>
      <w:r>
        <w:t xml:space="preserve">Test the new room against each placed room, and flag it as overlapping if rooms intersect. </w:t>
      </w:r>
      <w:bookmarkEnd w:id="96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961" w:name="The_Rect_type_includes_a_functio"/>
      <w:pPr>
        <w:pStyle w:val="Para 05"/>
      </w:pPr>
      <w:r>
        <w:t xml:space="preserve">The </w:t>
      </w:r>
      <w:r>
        <w:rPr>
          <w:rStyle w:val="Text0"/>
        </w:rPr>
        <w:t>Rect</w:t>
      </w:r>
      <w:r>
        <w:t xml:space="preserve"> type includes a function named </w:t>
      </w:r>
      <w:r>
        <w:rPr>
          <w:rStyle w:val="Text0"/>
        </w:rPr>
        <w:t>for_each</w:t>
      </w:r>
      <w:r>
        <w:t xml:space="preserve">. It runs the provided closure on every x/y coordinate inside the rectangle it represents. This differs from regular iterators, but can be a handy shortcut for common tasks involving rectangles. </w:t>
      </w:r>
      <w:bookmarkEnd w:id="96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962" w:name="If_the_rooms_don_t_overlap__chec"/>
      <w:pPr>
        <w:pStyle w:val="Para 05"/>
      </w:pPr>
      <w:r>
        <w:t xml:space="preserve">If the rooms don’t overlap, check that they are within the map boundaries and set their contents to floors. </w:t>
      </w:r>
      <w:bookmarkEnd w:id="962"/>
    </w:p>
    <w:p>
      <w:pPr>
        <w:pStyle w:val="Heading 2"/>
      </w:pPr>
      <w:r>
        <w:t>Carving Corridors</w:t>
      </w:r>
    </w:p>
    <w:p>
      <w:bookmarkStart w:id="963" w:name="You_now_have_a_list_of_non_overl"/>
      <w:pPr>
        <w:pStyle w:val="Para 02"/>
      </w:pPr>
      <w:r>
        <w:t xml:space="preserve">You now have a list of non-overlapping rooms. The next step is to connect them with hallways. The basic map will use “dog-leg” corridors—corridors with a horizontal and vertical section, joined by a single corner. Create a new method in </w:t>
      </w:r>
      <w:r>
        <w:rPr>
          <w:rStyle w:val="Text0"/>
        </w:rPr>
        <w:t>MapBuilder</w:t>
      </w:r>
      <w:r>
        <w:t xml:space="preserve"> to create a vertical tunnel between two points on the map:</w:t>
      </w:r>
      <w:bookmarkEnd w:id="963"/>
    </w:p>
    <w:p>
      <w:pPr>
        <w:pStyle w:val="Para 07"/>
      </w:pPr>
      <w:hyperlink r:id="rId166">
        <w:r>
          <w:t>BasicDungeonCrawler/dungeon_crawl_rooms/src/map_builder.rs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apply_vertical_tunnel</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y1:i32, y2:i32, x:i32)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use</w:t>
              <w:br w:clear="none"/>
            </w:r>
            <w:r>
              <w:t xml:space="preserve">​ ​</w:t>
              <w:br w:clear="none"/>
            </w:r>
            <w:r>
              <w:rPr>
                <w:rStyle w:val="Text1"/>
              </w:rPr>
              <w:t xml:space="preserve">std</w:t>
              <w:br w:clear="none"/>
            </w:r>
            <w:r>
              <w:t xml:space="preserve">​::​</w:t>
              <w:br w:clear="none"/>
            </w:r>
            <w:r>
              <w:rPr>
                <w:rStyle w:val="Text1"/>
              </w:rPr>
              <w:t xml:space="preserve">cmp</w:t>
              <w:br w:clear="none"/>
            </w:r>
            <w:r>
              <w:t xml:space="preserve">​::{min, max};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y in ​</w:t>
              <w:br w:clear="none"/>
            </w:r>
            <w:r>
              <w:rPr>
                <w:rStyle w:val="Text1"/>
              </w:rPr>
              <w:t xml:space="preserve">min</w:t>
              <w:br w:clear="none"/>
            </w:r>
            <w:r>
              <w:t xml:space="preserve">​(y1,y2) ..= ​</w:t>
              <w:br w:clear="none"/>
            </w:r>
            <w:r>
              <w:rPr>
                <w:rStyle w:val="Text1"/>
              </w:rPr>
              <w:t xml:space="preserve">max</w:t>
              <w:br w:clear="none"/>
            </w:r>
            <w:r>
              <w:t xml:space="preserve">​(y1,y2)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​(idx) = ​</w:t>
              <w:br w:clear="none"/>
            </w:r>
            <w:r>
              <w:rPr>
                <w:rStyle w:val="Text1"/>
              </w:rPr>
              <w:t xml:space="preserve">self</w:t>
              <w:br w:clear="none"/>
            </w:r>
            <w:r>
              <w:t xml:space="preserve">​.map​</w:t>
              <w:br w:clear="none"/>
            </w:r>
            <w:r>
              <w:rPr>
                <w:rStyle w:val="Text1"/>
              </w:rPr>
              <w:t xml:space="preserve">.try_idx</w:t>
              <w:br w:clear="none"/>
            </w:r>
            <w:r>
              <w:t xml:space="preserve">​(​</w:t>
              <w:br w:clear="none"/>
            </w:r>
            <w:r>
              <w:rPr>
                <w:rStyle w:val="Text1"/>
              </w:rPr>
              <w:t xml:space="preserve">Point</w:t>
              <w:br w:clear="none"/>
            </w:r>
            <w:r>
              <w:t xml:space="preserve">​::​</w:t>
              <w:br w:clear="none"/>
            </w:r>
            <w:r>
              <w:rPr>
                <w:rStyle w:val="Text1"/>
              </w:rPr>
              <w:t xml:space="preserve">new</w:t>
              <w:br w:clear="none"/>
            </w:r>
            <w:r>
              <w:t xml:space="preserve">​(x, 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​.map.tiles[idx ​</w:t>
              <w:br w:clear="none"/>
            </w:r>
            <w:r>
              <w:rPr>
                <w:rStyle w:val="Text1"/>
              </w:rPr>
              <w:t xml:space="preserve">as</w:t>
              <w:br w:clear="none"/>
            </w:r>
            <w:r>
              <w:t xml:space="preserve">​ usize] = ​</w:t>
              <w:br w:clear="none"/>
            </w:r>
            <w:r>
              <w:rPr>
                <w:rStyle w:val="Text1"/>
              </w:rPr>
              <w:t xml:space="preserve">TileType</w:t>
              <w:br w:clear="none"/>
            </w:r>
            <w:r>
              <w:t xml:space="preserve">​::Floor;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964" w:name="Range_iterators_expect_that_the"/>
      <w:pPr>
        <w:pStyle w:val="Para 02"/>
      </w:pPr>
      <w:r>
        <w:t xml:space="preserve">Range iterators expect that the starting value of a range will be the minimum value, and the destination the maximum. This function uses </w:t>
      </w:r>
      <w:r>
        <w:rPr>
          <w:rStyle w:val="Text0"/>
        </w:rPr>
        <w:t>min</w:t>
      </w:r>
      <w:r>
        <w:t xml:space="preserve"> and </w:t>
      </w:r>
      <w:r>
        <w:rPr>
          <w:rStyle w:val="Text0"/>
        </w:rPr>
        <w:t>max</w:t>
      </w:r>
      <w:r>
        <w:t xml:space="preserve"> to find the lowest and highest of a pair of values—in this case, the starting position. It then iterates </w:t>
      </w:r>
      <w:r>
        <w:rPr>
          <w:rStyle w:val="Text0"/>
        </w:rPr>
        <w:t>y</w:t>
      </w:r>
      <w:r>
        <w:t xml:space="preserve"> from the start to the end of the corridor, carving the tunnel along the way. </w:t>
      </w:r>
      <w:bookmarkEnd w:id="964"/>
    </w:p>
    <w:p>
      <w:bookmarkStart w:id="965" w:name="Add_a_second_function_to_add_hor"/>
      <w:pPr>
        <w:pStyle w:val="Para 02"/>
      </w:pPr>
      <w:r>
        <w:t xml:space="preserve">Add a second function to add horizontal tunnels in the same way, but traversing the </w:t>
      </w:r>
      <w:r>
        <w:rPr>
          <w:rStyle w:val="Text0"/>
        </w:rPr>
        <w:t>x</w:t>
      </w:r>
      <w:r>
        <w:t xml:space="preserve"> axis instead of the </w:t>
      </w:r>
      <w:r>
        <w:rPr>
          <w:rStyle w:val="Text0"/>
        </w:rPr>
        <w:t>y</w:t>
      </w:r>
      <w:r>
        <w:t xml:space="preserve"> axis:</w:t>
      </w:r>
      <w:bookmarkEnd w:id="965"/>
    </w:p>
    <w:p>
      <w:pPr>
        <w:pStyle w:val="Para 07"/>
      </w:pPr>
      <w:hyperlink r:id="rId166">
        <w:r>
          <w:t>BasicDungeonCrawler/dungeon_crawl_rooms/src/map_builder.rs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apply_horizontal_tunnel</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x1:i32, x2:i32, y:i32)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use</w:t>
              <w:br w:clear="none"/>
            </w:r>
            <w:r>
              <w:t xml:space="preserve">​ ​</w:t>
              <w:br w:clear="none"/>
            </w:r>
            <w:r>
              <w:rPr>
                <w:rStyle w:val="Text1"/>
              </w:rPr>
              <w:t xml:space="preserve">std</w:t>
              <w:br w:clear="none"/>
            </w:r>
            <w:r>
              <w:t xml:space="preserve">​::​</w:t>
              <w:br w:clear="none"/>
            </w:r>
            <w:r>
              <w:rPr>
                <w:rStyle w:val="Text1"/>
              </w:rPr>
              <w:t xml:space="preserve">cmp</w:t>
              <w:br w:clear="none"/>
            </w:r>
            <w:r>
              <w:t xml:space="preserve">​::{min, max};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x in ​</w:t>
              <w:br w:clear="none"/>
            </w:r>
            <w:r>
              <w:rPr>
                <w:rStyle w:val="Text1"/>
              </w:rPr>
              <w:t xml:space="preserve">min</w:t>
              <w:br w:clear="none"/>
            </w:r>
            <w:r>
              <w:t xml:space="preserve">​(x1,x2) ..= ​</w:t>
              <w:br w:clear="none"/>
            </w:r>
            <w:r>
              <w:rPr>
                <w:rStyle w:val="Text1"/>
              </w:rPr>
              <w:t xml:space="preserve">max</w:t>
              <w:br w:clear="none"/>
            </w:r>
            <w:r>
              <w:t xml:space="preserve">​(x1,x2)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​(idx) = ​</w:t>
              <w:br w:clear="none"/>
            </w:r>
            <w:r>
              <w:rPr>
                <w:rStyle w:val="Text1"/>
              </w:rPr>
              <w:t xml:space="preserve">self</w:t>
              <w:br w:clear="none"/>
            </w:r>
            <w:r>
              <w:t xml:space="preserve">​.map​</w:t>
              <w:br w:clear="none"/>
            </w:r>
            <w:r>
              <w:rPr>
                <w:rStyle w:val="Text1"/>
              </w:rPr>
              <w:t xml:space="preserve">.try_idx</w:t>
              <w:br w:clear="none"/>
            </w:r>
            <w:r>
              <w:t xml:space="preserve">​(​</w:t>
              <w:br w:clear="none"/>
            </w:r>
            <w:r>
              <w:rPr>
                <w:rStyle w:val="Text1"/>
              </w:rPr>
              <w:t xml:space="preserve">Point</w:t>
              <w:br w:clear="none"/>
            </w:r>
            <w:r>
              <w:t xml:space="preserve">​::​</w:t>
              <w:br w:clear="none"/>
            </w:r>
            <w:r>
              <w:rPr>
                <w:rStyle w:val="Text1"/>
              </w:rPr>
              <w:t xml:space="preserve">new</w:t>
              <w:br w:clear="none"/>
            </w:r>
            <w:r>
              <w:t xml:space="preserve">​(x, 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​.map.tiles[idx ​</w:t>
              <w:br w:clear="none"/>
            </w:r>
            <w:r>
              <w:rPr>
                <w:rStyle w:val="Text1"/>
              </w:rPr>
              <w:t xml:space="preserve">as</w:t>
              <w:br w:clear="none"/>
            </w:r>
            <w:r>
              <w:t xml:space="preserve">​ usize] = ​</w:t>
              <w:br w:clear="none"/>
            </w:r>
            <w:r>
              <w:rPr>
                <w:rStyle w:val="Text1"/>
              </w:rPr>
              <w:t xml:space="preserve">TileType</w:t>
              <w:br w:clear="none"/>
            </w:r>
            <w:r>
              <w:t xml:space="preserve">​::Floor;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966" w:name="A_third_function__build_corridor"/>
      <w:pPr>
        <w:pStyle w:val="Para 02"/>
      </w:pPr>
      <w:r>
        <w:t xml:space="preserve">A third function, </w:t>
      </w:r>
      <w:r>
        <w:rPr>
          <w:rStyle w:val="Text0"/>
        </w:rPr>
        <w:t>build_corridors</w:t>
      </w:r>
      <w:r>
        <w:t>, uses these functions to generate complete corridors between rooms:</w:t>
      </w:r>
      <w:bookmarkEnd w:id="966"/>
    </w:p>
    <w:p>
      <w:pPr>
        <w:pStyle w:val="Para 07"/>
      </w:pPr>
      <w:hyperlink r:id="rId166">
        <w:r>
          <w:t>BasicDungeonCrawler/dungeon_crawl_rooms/src/map_builder.rs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build_corridors</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rng: &amp;​</w:t>
              <w:br w:clear="none"/>
            </w:r>
            <w:r>
              <w:rPr>
                <w:rStyle w:val="Text1"/>
              </w:rPr>
              <w:t xml:space="preserve">mut</w:t>
              <w:br w:clear="none"/>
            </w:r>
            <w:r>
              <w:t xml:space="preserve">​ RandomNumberGenerator)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rooms = ​</w:t>
              <w:br w:clear="none"/>
            </w:r>
            <w:r>
              <w:rPr>
                <w:rStyle w:val="Text1"/>
              </w:rPr>
              <w:t xml:space="preserve">self</w:t>
              <w:br w:clear="none"/>
            </w:r>
            <w:r>
              <w:t xml:space="preserve">​.rooms​</w:t>
              <w:br w:clear="none"/>
            </w:r>
            <w:r>
              <w:rPr>
                <w:rStyle w:val="Text1"/>
              </w:rPr>
              <w:t xml:space="preserve">.clone</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rooms​</w:t>
              <w:br w:clear="none"/>
            </w:r>
            <w:r>
              <w:rPr>
                <w:rStyle w:val="Text1"/>
              </w:rPr>
              <w:t xml:space="preserve">.sort_by</w:t>
              <w:br w:clear="none"/>
            </w:r>
            <w:r>
              <w:t xml:space="preserve">​(|a,b| a​</w:t>
              <w:br w:clear="none"/>
            </w:r>
            <w:r>
              <w:rPr>
                <w:rStyle w:val="Text1"/>
              </w:rPr>
              <w:t xml:space="preserve">.center</w:t>
              <w:br w:clear="none"/>
            </w:r>
            <w:r>
              <w:t xml:space="preserve">​().x​</w:t>
              <w:br w:clear="none"/>
            </w:r>
            <w:r>
              <w:rPr>
                <w:rStyle w:val="Text1"/>
              </w:rPr>
              <w:t xml:space="preserve">.cmp</w:t>
              <w:br w:clear="none"/>
            </w:r>
            <w:r>
              <w:t xml:space="preserve">​(&amp;b​</w:t>
              <w:br w:clear="none"/>
            </w:r>
            <w:r>
              <w:rPr>
                <w:rStyle w:val="Text1"/>
              </w:rPr>
              <w:t xml:space="preserve">.center</w:t>
              <w:br w:clear="none"/>
            </w:r>
            <w:r>
              <w:t xml:space="preserve">​().x));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for</w:t>
              <w:br w:clear="none"/>
            </w:r>
            <w:r>
              <w:t xml:space="preserve">​ (i, room) in rooms​</w:t>
              <w:br w:clear="none"/>
            </w:r>
            <w:r>
              <w:rPr>
                <w:rStyle w:val="Text1"/>
              </w:rPr>
              <w:t xml:space="preserve">.iter</w:t>
              <w:br w:clear="none"/>
            </w:r>
            <w:r>
              <w:t xml:space="preserve">​()​</w:t>
              <w:br w:clear="none"/>
            </w:r>
            <w:r>
              <w:rPr>
                <w:rStyle w:val="Text1"/>
              </w:rPr>
              <w:t xml:space="preserve">.enumerate</w:t>
              <w:br w:clear="none"/>
            </w:r>
            <w:r>
              <w:t xml:space="preserve">​()​</w:t>
              <w:br w:clear="none"/>
            </w:r>
            <w:r>
              <w:rPr>
                <w:rStyle w:val="Text1"/>
              </w:rPr>
              <w:t xml:space="preserve">.skip</w:t>
              <w:br w:clear="none"/>
            </w:r>
            <w:r>
              <w:t xml:space="preserve">​(1)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prev = rooms[i​</w:t>
              <w:br w:clear="none"/>
            </w:r>
            <w:r>
              <w:rPr>
                <w:rStyle w:val="Text1"/>
              </w:rPr>
              <w:t xml:space="preserve">-</w:t>
              <w:br w:clear="none"/>
            </w:r>
            <w:r>
              <w:t xml:space="preserve">​1]​</w:t>
              <w:br w:clear="none"/>
            </w:r>
            <w:r>
              <w:rPr>
                <w:rStyle w:val="Text1"/>
              </w:rPr>
              <w:t xml:space="preserve">.center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new = room​</w:t>
              <w:br w:clear="none"/>
            </w:r>
            <w:r>
              <w:rPr>
                <w:rStyle w:val="Text1"/>
              </w:rPr>
              <w:t xml:space="preserve">.center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rng​</w:t>
              <w:br w:clear="none"/>
            </w:r>
            <w:r>
              <w:rPr>
                <w:rStyle w:val="Text1"/>
              </w:rPr>
              <w:t xml:space="preserve">.range</w:t>
              <w:br w:clear="none"/>
            </w:r>
            <w:r>
              <w:t xml:space="preserve">​(0,2) == 1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w:t>
              <w:br w:clear="none"/>
            </w:r>
            <w:r>
              <w:rPr>
                <w:rStyle w:val="Text1"/>
              </w:rPr>
              <w:t xml:space="preserve">.apply_horizontal_tunnel</w:t>
              <w:br w:clear="none"/>
            </w:r>
            <w:r>
              <w:t xml:space="preserve">​(prev.x, new.x, prev.y);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w:t>
              <w:br w:clear="none"/>
            </w:r>
            <w:r>
              <w:rPr>
                <w:rStyle w:val="Text1"/>
              </w:rPr>
              <w:t xml:space="preserve">.apply_vertical_tunnel</w:t>
              <w:br w:clear="none"/>
            </w:r>
            <w:r>
              <w:t xml:space="preserve">​(prev.y, new.y, new.x);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w:t>
              <w:br w:clear="none"/>
            </w:r>
            <w:r>
              <w:rPr>
                <w:rStyle w:val="Text1"/>
              </w:rPr>
              <w:t xml:space="preserve">else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w:t>
              <w:br w:clear="none"/>
            </w:r>
            <w:r>
              <w:rPr>
                <w:rStyle w:val="Text1"/>
              </w:rPr>
              <w:t xml:space="preserve">.apply_vertical_tunnel</w:t>
              <w:br w:clear="none"/>
            </w:r>
            <w:r>
              <w:t xml:space="preserve">​(prev.y, new.y, prev.x);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w:t>
              <w:br w:clear="none"/>
            </w:r>
            <w:r>
              <w:rPr>
                <w:rStyle w:val="Text1"/>
              </w:rPr>
              <w:t xml:space="preserve">.apply_horizontal_tunnel</w:t>
              <w:br w:clear="none"/>
            </w:r>
            <w:r>
              <w:t xml:space="preserve">​(prev.x, new.x, new.y);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967" w:name="Vectors_include_a_sort_by_to_sor"/>
      <w:pPr>
        <w:pStyle w:val="Para 23"/>
      </w:pPr>
      <w:r>
        <w:t xml:space="preserve">Vectors include a </w:t>
      </w:r>
      <w:r>
        <w:rPr>
          <w:rStyle w:val="Text0"/>
        </w:rPr>
        <w:t>sort_by</w:t>
      </w:r>
      <w:r>
        <w:t xml:space="preserve"> to sort their contents.</w:t>
      </w:r>
      <w:hyperlink w:anchor="_43_1">
        <w:r>
          <w:rPr>
            <w:rStyle w:val="Text11"/>
          </w:rPr>
          <w:bookmarkStart w:id="968" w:name="_43"/>
          <w:t>[43]</w:t>
          <w:bookmarkEnd w:id="968"/>
        </w:r>
      </w:hyperlink>
      <w:r>
        <w:t xml:space="preserve"> It requires a closure—an inline function—that calls the </w:t>
      </w:r>
      <w:r>
        <w:rPr>
          <w:rStyle w:val="Text0"/>
        </w:rPr>
        <w:t>cmp</w:t>
      </w:r>
      <w:r>
        <w:t xml:space="preserve"> function on two elements of the vector’s contents. </w:t>
      </w:r>
      <w:r>
        <w:rPr>
          <w:rStyle w:val="Text0"/>
        </w:rPr>
        <w:t>cmp</w:t>
      </w:r>
      <w:r>
        <w:t xml:space="preserve"> returns an indicator if two elements are the same, or one is greater than the other. Sorting the rooms by their center point before allocating corridors makes it more likely that corridors will connect adjacent rooms and not snake across the whole map.</w:t>
      </w:r>
      <w:hyperlink w:anchor="_44_1">
        <w:r>
          <w:rPr>
            <w:rStyle w:val="Text11"/>
          </w:rPr>
          <w:bookmarkStart w:id="969" w:name="_44"/>
          <w:t>[44]</w:t>
          <w:bookmarkEnd w:id="969"/>
        </w:r>
      </w:hyperlink>
      <w:r>
        <w:t xml:space="preserve"> </w:t>
      </w:r>
      <w:bookmarkEnd w:id="967"/>
    </w:p>
    <w:p>
      <w:bookmarkStart w:id="970" w:name="sort_by_sends_pairs_of_rooms_to"/>
      <w:pPr>
        <w:pStyle w:val="Para 09"/>
      </w:pPr>
      <w:r>
        <w:t/>
      </w:r>
      <w:r>
        <w:rPr>
          <w:rStyle w:val="Text0"/>
        </w:rPr>
        <w:t>sort_by</w:t>
      </w:r>
      <w:r>
        <w:t xml:space="preserve"> sends pairs of rooms to the closure. The closure receives these as </w:t>
      </w:r>
      <w:r>
        <w:rPr>
          <w:rStyle w:val="Text0"/>
        </w:rPr>
        <w:t>a</w:t>
      </w:r>
      <w:r>
        <w:t xml:space="preserve"> and </w:t>
      </w:r>
      <w:r>
        <w:rPr>
          <w:rStyle w:val="Text0"/>
        </w:rPr>
        <w:t>b</w:t>
      </w:r>
      <w:r>
        <w:t xml:space="preserve">. </w:t>
      </w:r>
      <w:r>
        <w:rPr>
          <w:rStyle w:val="Text0"/>
        </w:rPr>
        <w:t>a.center().x</w:t>
      </w:r>
      <w:r>
        <w:t xml:space="preserve"> finds the x coordinate of room A. This is then compared via the </w:t>
      </w:r>
      <w:r>
        <w:rPr>
          <w:rStyle w:val="Text0"/>
        </w:rPr>
        <w:t>cmp</w:t>
      </w:r>
      <w:r>
        <w:t xml:space="preserve"> function with the center of room B. </w:t>
      </w:r>
      <w:bookmarkEnd w:id="970"/>
    </w:p>
    <w:p>
      <w:bookmarkStart w:id="971" w:name="This_re_orders_your_rooms_to_sor"/>
      <w:pPr>
        <w:pStyle w:val="Para 09"/>
      </w:pPr>
      <w:r>
        <w:t xml:space="preserve">This re-orders your rooms to sort them by the x order of their central points. Doing this shortens corridors between the rooms. If you don’t sort your rooms, you may find yourself with some very long corridors that almost certainly overlap with other rooms. </w:t>
      </w:r>
      <w:bookmarkEnd w:id="97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972" w:name="Iterators_include_a_lot_of_usefu"/>
      <w:pPr>
        <w:pStyle w:val="Para 05"/>
      </w:pPr>
      <w:r>
        <w:t xml:space="preserve">Iterators include a lot of useful functionality. </w:t>
      </w:r>
      <w:r>
        <w:rPr>
          <w:rStyle w:val="Text0"/>
        </w:rPr>
        <w:t>enumerate</w:t>
      </w:r>
      <w:r>
        <w:t xml:space="preserve"> counts items in the iterator and includes them as the first entry in a </w:t>
      </w:r>
      <w:r>
        <w:rPr>
          <w:rStyle w:val="Text3"/>
        </w:rPr>
        <w:t>tuple</w:t>
      </w:r>
      <w:r>
        <w:t xml:space="preserve">. The </w:t>
      </w:r>
      <w:r>
        <w:rPr>
          <w:rStyle w:val="Text0"/>
        </w:rPr>
        <w:t>(i, room)</w:t>
      </w:r>
      <w:r>
        <w:t xml:space="preserve"> extracts the counter into the </w:t>
      </w:r>
      <w:r>
        <w:rPr>
          <w:rStyle w:val="Text0"/>
        </w:rPr>
        <w:t>i</w:t>
      </w:r>
      <w:r>
        <w:t xml:space="preserve"> variable. </w:t>
      </w:r>
      <w:r>
        <w:rPr>
          <w:rStyle w:val="Text0"/>
        </w:rPr>
        <w:t>skip</w:t>
      </w:r>
      <w:r>
        <w:t xml:space="preserve"> allows you to ignore some entries in the iterator—in this case, you’re ignoring the first one. </w:t>
      </w:r>
      <w:bookmarkEnd w:id="97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973" w:name="Obtain_the_center_position__as_P"/>
      <w:pPr>
        <w:pStyle w:val="Para 05"/>
      </w:pPr>
      <w:r>
        <w:t xml:space="preserve">Obtain the center position (as </w:t>
      </w:r>
      <w:r>
        <w:rPr>
          <w:rStyle w:val="Text0"/>
        </w:rPr>
        <w:t>Point</w:t>
      </w:r>
      <w:r>
        <w:t xml:space="preserve"> types) of the current and previous room. This is why you skipped the first entry: the previous room would be invalid. </w:t>
      </w:r>
      <w:bookmarkEnd w:id="97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974" w:name="Randomly_dig_the_horizontal_and"/>
      <w:pPr>
        <w:pStyle w:val="Para 05"/>
      </w:pPr>
      <w:r>
        <w:t xml:space="preserve">Randomly dig the horizontal and then vertical parts of the corridor, or vice versa. </w:t>
      </w:r>
      <w:bookmarkEnd w:id="974"/>
    </w:p>
    <w:p>
      <w:bookmarkStart w:id="975" w:name="d24e13922"/>
      <w:pPr>
        <w:pStyle w:val="Para 02"/>
      </w:pPr>
      <w:r>
        <w:t/>
      </w:r>
      <w:bookmarkEnd w:id="975"/>
    </w:p>
    <w:p>
      <w:pPr>
        <w:pStyle w:val="Para 30"/>
      </w:pPr>
      <w:r>
        <w:t>Tuples</w:t>
      </w:r>
    </w:p>
    <w:p>
      <w:bookmarkStart w:id="976" w:name="Tuples_are_a_convenient_way_to_p"/>
      <w:pPr>
        <w:pStyle w:val="Para 21"/>
      </w:pPr>
      <w:r>
        <w:t>Tuples are a convenient way to pass data around without building a struct. You can use them to return multiple values from a function, or as a way to group data. Unlike structs, their fields aren’t named—so you lose a bit of code readability in return for the convenience.</w:t>
      </w:r>
      <w:hyperlink w:anchor="_45_1">
        <w:r>
          <w:rPr>
            <w:rStyle w:val="Text21"/>
          </w:rPr>
          <w:bookmarkStart w:id="977" w:name="_45"/>
          <w:t>[45]</w:t>
          <w:bookmarkEnd w:id="977"/>
        </w:r>
      </w:hyperlink>
      <w:r>
        <w:t xml:space="preserve"> </w:t>
      </w:r>
      <w:bookmarkEnd w:id="976"/>
    </w:p>
    <w:p>
      <w:bookmarkStart w:id="978" w:name="You_put_data_into_a_tuple_by_sur"/>
      <w:pPr>
        <w:pStyle w:val="Para 21"/>
      </w:pPr>
      <w:r>
        <w:t xml:space="preserve">You put data into a tuple by surrounding your data with parentheses: </w:t>
      </w:r>
      <w:r>
        <w:rPr>
          <w:rStyle w:val="Text14"/>
        </w:rPr>
        <w:t>let tuple = (a, b, c);</w:t>
      </w:r>
      <w:r>
        <w:t xml:space="preserve">. You can then access each item with </w:t>
      </w:r>
      <w:r>
        <w:rPr>
          <w:rStyle w:val="Text14"/>
        </w:rPr>
        <w:t>tuple.0</w:t>
      </w:r>
      <w:r>
        <w:t xml:space="preserve">, </w:t>
      </w:r>
      <w:r>
        <w:rPr>
          <w:rStyle w:val="Text14"/>
        </w:rPr>
        <w:t>tuple.1</w:t>
      </w:r>
      <w:r>
        <w:t xml:space="preserve">, and so on. You can also use </w:t>
      </w:r>
      <w:r>
        <w:rPr>
          <w:rStyle w:val="Text14"/>
        </w:rPr>
        <w:t>destructuring</w:t>
      </w:r>
      <w:r>
        <w:t xml:space="preserve"> to extract values from a tuple into named variables: </w:t>
      </w:r>
      <w:r>
        <w:rPr>
          <w:rStyle w:val="Text14"/>
        </w:rPr>
        <w:t>let (a, b, c) = tuple;</w:t>
      </w:r>
      <w:r>
        <w:t xml:space="preserve">. </w:t>
      </w:r>
      <w:bookmarkEnd w:id="978"/>
    </w:p>
    <w:p>
      <w:pPr>
        <w:pStyle w:val="Heading 2"/>
      </w:pPr>
      <w:r>
        <w:t>Build the Map and Place the Player</w:t>
      </w:r>
    </w:p>
    <w:p>
      <w:bookmarkStart w:id="979" w:name="Now_that_you_have_all_the_parts"/>
      <w:pPr>
        <w:pStyle w:val="Para 02"/>
      </w:pPr>
      <w:r>
        <w:t xml:space="preserve">Now that you have all the parts required to build a map, it’s time to make the </w:t>
      </w:r>
      <w:r>
        <w:rPr>
          <w:rStyle w:val="Text0"/>
        </w:rPr>
        <w:t>build</w:t>
      </w:r>
      <w:r>
        <w:t xml:space="preserve"> constructor for your </w:t>
      </w:r>
      <w:r>
        <w:rPr>
          <w:rStyle w:val="Text0"/>
        </w:rPr>
        <w:t>MapBuilder</w:t>
      </w:r>
      <w:r>
        <w:t xml:space="preserve"> class. The constructor calls all of the elements you just created.</w:t>
      </w:r>
      <w:bookmarkEnd w:id="979"/>
    </w:p>
    <w:p>
      <w:pPr>
        <w:pStyle w:val="Para 07"/>
      </w:pPr>
      <w:hyperlink r:id="rId166">
        <w:r>
          <w:t>BasicDungeonCrawler/dungeon_crawl_rooms/src/map_builder.rs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new</w:t>
              <w:br w:clear="none"/>
            </w:r>
            <w:r>
              <w:t xml:space="preserve">​(rng: &amp;​</w:t>
              <w:br w:clear="none"/>
            </w:r>
            <w:r>
              <w:rPr>
                <w:rStyle w:val="Text1"/>
              </w:rPr>
              <w:t xml:space="preserve">mut</w:t>
              <w:br w:clear="none"/>
            </w:r>
            <w:r>
              <w:t xml:space="preserve">​ RandomNumberGenerator)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mb = MapBuilder{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 : ​</w:t>
              <w:br w:clear="none"/>
            </w:r>
            <w:r>
              <w:rPr>
                <w:rStyle w:val="Text1"/>
              </w:rPr>
              <w:t xml:space="preserve">Map</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rooms :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player_start :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w:t>
              <w:br w:clear="none"/>
            </w:r>
            <w:r>
              <w:rPr>
                <w:rStyle w:val="Text1"/>
              </w:rPr>
              <w:t xml:space="preserve">.fill</w:t>
              <w:br w:clear="none"/>
            </w:r>
            <w:r>
              <w:t xml:space="preserve">​(​</w:t>
              <w:br w:clear="none"/>
            </w:r>
            <w:r>
              <w:rPr>
                <w:rStyle w:val="Text1"/>
              </w:rPr>
              <w:t xml:space="preserve">TileType</w:t>
              <w:br w:clear="none"/>
            </w:r>
            <w:r>
              <w:t xml:space="preserve">​::Wall);</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mb​</w:t>
              <w:br w:clear="none"/>
            </w:r>
            <w:r>
              <w:t xml:space="preserve">.build_random_rooms</w:t>
              <w:br w:clear="none"/>
            </w:r>
            <w:r>
              <w:rPr>
                <w:rStyle w:val="Text2"/>
              </w:rPr>
              <w:t xml:space="preserve">​(rng);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mb​</w:t>
              <w:br w:clear="none"/>
            </w:r>
            <w:r>
              <w:t xml:space="preserve">.build_corridors</w:t>
              <w:br w:clear="none"/>
            </w:r>
            <w:r>
              <w:rPr>
                <w:rStyle w:val="Text2"/>
              </w:rPr>
              <w:t xml:space="preserve">​(rng);</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mb.player_start = mb.rooms[0]​</w:t>
              <w:br w:clear="none"/>
            </w:r>
            <w:r>
              <w:rPr>
                <w:rStyle w:val="Text1"/>
              </w:rPr>
              <w:t xml:space="preserve">.center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980" w:name="Set_player_start_to_the_center_o"/>
      <w:pPr>
        <w:pStyle w:val="Para 05"/>
      </w:pPr>
      <w:r>
        <w:t xml:space="preserve">Set </w:t>
      </w:r>
      <w:r>
        <w:rPr>
          <w:rStyle w:val="Text0"/>
        </w:rPr>
        <w:t>player_start</w:t>
      </w:r>
      <w:r>
        <w:t xml:space="preserve"> to the center of the first room in the rooms list. This ensures that they start in a valid, walkable tile. </w:t>
      </w:r>
      <w:bookmarkEnd w:id="980"/>
    </w:p>
    <w:p>
      <w:pPr>
        <w:pStyle w:val="Heading 2"/>
      </w:pPr>
      <w:r>
        <w:t>Consume the MapBuilder API</w:t>
      </w:r>
    </w:p>
    <w:p>
      <w:bookmarkStart w:id="981" w:name="Finally__it_s_time_to_use_the_Ma"/>
      <w:pPr>
        <w:pStyle w:val="Para 02"/>
      </w:pPr>
      <w:r>
        <w:t xml:space="preserve">Finally, it’s time to use the </w:t>
      </w:r>
      <w:r>
        <w:rPr>
          <w:rStyle w:val="Text0"/>
        </w:rPr>
        <w:t>MapBuilder</w:t>
      </w:r>
      <w:r>
        <w:t xml:space="preserve">. Open </w:t>
      </w:r>
      <w:r>
        <w:rPr>
          <w:rStyle w:val="Text0"/>
        </w:rPr>
        <w:t>main.rs</w:t>
      </w:r>
      <w:r>
        <w:t xml:space="preserve">, and make the </w:t>
      </w:r>
      <w:r>
        <w:rPr>
          <w:rStyle w:val="Text0"/>
        </w:rPr>
        <w:t>State::new</w:t>
      </w:r>
      <w:r>
        <w:t xml:space="preserve"> function use the </w:t>
      </w:r>
      <w:r>
        <w:rPr>
          <w:rStyle w:val="Text0"/>
        </w:rPr>
        <w:t>MapBuilder</w:t>
      </w:r>
      <w:r>
        <w:t xml:space="preserve"> to generate a new dungeon:</w:t>
      </w:r>
      <w:bookmarkEnd w:id="981"/>
    </w:p>
    <w:p>
      <w:pPr>
        <w:pStyle w:val="Para 07"/>
      </w:pPr>
      <w:hyperlink r:id="rId165">
        <w:r>
          <w:t>BasicDungeonCrawler/dungeon_crawl_rooms/src/main.rs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new</w:t>
              <w:br w:clear="none"/>
            </w:r>
            <w:r>
              <w:t xml:space="preserve">​()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let</w:t>
              <w:br w:clear="none"/>
            </w:r>
            <w:r>
              <w:rPr>
                <w:rStyle w:val="Text2"/>
              </w:rPr>
              <w:t xml:space="preserve">​ ​</w:t>
              <w:br w:clear="none"/>
            </w:r>
            <w:r>
              <w:t xml:space="preserve">mut</w:t>
              <w:br w:clear="none"/>
            </w:r>
            <w:r>
              <w:rPr>
                <w:rStyle w:val="Text2"/>
              </w:rPr>
              <w:t xml:space="preserve">​ rng = ​</w:t>
              <w:br w:clear="none"/>
            </w:r>
            <w:r>
              <w:t xml:space="preserve">RandomNumberGenerator</w:t>
              <w:br w:clear="none"/>
            </w:r>
            <w:r>
              <w:rPr>
                <w:rStyle w:val="Text2"/>
              </w:rPr>
              <w:t xml:space="preserve">​::​</w:t>
              <w:br w:clear="none"/>
            </w:r>
            <w:r>
              <w:t xml:space="preserve">new</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map_builder = ​</w:t>
              <w:br w:clear="none"/>
            </w:r>
            <w:r>
              <w:rPr>
                <w:rStyle w:val="Text1"/>
              </w:rPr>
              <w:t xml:space="preserve">MapBuilder</w:t>
              <w:br w:clear="none"/>
            </w:r>
            <w:r>
              <w:t xml:space="preserve">​::​</w:t>
              <w:br w:clear="none"/>
            </w:r>
            <w:r>
              <w:rPr>
                <w:rStyle w:val="Text1"/>
              </w:rPr>
              <w:t xml:space="preserve">new</w:t>
              <w:br w:clear="none"/>
            </w:r>
            <w:r>
              <w:t xml:space="preserve">​(&amp;​</w:t>
              <w:br w:clear="none"/>
            </w:r>
            <w:r>
              <w:rPr>
                <w:rStyle w:val="Text1"/>
              </w:rPr>
              <w:t xml:space="preserve">mut</w:t>
              <w:br w:clear="none"/>
            </w:r>
            <w:r>
              <w:t xml:space="preserve">​ 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 : map_builder.map,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 ​</w:t>
              <w:br w:clear="none"/>
            </w:r>
            <w:r>
              <w:rPr>
                <w:rStyle w:val="Text1"/>
              </w:rPr>
              <w:t xml:space="preserve">Player</w:t>
              <w:br w:clear="none"/>
            </w:r>
            <w:r>
              <w:t xml:space="preserve">​::​</w:t>
              <w:br w:clear="none"/>
            </w:r>
            <w:r>
              <w:rPr>
                <w:rStyle w:val="Text1"/>
              </w:rPr>
              <w:t xml:space="preserve">new</w:t>
              <w:br w:clear="none"/>
            </w:r>
            <w:r>
              <w:t xml:space="preserve">​(map_builder.player_start),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982" w:name="Run_the_game_now__and_you_ll_see"/>
      <w:pPr>
        <w:pStyle w:val="Para 02"/>
      </w:pPr>
      <w:r>
        <w:t xml:space="preserve">Run the game now, and you’ll see dungeon rooms and hallways, and you can move your player around the map, as shown in the </w:t>
      </w:r>
      <w:hyperlink w:anchor="fig_corr1">
        <w:r>
          <w:rPr>
            <w:rStyle w:val="Text9"/>
          </w:rPr>
          <w:t>image</w:t>
        </w:r>
      </w:hyperlink>
      <w:r>
        <w:t>.</w:t>
      </w:r>
      <w:bookmarkEnd w:id="982"/>
    </w:p>
    <w:p>
      <w:bookmarkStart w:id="983" w:name="fig_corr1"/>
      <w:pPr>
        <w:pStyle w:val="Para 11"/>
      </w:pPr>
      <w:r>
        <w:bookmarkStart w:id="984" w:name="d24e14147"/>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3289300"/>
            <wp:effectExtent l="0" r="0" t="0" b="0"/>
            <wp:wrapTopAndBottom/>
            <wp:docPr id="50" name="RoomsAndCorridors.png" descr="images/BasicDungeonCrawler/RoomsAndCorridors.png"/>
            <wp:cNvGraphicFramePr>
              <a:graphicFrameLocks noChangeAspect="1"/>
            </wp:cNvGraphicFramePr>
            <a:graphic>
              <a:graphicData uri="http://schemas.openxmlformats.org/drawingml/2006/picture">
                <pic:pic>
                  <pic:nvPicPr>
                    <pic:cNvPr id="0" name="RoomsAndCorridors.png" descr="images/BasicDungeonCrawler/RoomsAndCorridors.png"/>
                    <pic:cNvPicPr/>
                  </pic:nvPicPr>
                  <pic:blipFill>
                    <a:blip r:embed="rId35"/>
                    <a:stretch>
                      <a:fillRect/>
                    </a:stretch>
                  </pic:blipFill>
                  <pic:spPr>
                    <a:xfrm>
                      <a:off x="0" y="0"/>
                      <a:ext cx="4876800" cy="3289300"/>
                    </a:xfrm>
                    <a:prstGeom prst="rect">
                      <a:avLst/>
                    </a:prstGeom>
                  </pic:spPr>
                </pic:pic>
              </a:graphicData>
            </a:graphic>
          </wp:anchor>
        </w:drawing>
        <w:bookmarkEnd w:id="984"/>
      </w:r>
      <w:bookmarkEnd w:id="983"/>
    </w:p>
    <w:p>
      <w:bookmarkStart w:id="985" w:name="Graphics__Camera__Action_____ASC"/>
      <w:bookmarkStart w:id="986" w:name="Graphics__Camera__Action_____ASC_1"/>
      <w:bookmarkStart w:id="987" w:name="Top_of_f_0051_xhtml"/>
      <w:bookmarkStart w:id="988" w:name="Graphics__Camera__Action"/>
      <w:pPr>
        <w:pStyle w:val="Heading 2"/>
        <w:pageBreakBefore w:val="on"/>
      </w:pPr>
      <w:r>
        <w:t>Graphics, Camera, Action</w:t>
      </w:r>
      <w:bookmarkEnd w:id="985"/>
      <w:bookmarkEnd w:id="986"/>
      <w:bookmarkEnd w:id="987"/>
      <w:bookmarkEnd w:id="988"/>
    </w:p>
    <w:p>
      <w:bookmarkStart w:id="989" w:name="ASCII_is_a_great_prototyping_too"/>
      <w:pPr>
        <w:pStyle w:val="Para 02"/>
      </w:pPr>
      <w:r>
        <w:t xml:space="preserve">ASCII is a great prototyping tool—even used for some full games such as </w:t>
      </w:r>
      <w:r>
        <w:rPr>
          <w:rStyle w:val="Text0"/>
        </w:rPr>
        <w:t>Rogue</w:t>
      </w:r>
      <w:r>
        <w:t xml:space="preserve"> or </w:t>
      </w:r>
      <w:r>
        <w:rPr>
          <w:rStyle w:val="Text0"/>
        </w:rPr>
        <w:t>Nethack</w:t>
      </w:r>
      <w:r>
        <w:t xml:space="preserve">. Most games feature graphics, but this early in development isn’t the right time to find an artist and make beautiful content—you might decide to change the game and waste hours of the artist’s work. In early development, it’s a much better idea to use </w:t>
      </w:r>
      <w:r>
        <w:rPr>
          <w:rStyle w:val="Text3"/>
        </w:rPr>
        <w:t>Programmer Art</w:t>
      </w:r>
      <w:r>
        <w:t>—rough graphics designed to give you an idea for the feel of a game, but without requiring a significant time investment if (when) you decide to change things.</w:t>
      </w:r>
      <w:bookmarkEnd w:id="989"/>
    </w:p>
    <w:p>
      <w:bookmarkStart w:id="990" w:name="In_this_section__you_ll_implemen"/>
      <w:pPr>
        <w:pStyle w:val="Para 02"/>
      </w:pPr>
      <w:r>
        <w:t xml:space="preserve">In this section, you’ll implement graphical </w:t>
      </w:r>
      <w:r>
        <w:rPr>
          <w:rStyle w:val="Text3"/>
        </w:rPr>
        <w:t>layers</w:t>
      </w:r>
      <w:r>
        <w:t xml:space="preserve">—so the player stands on top of the floor rather than replacing it. The graphics are much larger than simple ASCII glyphs, so you’ll need to reduce the visible portion of the map—without sacrificing size or map quality. You’ll solve this issue by creating a </w:t>
      </w:r>
      <w:r>
        <w:rPr>
          <w:rStyle w:val="Text3"/>
        </w:rPr>
        <w:t>camera</w:t>
      </w:r>
      <w:r>
        <w:t>.</w:t>
      </w:r>
      <w:bookmarkEnd w:id="990"/>
    </w:p>
    <w:p>
      <w:pPr>
        <w:pStyle w:val="Heading 2"/>
      </w:pPr>
      <w:r>
        <w:t>Programmer Art for the Dungeon</w:t>
      </w:r>
    </w:p>
    <w:p>
      <w:bookmarkStart w:id="991" w:name="bracket_lib_renders_terminals_by"/>
      <w:pPr>
        <w:pStyle w:val="Para 02"/>
      </w:pPr>
      <w:r>
        <w:t/>
      </w:r>
      <w:r>
        <w:rPr>
          <w:rStyle w:val="Text0"/>
        </w:rPr>
        <w:t>bracket-lib</w:t>
      </w:r>
      <w:r>
        <w:t xml:space="preserve"> renders terminals by copying glyphs from a font file onto the terminal window. You can take advantage of this during prototyping by assigning a symbol to a tile type and replacing that character in the font file with your chosen programmer art. Any bitmap editor can do the job—I use </w:t>
      </w:r>
      <w:r>
        <w:rPr>
          <w:rStyle w:val="Text3"/>
        </w:rPr>
        <w:t>The Gimp</w:t>
      </w:r>
      <w:r>
        <w:t>.</w:t>
      </w:r>
      <w:hyperlink w:anchor="_46_1">
        <w:r>
          <w:rPr>
            <w:rStyle w:val="Text11"/>
          </w:rPr>
          <w:bookmarkStart w:id="992" w:name="_46"/>
          <w:t>[46]</w:t>
          <w:bookmarkEnd w:id="992"/>
        </w:r>
      </w:hyperlink>
      <w:bookmarkEnd w:id="991"/>
    </w:p>
    <w:p>
      <w:bookmarkStart w:id="993" w:name="Create_a_new_directory_named_res"/>
      <w:pPr>
        <w:pStyle w:val="Para 02"/>
      </w:pPr>
      <w:r>
        <w:t xml:space="preserve">Create a new directory named </w:t>
      </w:r>
      <w:r>
        <w:rPr>
          <w:rStyle w:val="Text0"/>
        </w:rPr>
        <w:t>resources</w:t>
      </w:r>
      <w:r>
        <w:t xml:space="preserve"> in your project’s root directory. This directory will hold all graphical resources needed for the game. Copy </w:t>
      </w:r>
      <w:r>
        <w:rPr>
          <w:rStyle w:val="Text0"/>
        </w:rPr>
        <w:t>dungeonfont.png</w:t>
      </w:r>
      <w:r>
        <w:t xml:space="preserve"> into this directory. (It’s already present in the example source code.) Rather than recreate this file throughout the book, the file includes all of the graphics needed for the game.</w:t>
      </w:r>
      <w:bookmarkEnd w:id="993"/>
    </w:p>
    <w:p>
      <w:bookmarkStart w:id="994" w:name="The_following_glyphs_are_defined"/>
      <w:pPr>
        <w:pStyle w:val="Para 02"/>
      </w:pPr>
      <w:r>
        <w:t>The following glyphs are defined:</w:t>
      </w:r>
      <w:bookmarkEnd w:id="994"/>
    </w:p>
    <w:p>
      <w:pPr>
        <w:pStyle w:val="Para 11"/>
      </w:pPr>
      <w:r>
        <w:bookmarkStart w:id="995" w:name="d24e14229"/>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1714500"/>
            <wp:effectExtent l="0" r="0" t="0" b="0"/>
            <wp:wrapTopAndBottom/>
            <wp:docPr id="51" name="CombinedFont.png" descr="images/BasicDungeonCrawler/CombinedFont.png"/>
            <wp:cNvGraphicFramePr>
              <a:graphicFrameLocks noChangeAspect="1"/>
            </wp:cNvGraphicFramePr>
            <a:graphic>
              <a:graphicData uri="http://schemas.openxmlformats.org/drawingml/2006/picture">
                <pic:pic>
                  <pic:nvPicPr>
                    <pic:cNvPr id="0" name="CombinedFont.png" descr="images/BasicDungeonCrawler/CombinedFont.png"/>
                    <pic:cNvPicPr/>
                  </pic:nvPicPr>
                  <pic:blipFill>
                    <a:blip r:embed="rId36"/>
                    <a:stretch>
                      <a:fillRect/>
                    </a:stretch>
                  </pic:blipFill>
                  <pic:spPr>
                    <a:xfrm>
                      <a:off x="0" y="0"/>
                      <a:ext cx="4876800" cy="1714500"/>
                    </a:xfrm>
                    <a:prstGeom prst="rect">
                      <a:avLst/>
                    </a:prstGeom>
                  </pic:spPr>
                </pic:pic>
              </a:graphicData>
            </a:graphic>
          </wp:anchor>
        </w:drawing>
        <w:bookmarkEnd w:id="995"/>
      </w:r>
    </w:p>
    <w:p>
      <w:bookmarkStart w:id="996" w:name="The_font_file_with_all_of_the_gr"/>
      <w:pPr>
        <w:pStyle w:val="Para 02"/>
      </w:pPr>
      <w:r>
        <w:t>The font file with all of the graphic elements defined looks like this:</w:t>
      </w:r>
      <w:bookmarkEnd w:id="996"/>
    </w:p>
    <w:p>
      <w:pPr>
        <w:pStyle w:val="Para 11"/>
      </w:pPr>
      <w:r>
        <w:bookmarkStart w:id="997" w:name="d24e14232"/>
        <w:drawing>
          <wp:anchor distL="0" distR="0" distT="0" distB="0" simplePos="0" relativeHeight="1" behindDoc="0" locked="0" layoutInCell="1" allowOverlap="1">
            <wp:simplePos x="0" y="0"/>
            <wp:positionH relativeFrom="margin">
              <wp:align>left</wp:align>
            </wp:positionH>
            <wp:positionV relativeFrom="line">
              <wp:align>top</wp:align>
            </wp:positionV>
            <wp:extent cx="4152900" cy="4152900"/>
            <wp:effectExtent l="0" r="0" t="0" b="0"/>
            <wp:wrapTopAndBottom/>
            <wp:docPr id="52" name="dungeonfont.png" descr="images/BasicDungeonCrawler/dungeonfont.png"/>
            <wp:cNvGraphicFramePr>
              <a:graphicFrameLocks noChangeAspect="1"/>
            </wp:cNvGraphicFramePr>
            <a:graphic>
              <a:graphicData uri="http://schemas.openxmlformats.org/drawingml/2006/picture">
                <pic:pic>
                  <pic:nvPicPr>
                    <pic:cNvPr id="0" name="dungeonfont.png" descr="images/BasicDungeonCrawler/dungeonfont.png"/>
                    <pic:cNvPicPr/>
                  </pic:nvPicPr>
                  <pic:blipFill>
                    <a:blip r:embed="rId37"/>
                    <a:stretch>
                      <a:fillRect/>
                    </a:stretch>
                  </pic:blipFill>
                  <pic:spPr>
                    <a:xfrm>
                      <a:off x="0" y="0"/>
                      <a:ext cx="4152900" cy="4152900"/>
                    </a:xfrm>
                    <a:prstGeom prst="rect">
                      <a:avLst/>
                    </a:prstGeom>
                  </pic:spPr>
                </pic:pic>
              </a:graphicData>
            </a:graphic>
          </wp:anchor>
        </w:drawing>
        <w:bookmarkEnd w:id="997"/>
      </w:r>
    </w:p>
    <w:p>
      <w:bookmarkStart w:id="998" w:name="d24e14233"/>
      <w:pPr>
        <w:pStyle w:val="Para 02"/>
      </w:pPr>
      <w:r>
        <w:t/>
      </w:r>
      <w:bookmarkEnd w:id="998"/>
    </w:p>
    <w:p>
      <w:bookmarkStart w:id="999" w:name="The_dungeon_floor__wall__and_adv"/>
      <w:pPr>
        <w:pStyle w:val="Para 02"/>
      </w:pPr>
      <w:r>
        <w:t>The dungeon floor, wall, and adventurer graphics were kindly provided by Buch for free.</w:t>
      </w:r>
      <w:hyperlink w:anchor="_47_1">
        <w:r>
          <w:rPr>
            <w:rStyle w:val="Text11"/>
          </w:rPr>
          <w:bookmarkStart w:id="1000" w:name="_47"/>
          <w:t>[47]</w:t>
          <w:bookmarkEnd w:id="1000"/>
        </w:r>
      </w:hyperlink>
      <w:r>
        <w:t xml:space="preserve"> Potion and scroll graphics are from Melissa Krautheim’s </w:t>
      </w:r>
      <w:r>
        <w:rPr>
          <w:rStyle w:val="Text3"/>
        </w:rPr>
        <w:t>Fantasy Magic Set</w:t>
      </w:r>
      <w:r>
        <w:t>.</w:t>
      </w:r>
      <w:hyperlink w:anchor="_48_1">
        <w:r>
          <w:rPr>
            <w:rStyle w:val="Text11"/>
          </w:rPr>
          <w:bookmarkStart w:id="1001" w:name="_48"/>
          <w:t>[48]</w:t>
          <w:bookmarkEnd w:id="1001"/>
        </w:r>
      </w:hyperlink>
      <w:r>
        <w:t xml:space="preserve"> Weaponry is from Melle’s </w:t>
      </w:r>
      <w:r>
        <w:rPr>
          <w:rStyle w:val="Text3"/>
        </w:rPr>
        <w:t>Fantasy Sword Set</w:t>
      </w:r>
      <w:r>
        <w:t>.</w:t>
      </w:r>
      <w:hyperlink w:anchor="_49_1">
        <w:r>
          <w:rPr>
            <w:rStyle w:val="Text11"/>
          </w:rPr>
          <w:bookmarkStart w:id="1002" w:name="_49"/>
          <w:t>[49]</w:t>
          <w:bookmarkEnd w:id="1002"/>
        </w:r>
      </w:hyperlink>
      <w:r>
        <w:t xml:space="preserve"> Monster graphics are from the game </w:t>
      </w:r>
      <w:r>
        <w:rPr>
          <w:rStyle w:val="Text3"/>
        </w:rPr>
        <w:t>Dungeon Crawl Stone Soup</w:t>
      </w:r>
      <w:r>
        <w:t xml:space="preserve"> (CC0 license), packaged by Chris Hamons.</w:t>
      </w:r>
      <w:hyperlink w:anchor="_50_1">
        <w:r>
          <w:rPr>
            <w:rStyle w:val="Text11"/>
          </w:rPr>
          <w:bookmarkStart w:id="1003" w:name="_50"/>
          <w:t>[50]</w:t>
          <w:bookmarkEnd w:id="1003"/>
        </w:r>
      </w:hyperlink>
      <w:bookmarkEnd w:id="999"/>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Credit Your Artists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004" w:name="d24e14282"/>
              <w:drawing>
                <wp:inline>
                  <wp:extent cx="711200" cy="838200"/>
                  <wp:effectExtent l="0" r="0" t="190500" b="190500"/>
                  <wp:docPr id="53"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1004"/>
              <w:t xml:space="preserve"> </w:t>
            </w:r>
          </w:p>
        </w:tc>
        <w:tc>
          <w:tcPr>
            <w:tcW w:type="pct" w:w="4400"/>
            <w:shd w:val="clear" w:color="auto" w:fill="DDFFDD"/>
            <w:tcMar>
              <w:left w:type="dxa" w:w="200"/>
              <w:top w:type="dxa" w:w="200"/>
              <w:right w:type="dxa" w:w="200"/>
              <w:bottom w:type="dxa" w:w="200"/>
            </w:tcMar>
            <w:vAlign w:val="top"/>
          </w:tcPr>
          <w:p>
            <w:pPr>
              <w:pStyle w:val="Para 09"/>
            </w:pPr>
            <w:r>
              <w:t>Even if you’re using freely provided content, please credit the artists whose work you use. Making art is difficult work, just like programming. Be sure to thank the people who are giving it away.</w:t>
            </w:r>
          </w:p>
        </w:tc>
      </w:tr>
    </w:tbl>
    <w:p>
      <w:pPr>
        <w:pStyle w:val="Heading 2"/>
      </w:pPr>
      <w:r>
        <w:t>Graphics Layers</w:t>
      </w:r>
    </w:p>
    <w:p>
      <w:bookmarkStart w:id="1005" w:name="Currently__your_game_renders_eve"/>
      <w:pPr>
        <w:pStyle w:val="Para 02"/>
      </w:pPr>
      <w:r>
        <w:t xml:space="preserve">Currently, your game renders everything to a single layer. The map is drawn and then the player is drawn on top of it. This works with graphics but tends to leave artifacts around the player’s graphic. You can get much better results by using </w:t>
      </w:r>
      <w:r>
        <w:rPr>
          <w:rStyle w:val="Text3"/>
        </w:rPr>
        <w:t>layers</w:t>
      </w:r>
      <w:r>
        <w:t>. The map is rendered to a base layer, and the player to the layer on top of it—with transparency, so the floor remains visible. Later in this book, you’ll add a third layer for game information.</w:t>
      </w:r>
      <w:bookmarkEnd w:id="1005"/>
    </w:p>
    <w:p>
      <w:bookmarkStart w:id="1006" w:name="Start_with_a_little_housekeeping"/>
      <w:pPr>
        <w:pStyle w:val="Para 02"/>
      </w:pPr>
      <w:r>
        <w:t xml:space="preserve">Start with a little housekeeping. Using large tiles makes the window </w:t>
      </w:r>
      <w:r>
        <w:rPr>
          <w:rStyle w:val="Text3"/>
        </w:rPr>
        <w:t>huge</w:t>
      </w:r>
      <w:r>
        <w:t xml:space="preserve">—larger than many screens. Instead, render the game window as a smaller view of part of the map, centered on the player. Add some constants to your prelude in </w:t>
      </w:r>
      <w:r>
        <w:rPr>
          <w:rStyle w:val="Text0"/>
        </w:rPr>
        <w:t>main.rs</w:t>
      </w:r>
      <w:r>
        <w:t xml:space="preserve"> to indicate the dimensions of the smaller viewport into your world:</w:t>
      </w:r>
      <w:bookmarkEnd w:id="1006"/>
    </w:p>
    <w:p>
      <w:pPr>
        <w:pStyle w:val="Para 07"/>
      </w:pPr>
      <w:hyperlink r:id="rId167">
        <w:r>
          <w:t>BasicDungeonCrawler/dungeon_crawl_graphics/src/main.rs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const</w:t>
              <w:br w:clear="none"/>
            </w:r>
            <w:r>
              <w:t xml:space="preserve">​ DISPLAY_WIDTH: i32 = SCREEN_WIDTH ​</w:t>
              <w:br w:clear="none"/>
            </w:r>
            <w:r>
              <w:rPr>
                <w:rStyle w:val="Text1"/>
              </w:rPr>
              <w:t xml:space="preserve">/</w:t>
              <w:br w:clear="none"/>
            </w:r>
            <w:r>
              <w:t xml:space="preserve">​ 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const</w:t>
              <w:br w:clear="none"/>
            </w:r>
            <w:r>
              <w:t xml:space="preserve">​ DISPLAY_HEIGHT: i32 = SCREEN_HEIGHT ​</w:t>
              <w:br w:clear="none"/>
            </w:r>
            <w:r>
              <w:rPr>
                <w:rStyle w:val="Text1"/>
              </w:rPr>
              <w:t xml:space="preserve">/</w:t>
              <w:br w:clear="none"/>
            </w:r>
            <w:r>
              <w:t xml:space="preserve">​ 2;</w:t>
              <w:br w:clear="none"/>
            </w:r>
          </w:p>
        </w:tc>
      </w:tr>
    </w:tbl>
    <w:p>
      <w:bookmarkStart w:id="1007" w:name="You_can_introduce_layers_to_brac"/>
      <w:pPr>
        <w:pStyle w:val="Para 02"/>
      </w:pPr>
      <w:r>
        <w:t xml:space="preserve">You can introduce layers to </w:t>
      </w:r>
      <w:r>
        <w:rPr>
          <w:rStyle w:val="Text0"/>
        </w:rPr>
        <w:t>bracket-lib</w:t>
      </w:r>
      <w:r>
        <w:t xml:space="preserve"> by changing your initialization code:</w:t>
      </w:r>
      <w:bookmarkEnd w:id="1007"/>
    </w:p>
    <w:p>
      <w:pPr>
        <w:pStyle w:val="Para 07"/>
      </w:pPr>
      <w:hyperlink r:id="rId167">
        <w:r>
          <w:t>BasicDungeonCrawler/dungeon_crawl_graphics/src/main.rs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let</w:t>
              <w:br w:clear="none"/>
            </w:r>
            <w:r>
              <w:t xml:space="preserve">​ context = ​</w:t>
              <w:br w:clear="none"/>
            </w:r>
            <w:r>
              <w:rPr>
                <w:rStyle w:val="Text1"/>
              </w:rPr>
              <w:t xml:space="preserve">BTermBuilder</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rPr>
                <w:rStyle w:val="Text12"/>
              </w:rPr>
              <w:t xml:space="preserve">.with_title</w:t>
              <w:br w:clear="none"/>
            </w:r>
            <w:r>
              <w:rPr>
                <w:rStyle w:val="Text7"/>
              </w:rPr>
              <w:t xml:space="preserve">​(​</w:t>
              <w:br w:clear="none"/>
            </w:r>
            <w:r>
              <w:t xml:space="preserve">"Dungeon Crawler"</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.with_fps_cap</w:t>
              <w:br w:clear="none"/>
            </w:r>
            <w:r>
              <w:rPr>
                <w:rStyle w:val="Text2"/>
              </w:rPr>
              <w:t xml:space="preserve">​(30.0)</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.with_dimensions</w:t>
              <w:br w:clear="none"/>
            </w:r>
            <w:r>
              <w:t xml:space="preserve">​(DISPLAY_WIDTH, DISPLAY_HEIGHT)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8"/>
            </w:pPr>
            <w:r>
              <w:rPr>
                <w:rStyle w:val="Text2"/>
              </w:rPr>
              <w:t xml:space="preserve">    ​</w:t>
              <w:br w:clear="none"/>
            </w:r>
            <w:r>
              <w:t xml:space="preserve">.with_tile_dimensions</w:t>
              <w:br w:clear="none"/>
            </w:r>
            <w:r>
              <w:rPr>
                <w:rStyle w:val="Text2"/>
              </w:rPr>
              <w:t xml:space="preserve">​(32, 32)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8"/>
            </w:pPr>
            <w:r>
              <w:rPr>
                <w:rStyle w:val="Text2"/>
              </w:rPr>
              <w:t xml:space="preserve">    ​</w:t>
              <w:br w:clear="none"/>
            </w:r>
            <w:r>
              <w:t xml:space="preserve">.with_resource_path</w:t>
              <w:br w:clear="none"/>
            </w:r>
            <w:r>
              <w:rPr>
                <w:rStyle w:val="Text2"/>
              </w:rPr>
              <w:t xml:space="preserve">​(​</w:t>
              <w:br w:clear="none"/>
            </w:r>
            <w:r>
              <w:rPr>
                <w:rStyle w:val="Text18"/>
              </w:rPr>
              <w:t xml:space="preserve">"resources/"</w:t>
              <w:br w:clear="none"/>
            </w:r>
            <w:r>
              <w:rPr>
                <w:rStyle w:val="Text2"/>
              </w:rP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w:t>
              <w:br w:clear="none"/>
            </w:r>
            <w:r>
              <w:rPr>
                <w:rStyle w:val="Text1"/>
              </w:rPr>
              <w:t xml:space="preserve">.with_font</w:t>
              <w:br w:clear="none"/>
            </w:r>
            <w:r>
              <w:t xml:space="preserve">​(​</w:t>
              <w:br w:clear="none"/>
            </w:r>
            <w:r>
              <w:rPr>
                <w:rStyle w:val="Text6"/>
              </w:rPr>
              <w:t xml:space="preserve">"dungeonfont.png"</w:t>
              <w:br w:clear="none"/>
            </w:r>
            <w:r>
              <w:t xml:space="preserve">​, 32, 32)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w:t>
              <w:br w:clear="none"/>
            </w:r>
            <w:r>
              <w:rPr>
                <w:rStyle w:val="Text1"/>
              </w:rPr>
              <w:t xml:space="preserve">.with_simple_console</w:t>
              <w:br w:clear="none"/>
            </w:r>
            <w:r>
              <w:t xml:space="preserve">​(DISPLAY_WIDTH, DISPLAY_HEIGHT, ​</w:t>
              <w:br w:clear="none"/>
            </w:r>
            <w:r>
              <w:rPr>
                <w:rStyle w:val="Text6"/>
              </w:rPr>
              <w:t xml:space="preserve">"dungeonfont.png"</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.with_simple_console_no_bg</w:t>
              <w:br w:clear="none"/>
            </w:r>
            <w:r>
              <w:t xml:space="preserve">​(DISPLAY_WIDTH, DISPLAY_HEIGHT,</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⑦</w:t>
              <w:br w:clear="none"/>
            </w:r>
            <w:r>
              <w:t xml:space="preserve">​</w:t>
              <w:br w:clear="none"/>
            </w:r>
          </w:p>
        </w:tc>
        <w:tc>
          <w:tcPr>
            <w:tcW w:type="pct" w:w="5000"/>
            <w:vAlign w:val="top"/>
          </w:tcPr>
          <w:p>
            <w:pPr>
              <w:pStyle w:val="Para 14"/>
            </w:pPr>
            <w:r>
              <w:rPr>
                <w:rStyle w:val="Text7"/>
              </w:rPr>
              <w:t xml:space="preserve">        ​</w:t>
              <w:br w:clear="none"/>
            </w:r>
            <w:r>
              <w:t xml:space="preserve">"dungeonfont.png"</w:t>
              <w:br w:clear="none"/>
            </w:r>
            <w:r>
              <w:rPr>
                <w:rStyle w:val="Text7"/>
              </w:rP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008" w:name="Use_new_to_create_a_generic_term"/>
      <w:pPr>
        <w:pStyle w:val="Para 05"/>
      </w:pPr>
      <w:r>
        <w:t xml:space="preserve">Use </w:t>
      </w:r>
      <w:r>
        <w:rPr>
          <w:rStyle w:val="Text0"/>
        </w:rPr>
        <w:t>new</w:t>
      </w:r>
      <w:r>
        <w:t xml:space="preserve"> to create a generic terminal and specify attributes directly.</w:t>
      </w:r>
      <w:bookmarkEnd w:id="100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009" w:name="with_dimensions_specifies_the_si"/>
      <w:pPr>
        <w:pStyle w:val="Para 05"/>
      </w:pPr>
      <w:r>
        <w:rPr>
          <w:rStyle w:val="Text0"/>
        </w:rPr>
        <w:t>with_dimensions</w:t>
      </w:r>
      <w:r>
        <w:t xml:space="preserve"> specifies the size of subsequent consoles you add.</w:t>
      </w:r>
      <w:bookmarkEnd w:id="100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010" w:name="The_tile_dimensions_are_the_size"/>
      <w:pPr>
        <w:pStyle w:val="Para 05"/>
      </w:pPr>
      <w:r>
        <w:t>The tile dimensions are the size of each character in your font file, in this case 32x32.</w:t>
      </w:r>
      <w:bookmarkEnd w:id="101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011" w:name="The_directory_in_which_you_place"/>
      <w:pPr>
        <w:pStyle w:val="Para 05"/>
      </w:pPr>
      <w:r>
        <w:t>The directory in which you placed the graphics file.</w:t>
      </w:r>
      <w:bookmarkEnd w:id="101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012" w:name="The_name_of_the_font_file_to_loa"/>
      <w:pPr>
        <w:pStyle w:val="Para 05"/>
      </w:pPr>
      <w:r>
        <w:t>The name of the font file to load and the character dimensions. These are usually the same as tile dimensions, but can be different for some advanced forms of rendering.</w:t>
      </w:r>
      <w:bookmarkEnd w:id="101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1013" w:name="Add_a_console_using_the_dimensio"/>
      <w:pPr>
        <w:pStyle w:val="Para 05"/>
      </w:pPr>
      <w:r>
        <w:t>Add a console using the dimensions already specified and the named tile graphics file.</w:t>
      </w:r>
      <w:bookmarkEnd w:id="101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⑦</w:t>
      </w:r>
      <w:r>
        <w:t>​</w:t>
      </w:r>
    </w:p>
    <w:p>
      <w:bookmarkStart w:id="1014" w:name="Add_a_second_console_with_no_bac"/>
      <w:pPr>
        <w:pStyle w:val="Para 05"/>
      </w:pPr>
      <w:r>
        <w:t>Add a second console with no background so transparency shows through it.</w:t>
      </w:r>
      <w:bookmarkEnd w:id="1014"/>
    </w:p>
    <w:p>
      <w:bookmarkStart w:id="1015" w:name="This_code_creates_a_terminal_wit"/>
      <w:pPr>
        <w:pStyle w:val="Para 02"/>
      </w:pPr>
      <w:r>
        <w:t xml:space="preserve">This code creates a terminal with two console layers, one for the map and one for the player. You won’t be rendering the whole map at once—and to limit the viewport, you use a camera. </w:t>
      </w:r>
      <w:bookmarkEnd w:id="1015"/>
    </w:p>
    <w:p>
      <w:pPr>
        <w:pStyle w:val="Heading 2"/>
      </w:pPr>
      <w:r>
        <w:t>Make a Camera</w:t>
      </w:r>
    </w:p>
    <w:p>
      <w:bookmarkStart w:id="1016" w:name="The_camera_acts_as_your_game_s_w"/>
      <w:pPr>
        <w:pStyle w:val="Para 02"/>
      </w:pPr>
      <w:r>
        <w:t xml:space="preserve">The camera acts as your game’s window into the world. It defines the section of the map that is currently visible. Create a new file, </w:t>
      </w:r>
      <w:r>
        <w:rPr>
          <w:rStyle w:val="Text0"/>
        </w:rPr>
        <w:t>camera.rs</w:t>
      </w:r>
      <w:r>
        <w:t>. Import your prelude, and create a structure with enough information to define the boundaries of the camera view:</w:t>
      </w:r>
      <w:bookmarkEnd w:id="1016"/>
    </w:p>
    <w:p>
      <w:pPr>
        <w:pStyle w:val="Para 07"/>
      </w:pPr>
      <w:hyperlink r:id="rId168">
        <w:r>
          <w:t>BasicDungeonCrawler/dungeon_crawl_graphics/src/camera.rs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Camera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left_x : i32,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right_x : i32,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top_y : i32,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bottom_y : i32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017" w:name="You_need_to_be_able_to_create_a"/>
      <w:pPr>
        <w:pStyle w:val="Para 02"/>
      </w:pPr>
      <w:r>
        <w:t>You need to be able to create a camera and update it when the player moves. Because the camera is centered on the player, you need the player’s position for both of these functions:</w:t>
      </w:r>
      <w:bookmarkEnd w:id="1017"/>
    </w:p>
    <w:p>
      <w:pPr>
        <w:pStyle w:val="Para 07"/>
      </w:pPr>
      <w:hyperlink r:id="rId168">
        <w:r>
          <w:t>BasicDungeonCrawler/dungeon_crawl_graphics/src/camera.rs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Camera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new</w:t>
              <w:br w:clear="none"/>
            </w:r>
            <w:r>
              <w:t xml:space="preserve">​(player_position: Point)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Self{</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left_x : player_position.x ​</w:t>
              <w:br w:clear="none"/>
            </w:r>
            <w:r>
              <w:rPr>
                <w:rStyle w:val="Text1"/>
              </w:rPr>
              <w:t xml:space="preserve">-</w:t>
              <w:br w:clear="none"/>
            </w:r>
            <w:r>
              <w:t xml:space="preserve">​ DISPLAY_WIDTH​</w:t>
              <w:br w:clear="none"/>
            </w:r>
            <w:r>
              <w:rPr>
                <w:rStyle w:val="Text1"/>
              </w:rPr>
              <w:t xml:space="preserve">/</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right_x : player_position.x + DISPLAY_WIDTH​</w:t>
              <w:br w:clear="none"/>
            </w:r>
            <w:r>
              <w:rPr>
                <w:rStyle w:val="Text1"/>
              </w:rPr>
              <w:t xml:space="preserve">/</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top_y : player_position.y ​</w:t>
              <w:br w:clear="none"/>
            </w:r>
            <w:r>
              <w:rPr>
                <w:rStyle w:val="Text1"/>
              </w:rPr>
              <w:t xml:space="preserve">-</w:t>
              <w:br w:clear="none"/>
            </w:r>
            <w:r>
              <w:t xml:space="preserve">​ DISPLAY_HEIGHT​</w:t>
              <w:br w:clear="none"/>
            </w:r>
            <w:r>
              <w:rPr>
                <w:rStyle w:val="Text1"/>
              </w:rPr>
              <w:t xml:space="preserve">/</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bottom_y : player_position.y + DISPLAY_HEIGHT​</w:t>
              <w:br w:clear="none"/>
            </w:r>
            <w:r>
              <w:rPr>
                <w:rStyle w:val="Text1"/>
              </w:rPr>
              <w:t xml:space="preserve">/</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on_player_move</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player_position: Point)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​.left_x = player_position.x ​</w:t>
              <w:br w:clear="none"/>
            </w:r>
            <w:r>
              <w:rPr>
                <w:rStyle w:val="Text1"/>
              </w:rPr>
              <w:t xml:space="preserve">-</w:t>
              <w:br w:clear="none"/>
            </w:r>
            <w:r>
              <w:t xml:space="preserve">​ DISPLAY_WIDTH​</w:t>
              <w:br w:clear="none"/>
            </w:r>
            <w:r>
              <w:rPr>
                <w:rStyle w:val="Text1"/>
              </w:rPr>
              <w:t xml:space="preserve">/</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​.right_x = player_position.x + DISPLAY_WIDTH​</w:t>
              <w:br w:clear="none"/>
            </w:r>
            <w:r>
              <w:rPr>
                <w:rStyle w:val="Text1"/>
              </w:rPr>
              <w:t xml:space="preserve">/</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​.top_y = player_position.y ​</w:t>
              <w:br w:clear="none"/>
            </w:r>
            <w:r>
              <w:rPr>
                <w:rStyle w:val="Text1"/>
              </w:rPr>
              <w:t xml:space="preserve">-</w:t>
              <w:br w:clear="none"/>
            </w:r>
            <w:r>
              <w:t xml:space="preserve">​ DISPLAY_HEIGHT​</w:t>
              <w:br w:clear="none"/>
            </w:r>
            <w:r>
              <w:rPr>
                <w:rStyle w:val="Text1"/>
              </w:rPr>
              <w:t xml:space="preserve">/</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​.bottom_y = player_position.y + DISPLAY_HEIGHT​</w:t>
              <w:br w:clear="none"/>
            </w:r>
            <w:r>
              <w:rPr>
                <w:rStyle w:val="Text1"/>
              </w:rPr>
              <w:t xml:space="preserve">/</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018" w:name="The_new_and_on_player_move_funct"/>
      <w:pPr>
        <w:pStyle w:val="Para 02"/>
      </w:pPr>
      <w:r>
        <w:t xml:space="preserve">The </w:t>
      </w:r>
      <w:r>
        <w:rPr>
          <w:rStyle w:val="Text0"/>
        </w:rPr>
        <w:t>new</w:t>
      </w:r>
      <w:r>
        <w:t xml:space="preserve"> and </w:t>
      </w:r>
      <w:r>
        <w:rPr>
          <w:rStyle w:val="Text0"/>
        </w:rPr>
        <w:t>on_player_move</w:t>
      </w:r>
      <w:r>
        <w:t xml:space="preserve"> functions are essentially the same: they define the visible window as being centered on the player. The left-most visible tile is the player’s </w:t>
      </w:r>
      <w:r>
        <w:rPr>
          <w:rStyle w:val="Text0"/>
        </w:rPr>
        <w:t>x</w:t>
      </w:r>
      <w:r>
        <w:t xml:space="preserve"> coordinate, </w:t>
      </w:r>
      <w:r>
        <w:rPr>
          <w:rStyle w:val="Text3"/>
        </w:rPr>
        <w:t>minus</w:t>
      </w:r>
      <w:r>
        <w:t xml:space="preserve"> half of the screen size. The right-most visible tile is the </w:t>
      </w:r>
      <w:r>
        <w:rPr>
          <w:rStyle w:val="Text0"/>
        </w:rPr>
        <w:t>x</w:t>
      </w:r>
      <w:r>
        <w:t xml:space="preserve"> coordinate </w:t>
      </w:r>
      <w:r>
        <w:rPr>
          <w:rStyle w:val="Text3"/>
        </w:rPr>
        <w:t>plus</w:t>
      </w:r>
      <w:r>
        <w:t xml:space="preserve"> one half of the screen size. The </w:t>
      </w:r>
      <w:r>
        <w:rPr>
          <w:rStyle w:val="Text0"/>
        </w:rPr>
        <w:t>y</w:t>
      </w:r>
      <w:r>
        <w:t xml:space="preserve"> dimensions are the same, but with screen height.</w:t>
      </w:r>
      <w:bookmarkEnd w:id="1018"/>
    </w:p>
    <w:p>
      <w:bookmarkStart w:id="1019" w:name="Add_the_camera_structure_to_your"/>
      <w:pPr>
        <w:pStyle w:val="Para 02"/>
      </w:pPr>
      <w:r>
        <w:t xml:space="preserve">Add the </w:t>
      </w:r>
      <w:r>
        <w:rPr>
          <w:rStyle w:val="Text0"/>
        </w:rPr>
        <w:t>camera</w:t>
      </w:r>
      <w:r>
        <w:t xml:space="preserve"> structure to your </w:t>
      </w:r>
      <w:r>
        <w:rPr>
          <w:rStyle w:val="Text0"/>
        </w:rPr>
        <w:t>prelude</w:t>
      </w:r>
      <w:r>
        <w:t xml:space="preserve"> and module imports in </w:t>
      </w:r>
      <w:r>
        <w:rPr>
          <w:rStyle w:val="Text0"/>
        </w:rPr>
        <w:t>main.rs</w:t>
      </w:r>
      <w:r>
        <w:t>:</w:t>
      </w:r>
      <w:bookmarkEnd w:id="1019"/>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camera;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prelude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use</w:t>
              <w:br w:clear="none"/>
            </w:r>
            <w:r>
              <w:t xml:space="preserve">​ ​</w:t>
              <w:br w:clear="none"/>
            </w:r>
            <w:r>
              <w:rPr>
                <w:rStyle w:val="Text1"/>
              </w:rPr>
              <w:t xml:space="preserve">crate</w:t>
              <w:br w:clear="none"/>
            </w:r>
            <w:r>
              <w:t xml:space="preserve">​::​</w:t>
              <w:br w:clear="none"/>
            </w:r>
            <w:r>
              <w:rPr>
                <w:rStyle w:val="Text1"/>
              </w:rPr>
              <w:t xml:space="preserve">camera</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020" w:name="Add_the_camera_to_your_game_s_st"/>
      <w:pPr>
        <w:pStyle w:val="Para 02"/>
      </w:pPr>
      <w:r>
        <w:t>Add the camera to your game’s state:</w:t>
      </w:r>
      <w:bookmarkEnd w:id="1020"/>
    </w:p>
    <w:p>
      <w:pPr>
        <w:pStyle w:val="Para 07"/>
      </w:pPr>
      <w:hyperlink r:id="rId167">
        <w:r>
          <w:t>BasicDungeonCrawler/dungeon_crawl_graphics/src/main.rs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struct</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 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 Player,</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camera: Camera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021" w:name="You_also_need_to_update_your_sta"/>
      <w:pPr>
        <w:pStyle w:val="Para 02"/>
      </w:pPr>
      <w:r>
        <w:t xml:space="preserve">You also need to update your state’s </w:t>
      </w:r>
      <w:r>
        <w:rPr>
          <w:rStyle w:val="Text0"/>
        </w:rPr>
        <w:t>new</w:t>
      </w:r>
      <w:r>
        <w:t xml:space="preserve"> function to initialize the camera:</w:t>
      </w:r>
      <w:bookmarkEnd w:id="1021"/>
    </w:p>
    <w:p>
      <w:pPr>
        <w:pStyle w:val="Para 07"/>
      </w:pPr>
      <w:hyperlink r:id="rId167">
        <w:r>
          <w:t>BasicDungeonCrawler/dungeon_crawl_graphics/src/main.rs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new</w:t>
              <w:br w:clear="none"/>
            </w:r>
            <w:r>
              <w:t xml:space="preserve">​()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let</w:t>
              <w:br w:clear="none"/>
            </w:r>
            <w:r>
              <w:rPr>
                <w:rStyle w:val="Text2"/>
              </w:rPr>
              <w:t xml:space="preserve">​ ​</w:t>
              <w:br w:clear="none"/>
            </w:r>
            <w:r>
              <w:t xml:space="preserve">mut</w:t>
              <w:br w:clear="none"/>
            </w:r>
            <w:r>
              <w:rPr>
                <w:rStyle w:val="Text2"/>
              </w:rPr>
              <w:t xml:space="preserve">​ rng = ​</w:t>
              <w:br w:clear="none"/>
            </w:r>
            <w:r>
              <w:t xml:space="preserve">RandomNumberGenerator</w:t>
              <w:br w:clear="none"/>
            </w:r>
            <w:r>
              <w:rPr>
                <w:rStyle w:val="Text2"/>
              </w:rPr>
              <w:t xml:space="preserve">​::​</w:t>
              <w:br w:clear="none"/>
            </w:r>
            <w:r>
              <w:t xml:space="preserve">new</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map_builder = ​</w:t>
              <w:br w:clear="none"/>
            </w:r>
            <w:r>
              <w:rPr>
                <w:rStyle w:val="Text1"/>
              </w:rPr>
              <w:t xml:space="preserve">MapBuilder</w:t>
              <w:br w:clear="none"/>
            </w:r>
            <w:r>
              <w:t xml:space="preserve">​::​</w:t>
              <w:br w:clear="none"/>
            </w:r>
            <w:r>
              <w:rPr>
                <w:rStyle w:val="Text1"/>
              </w:rPr>
              <w:t xml:space="preserve">new</w:t>
              <w:br w:clear="none"/>
            </w:r>
            <w:r>
              <w:t xml:space="preserve">​(&amp;​</w:t>
              <w:br w:clear="none"/>
            </w:r>
            <w:r>
              <w:rPr>
                <w:rStyle w:val="Text1"/>
              </w:rPr>
              <w:t xml:space="preserve">mut</w:t>
              <w:br w:clear="none"/>
            </w:r>
            <w:r>
              <w:t xml:space="preserve">​ 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 : map_builder.map,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 ​</w:t>
              <w:br w:clear="none"/>
            </w:r>
            <w:r>
              <w:rPr>
                <w:rStyle w:val="Text1"/>
              </w:rPr>
              <w:t xml:space="preserve">Player</w:t>
              <w:br w:clear="none"/>
            </w:r>
            <w:r>
              <w:t xml:space="preserve">​::​</w:t>
              <w:br w:clear="none"/>
            </w:r>
            <w:r>
              <w:rPr>
                <w:rStyle w:val="Text1"/>
              </w:rPr>
              <w:t xml:space="preserve">new</w:t>
              <w:br w:clear="none"/>
            </w:r>
            <w:r>
              <w:t xml:space="preserve">​(map_builder.player_start),</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camera: ​</w:t>
              <w:br w:clear="none"/>
            </w:r>
            <w:r>
              <w:rPr>
                <w:rStyle w:val="Text1"/>
              </w:rPr>
              <w:t xml:space="preserve">Camera</w:t>
              <w:br w:clear="none"/>
            </w:r>
            <w:r>
              <w:t xml:space="preserve">​::​</w:t>
              <w:br w:clear="none"/>
            </w:r>
            <w:r>
              <w:rPr>
                <w:rStyle w:val="Text1"/>
              </w:rPr>
              <w:t xml:space="preserve">new</w:t>
              <w:br w:clear="none"/>
            </w:r>
            <w:r>
              <w:t xml:space="preserve">​(map_builder.player_start)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pStyle w:val="Heading 2"/>
      </w:pPr>
      <w:r>
        <w:t>Use the Camera for Rendering the Map</w:t>
      </w:r>
    </w:p>
    <w:p>
      <w:bookmarkStart w:id="1022" w:name="You_need_to_update_map_rs_with_a"/>
      <w:pPr>
        <w:pStyle w:val="Para 02"/>
      </w:pPr>
      <w:r>
        <w:t xml:space="preserve">You need to update </w:t>
      </w:r>
      <w:r>
        <w:rPr>
          <w:rStyle w:val="Text0"/>
        </w:rPr>
        <w:t>map.rs</w:t>
      </w:r>
      <w:r>
        <w:t xml:space="preserve"> with a </w:t>
      </w:r>
      <w:r>
        <w:rPr>
          <w:rStyle w:val="Text0"/>
        </w:rPr>
        <w:t>render</w:t>
      </w:r>
      <w:r>
        <w:t xml:space="preserve"> function that understands camera placement:</w:t>
      </w:r>
      <w:bookmarkEnd w:id="1022"/>
    </w:p>
    <w:p>
      <w:pPr>
        <w:pStyle w:val="Para 07"/>
      </w:pPr>
      <w:hyperlink r:id="rId169">
        <w:r>
          <w:t>BasicDungeonCrawler/dungeon_crawl_graphics/src/map.rs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render</w:t>
              <w:br w:clear="none"/>
            </w:r>
            <w:r>
              <w:t xml:space="preserve">​(&amp;​</w:t>
              <w:br w:clear="none"/>
            </w:r>
            <w:r>
              <w:rPr>
                <w:rStyle w:val="Text1"/>
              </w:rPr>
              <w:t xml:space="preserve">self</w:t>
              <w:br w:clear="none"/>
            </w:r>
            <w:r>
              <w:t xml:space="preserve">​, ctx: &amp;​</w:t>
              <w:br w:clear="none"/>
            </w:r>
            <w:r>
              <w:rPr>
                <w:rStyle w:val="Text1"/>
              </w:rPr>
              <w:t xml:space="preserve">mut</w:t>
              <w:br w:clear="none"/>
            </w:r>
            <w:r>
              <w:t xml:space="preserve">​ BTerm, camera: &amp;Camera)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ctx​</w:t>
              <w:br w:clear="none"/>
            </w:r>
            <w:r>
              <w:t xml:space="preserve">.set_active_console</w:t>
              <w:br w:clear="none"/>
            </w:r>
            <w:r>
              <w:rPr>
                <w:rStyle w:val="Text2"/>
              </w:rPr>
              <w:t xml:space="preserve">​(0);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y in camera.top_y .. camera.bottom_y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x in camera.left_x .. camera.right_x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self</w:t>
              <w:br w:clear="none"/>
            </w:r>
            <w:r>
              <w:t xml:space="preserve">​​</w:t>
              <w:br w:clear="none"/>
            </w:r>
            <w:r>
              <w:rPr>
                <w:rStyle w:val="Text1"/>
              </w:rPr>
              <w:t xml:space="preserve">.in_bounds</w:t>
              <w:br w:clear="none"/>
            </w:r>
            <w:r>
              <w:t xml:space="preserve">​(​</w:t>
              <w:br w:clear="none"/>
            </w:r>
            <w:r>
              <w:rPr>
                <w:rStyle w:val="Text1"/>
              </w:rPr>
              <w:t xml:space="preserve">Point</w:t>
              <w:br w:clear="none"/>
            </w:r>
            <w:r>
              <w:t xml:space="preserve">​::​</w:t>
              <w:br w:clear="none"/>
            </w:r>
            <w:r>
              <w:rPr>
                <w:rStyle w:val="Text1"/>
              </w:rPr>
              <w:t xml:space="preserve">new</w:t>
              <w:br w:clear="none"/>
            </w:r>
            <w:r>
              <w:t xml:space="preserve">​(x, 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idx = ​</w:t>
              <w:br w:clear="none"/>
            </w:r>
            <w:r>
              <w:rPr>
                <w:rStyle w:val="Text1"/>
              </w:rPr>
              <w:t xml:space="preserve">map_idx</w:t>
              <w:br w:clear="none"/>
            </w:r>
            <w:r>
              <w:t xml:space="preserve">​(x, 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match</w:t>
              <w:br w:clear="none"/>
            </w:r>
            <w:r>
              <w:t xml:space="preserve">​ ​</w:t>
              <w:br w:clear="none"/>
            </w:r>
            <w:r>
              <w:rPr>
                <w:rStyle w:val="Text1"/>
              </w:rPr>
              <w:t xml:space="preserve">self</w:t>
              <w:br w:clear="none"/>
            </w:r>
            <w:r>
              <w:t xml:space="preserve">​.tiles[idx]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​::Floor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.set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x ​</w:t>
              <w:br w:clear="none"/>
            </w:r>
            <w:r>
              <w:rPr>
                <w:rStyle w:val="Text1"/>
              </w:rPr>
              <w:t xml:space="preserve">-</w:t>
              <w:br w:clear="none"/>
            </w:r>
            <w:r>
              <w:t xml:space="preserve">​ camera.left_x,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y ​</w:t>
              <w:br w:clear="none"/>
            </w:r>
            <w:r>
              <w:rPr>
                <w:rStyle w:val="Text1"/>
              </w:rPr>
              <w:t xml:space="preserve">-</w:t>
              <w:br w:clear="none"/>
            </w:r>
            <w:r>
              <w:t xml:space="preserve">​ camera.top_y,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WHITE,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​::Wall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.set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x ​</w:t>
              <w:br w:clear="none"/>
            </w:r>
            <w:r>
              <w:rPr>
                <w:rStyle w:val="Text1"/>
              </w:rPr>
              <w:t xml:space="preserve">-</w:t>
              <w:br w:clear="none"/>
            </w:r>
            <w:r>
              <w:t xml:space="preserve">​ camera.left_x,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y ​</w:t>
              <w:br w:clear="none"/>
            </w:r>
            <w:r>
              <w:rPr>
                <w:rStyle w:val="Text1"/>
              </w:rPr>
              <w:t xml:space="preserve">-</w:t>
              <w:br w:clear="none"/>
            </w:r>
            <w:r>
              <w:t xml:space="preserve">​ camera.top_y,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WHITE,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023" w:name="The_function_receives_a_borrowed"/>
      <w:pPr>
        <w:pStyle w:val="Para 02"/>
      </w:pPr>
      <w:r>
        <w:t xml:space="preserve">The function receives a borrowed </w:t>
      </w:r>
      <w:r>
        <w:rPr>
          <w:rStyle w:val="Text0"/>
        </w:rPr>
        <w:t>Camera</w:t>
      </w:r>
      <w:r>
        <w:t xml:space="preserve">, and uses the boundaries from the camera to render just the visible part of the map. Notice that it now calls </w:t>
      </w:r>
      <w:r>
        <w:rPr>
          <w:rStyle w:val="Text0"/>
        </w:rPr>
        <w:t>in_bounds</w:t>
      </w:r>
      <w:r>
        <w:t xml:space="preserve"> to make sure that each tile exists. The </w:t>
      </w:r>
      <w:r>
        <w:rPr>
          <w:rStyle w:val="Text3"/>
        </w:rPr>
        <w:t>screen</w:t>
      </w:r>
      <w:r>
        <w:t xml:space="preserve"> coordinates sent to the </w:t>
      </w:r>
      <w:r>
        <w:rPr>
          <w:rStyle w:val="Text0"/>
        </w:rPr>
        <w:t>set</w:t>
      </w:r>
      <w:r>
        <w:t xml:space="preserve"> function have </w:t>
      </w:r>
      <w:r>
        <w:rPr>
          <w:rStyle w:val="Text0"/>
        </w:rPr>
        <w:t>left_x</w:t>
      </w:r>
      <w:r>
        <w:t xml:space="preserve"> and </w:t>
      </w:r>
      <w:r>
        <w:rPr>
          <w:rStyle w:val="Text0"/>
        </w:rPr>
        <w:t>top_y</w:t>
      </w:r>
      <w:r>
        <w:t xml:space="preserve"> subtracted from them—moving them to be relative to the camera. Notice that it calls </w:t>
      </w:r>
      <w:r>
        <w:rPr>
          <w:rStyle w:val="Text0"/>
        </w:rPr>
        <w:t>set_active_console(0)</w:t>
      </w:r>
      <w:r>
        <w:t>—this tells the library to render to the first console layer, the base map.</w:t>
      </w:r>
      <w:bookmarkEnd w:id="1023"/>
    </w:p>
    <w:p>
      <w:bookmarkStart w:id="1024" w:name="The_map_will_now_be_centered_on"/>
      <w:pPr>
        <w:pStyle w:val="Para 02"/>
      </w:pPr>
      <w:r>
        <w:t>The map will now be centered on the player.</w:t>
      </w:r>
      <w:bookmarkEnd w:id="1024"/>
    </w:p>
    <w:p>
      <w:pPr>
        <w:pStyle w:val="Heading 2"/>
      </w:pPr>
      <w:r>
        <w:t>Connect the Player to the Camera</w:t>
      </w:r>
    </w:p>
    <w:p>
      <w:bookmarkStart w:id="1025" w:name="The_rendered_map_center_is_deter"/>
      <w:pPr>
        <w:pStyle w:val="Para 02"/>
      </w:pPr>
      <w:r>
        <w:t xml:space="preserve">The rendered map center is determined by the player’s position, so you need to extend the </w:t>
      </w:r>
      <w:r>
        <w:rPr>
          <w:rStyle w:val="Text0"/>
        </w:rPr>
        <w:t>update</w:t>
      </w:r>
      <w:r>
        <w:t xml:space="preserve"> function in </w:t>
      </w:r>
      <w:r>
        <w:rPr>
          <w:rStyle w:val="Text0"/>
        </w:rPr>
        <w:t>player.rs</w:t>
      </w:r>
      <w:r>
        <w:t xml:space="preserve"> to use it. Update the function signature as follows:</w:t>
      </w:r>
      <w:bookmarkEnd w:id="1025"/>
    </w:p>
    <w:p>
      <w:pPr>
        <w:pStyle w:val="Para 07"/>
      </w:pPr>
      <w:hyperlink r:id="rId170">
        <w:r>
          <w:t>BasicDungeonCrawler/dungeon_crawl_graphics/src/player.rs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update</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map : &amp;Map, camera: &amp;​</w:t>
              <w:br w:clear="none"/>
            </w:r>
            <w:r>
              <w:rPr>
                <w:rStyle w:val="Text1"/>
              </w:rPr>
              <w:t xml:space="preserve">mut</w:t>
              <w:br w:clear="none"/>
            </w:r>
            <w:r>
              <w:t xml:space="preserve">​ Camera)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026" w:name="Notice_that_it_receives_a_mutabl"/>
      <w:pPr>
        <w:pStyle w:val="Para 02"/>
      </w:pPr>
      <w:r>
        <w:t xml:space="preserve">Notice that it receives a </w:t>
      </w:r>
      <w:r>
        <w:rPr>
          <w:rStyle w:val="Text3"/>
        </w:rPr>
        <w:t>mutable</w:t>
      </w:r>
      <w:r>
        <w:t xml:space="preserve"> camera—it will use it to send updates if the player moves:</w:t>
      </w:r>
      <w:bookmarkEnd w:id="1026"/>
    </w:p>
    <w:p>
      <w:pPr>
        <w:pStyle w:val="Para 07"/>
      </w:pPr>
      <w:hyperlink r:id="rId170">
        <w:r>
          <w:t>BasicDungeonCrawler/dungeon_crawl_graphics/src/player.rs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map​</w:t>
              <w:br w:clear="none"/>
            </w:r>
            <w:r>
              <w:rPr>
                <w:rStyle w:val="Text1"/>
              </w:rPr>
              <w:t xml:space="preserve">.can_enter_tile</w:t>
              <w:br w:clear="none"/>
            </w:r>
            <w:r>
              <w:t xml:space="preserve">​(new_position)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​.position = new_position;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camera​</w:t>
              <w:br w:clear="none"/>
            </w:r>
            <w:r>
              <w:rPr>
                <w:rStyle w:val="Text1"/>
              </w:rPr>
              <w:t xml:space="preserve">.on_player_move</w:t>
              <w:br w:clear="none"/>
            </w:r>
            <w:r>
              <w:t xml:space="preserve">​(new_position);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027" w:name="Lastly__for_the_player__you_need"/>
      <w:pPr>
        <w:pStyle w:val="Para 02"/>
      </w:pPr>
      <w:r>
        <w:t xml:space="preserve">Lastly, for the player, you need to update the </w:t>
      </w:r>
      <w:r>
        <w:rPr>
          <w:rStyle w:val="Text0"/>
        </w:rPr>
        <w:t>render</w:t>
      </w:r>
      <w:r>
        <w:t xml:space="preserve"> function to take into account camera placement:</w:t>
      </w:r>
      <w:bookmarkEnd w:id="1027"/>
    </w:p>
    <w:p>
      <w:pPr>
        <w:pStyle w:val="Para 07"/>
      </w:pPr>
      <w:hyperlink r:id="rId170">
        <w:r>
          <w:t>BasicDungeonCrawler/dungeon_crawl_graphics/src/player.rs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render</w:t>
              <w:br w:clear="none"/>
            </w:r>
            <w:r>
              <w:t xml:space="preserve">​(&amp;​</w:t>
              <w:br w:clear="none"/>
            </w:r>
            <w:r>
              <w:rPr>
                <w:rStyle w:val="Text1"/>
              </w:rPr>
              <w:t xml:space="preserve">self</w:t>
              <w:br w:clear="none"/>
            </w:r>
            <w:r>
              <w:t xml:space="preserve">​, ctx: &amp;​</w:t>
              <w:br w:clear="none"/>
            </w:r>
            <w:r>
              <w:rPr>
                <w:rStyle w:val="Text1"/>
              </w:rPr>
              <w:t xml:space="preserve">mut</w:t>
              <w:br w:clear="none"/>
            </w:r>
            <w:r>
              <w:t xml:space="preserve">​ BTerm, camera: &amp;Camera)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ctx​</w:t>
              <w:br w:clear="none"/>
            </w:r>
            <w:r>
              <w:t xml:space="preserve">.set_active_console</w:t>
              <w:br w:clear="none"/>
            </w:r>
            <w:r>
              <w:rPr>
                <w:rStyle w:val="Text2"/>
              </w:rP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.set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​.position.x ​</w:t>
              <w:br w:clear="none"/>
            </w:r>
            <w:r>
              <w:rPr>
                <w:rStyle w:val="Text1"/>
              </w:rPr>
              <w:t xml:space="preserve">-</w:t>
              <w:br w:clear="none"/>
            </w:r>
            <w:r>
              <w:t xml:space="preserve">​ camera.left_x,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​.position.y ​</w:t>
              <w:br w:clear="none"/>
            </w:r>
            <w:r>
              <w:rPr>
                <w:rStyle w:val="Text1"/>
              </w:rPr>
              <w:t xml:space="preserve">-</w:t>
              <w:br w:clear="none"/>
            </w:r>
            <w:r>
              <w:t xml:space="preserve">​ camera.top_y,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WHITE,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028" w:name="Just_like_the_map__this_subtract"/>
      <w:pPr>
        <w:pStyle w:val="Para 02"/>
      </w:pPr>
      <w:r>
        <w:t xml:space="preserve">Just like the map, this subtracts </w:t>
      </w:r>
      <w:r>
        <w:rPr>
          <w:rStyle w:val="Text0"/>
        </w:rPr>
        <w:t>left_x</w:t>
      </w:r>
      <w:r>
        <w:t xml:space="preserve"> and </w:t>
      </w:r>
      <w:r>
        <w:rPr>
          <w:rStyle w:val="Text0"/>
        </w:rPr>
        <w:t>top_y</w:t>
      </w:r>
      <w:r>
        <w:t xml:space="preserve"> from the player’s coordinates when rendering. Notice the call to </w:t>
      </w:r>
      <w:r>
        <w:rPr>
          <w:rStyle w:val="Text0"/>
        </w:rPr>
        <w:t>set_active_console</w:t>
      </w:r>
      <w:r>
        <w:t xml:space="preserve">. This specifies that you want to use the second layer for the player. </w:t>
      </w:r>
      <w:bookmarkEnd w:id="1028"/>
    </w:p>
    <w:p>
      <w:pPr>
        <w:pStyle w:val="Heading 2"/>
      </w:pPr>
      <w:r>
        <w:t>Clear Layers, Connect Functions</w:t>
      </w:r>
    </w:p>
    <w:p>
      <w:bookmarkStart w:id="1029" w:name="Finally__you_need_to_update_the"/>
      <w:pPr>
        <w:pStyle w:val="Para 02"/>
      </w:pPr>
      <w:r>
        <w:t xml:space="preserve">Finally, you need to update the </w:t>
      </w:r>
      <w:r>
        <w:rPr>
          <w:rStyle w:val="Text0"/>
        </w:rPr>
        <w:t>tick</w:t>
      </w:r>
      <w:r>
        <w:t xml:space="preserve"> function in </w:t>
      </w:r>
      <w:r>
        <w:rPr>
          <w:rStyle w:val="Text0"/>
        </w:rPr>
        <w:t>main.rs</w:t>
      </w:r>
      <w:r>
        <w:t xml:space="preserve"> to send the camera to the updated functions—and to clear all layers.</w:t>
      </w:r>
      <w:bookmarkEnd w:id="1029"/>
    </w:p>
    <w:p>
      <w:pPr>
        <w:pStyle w:val="Para 07"/>
      </w:pPr>
      <w:hyperlink r:id="rId167">
        <w:r>
          <w:t>BasicDungeonCrawler/dungeon_crawl_graphics/src/main.rs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tick</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ctx​</w:t>
              <w:br w:clear="none"/>
            </w:r>
            <w:r>
              <w:t xml:space="preserve">.set_active_console</w:t>
              <w:br w:clear="none"/>
            </w:r>
            <w:r>
              <w:rPr>
                <w:rStyle w:val="Text2"/>
              </w:rPr>
              <w:t xml:space="preserve">​(0);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.cls</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ctx​</w:t>
              <w:br w:clear="none"/>
            </w:r>
            <w:r>
              <w:t xml:space="preserve">.set_active_console</w:t>
              <w:br w:clear="none"/>
            </w:r>
            <w:r>
              <w:rPr>
                <w:rStyle w:val="Text2"/>
              </w:rP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.cls</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​.player​</w:t>
              <w:br w:clear="none"/>
            </w:r>
            <w:r>
              <w:rPr>
                <w:rStyle w:val="Text1"/>
              </w:rPr>
              <w:t xml:space="preserve">.update</w:t>
              <w:br w:clear="none"/>
            </w:r>
            <w:r>
              <w:t xml:space="preserve">​(ctx, &amp;​</w:t>
              <w:br w:clear="none"/>
            </w:r>
            <w:r>
              <w:rPr>
                <w:rStyle w:val="Text1"/>
              </w:rPr>
              <w:t xml:space="preserve">self</w:t>
              <w:br w:clear="none"/>
            </w:r>
            <w:r>
              <w:t xml:space="preserve">​.map, &amp;​</w:t>
              <w:br w:clear="none"/>
            </w:r>
            <w:r>
              <w:rPr>
                <w:rStyle w:val="Text1"/>
              </w:rPr>
              <w:t xml:space="preserve">mut</w:t>
              <w:br w:clear="none"/>
            </w:r>
            <w:r>
              <w:t xml:space="preserve">​ ​</w:t>
              <w:br w:clear="none"/>
            </w:r>
            <w:r>
              <w:rPr>
                <w:rStyle w:val="Text1"/>
              </w:rPr>
              <w:t xml:space="preserve">self</w:t>
              <w:br w:clear="none"/>
            </w:r>
            <w:r>
              <w:t xml:space="preserve">​.camera);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​.map​</w:t>
              <w:br w:clear="none"/>
            </w:r>
            <w:r>
              <w:rPr>
                <w:rStyle w:val="Text1"/>
              </w:rPr>
              <w:t xml:space="preserve">.render</w:t>
              <w:br w:clear="none"/>
            </w:r>
            <w:r>
              <w:t xml:space="preserve">​(ctx, &amp;​</w:t>
              <w:br w:clear="none"/>
            </w:r>
            <w:r>
              <w:rPr>
                <w:rStyle w:val="Text1"/>
              </w:rPr>
              <w:t xml:space="preserve">self</w:t>
              <w:br w:clear="none"/>
            </w:r>
            <w:r>
              <w:t xml:space="preserve">​.camera);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​.player​</w:t>
              <w:br w:clear="none"/>
            </w:r>
            <w:r>
              <w:rPr>
                <w:rStyle w:val="Text1"/>
              </w:rPr>
              <w:t xml:space="preserve">.render</w:t>
              <w:br w:clear="none"/>
            </w:r>
            <w:r>
              <w:t xml:space="preserve">​(ctx, &amp;​</w:t>
              <w:br w:clear="none"/>
            </w:r>
            <w:r>
              <w:rPr>
                <w:rStyle w:val="Text1"/>
              </w:rPr>
              <w:t xml:space="preserve">self</w:t>
              <w:br w:clear="none"/>
            </w:r>
            <w:r>
              <w:t xml:space="preserve">​.camera);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030" w:name="Run_the_game_now_and_you_have_a"/>
      <w:pPr>
        <w:pStyle w:val="Para 02"/>
      </w:pPr>
      <w:r>
        <w:t>Run the game now and you have a graphical dungeon:</w:t>
      </w:r>
      <w:bookmarkEnd w:id="1030"/>
    </w:p>
    <w:p>
      <w:pPr>
        <w:pStyle w:val="Para 11"/>
      </w:pPr>
      <w:r>
        <w:bookmarkStart w:id="1031" w:name="d24e15256"/>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3162300"/>
            <wp:effectExtent l="0" r="0" t="0" b="0"/>
            <wp:wrapTopAndBottom/>
            <wp:docPr id="54" name="graphic-crawler.png" descr="images/BasicDungeonCrawler/graphic-crawler.png"/>
            <wp:cNvGraphicFramePr>
              <a:graphicFrameLocks noChangeAspect="1"/>
            </wp:cNvGraphicFramePr>
            <a:graphic>
              <a:graphicData uri="http://schemas.openxmlformats.org/drawingml/2006/picture">
                <pic:pic>
                  <pic:nvPicPr>
                    <pic:cNvPr id="0" name="graphic-crawler.png" descr="images/BasicDungeonCrawler/graphic-crawler.png"/>
                    <pic:cNvPicPr/>
                  </pic:nvPicPr>
                  <pic:blipFill>
                    <a:blip r:embed="rId38"/>
                    <a:stretch>
                      <a:fillRect/>
                    </a:stretch>
                  </pic:blipFill>
                  <pic:spPr>
                    <a:xfrm>
                      <a:off x="0" y="0"/>
                      <a:ext cx="4876800" cy="3162300"/>
                    </a:xfrm>
                    <a:prstGeom prst="rect">
                      <a:avLst/>
                    </a:prstGeom>
                  </pic:spPr>
                </pic:pic>
              </a:graphicData>
            </a:graphic>
          </wp:anchor>
        </w:drawing>
        <w:bookmarkEnd w:id="1031"/>
      </w:r>
    </w:p>
    <w:p>
      <w:bookmarkStart w:id="1032" w:name="Wrap_Up_5"/>
      <w:bookmarkStart w:id="1033" w:name="Wrap_Up_In_this_chapter__you_mad"/>
      <w:bookmarkStart w:id="1034" w:name="Top_of_f_0052_xhtml"/>
      <w:bookmarkStart w:id="1035" w:name="Wrap_Up_In_this_chapter__you_mad_1"/>
      <w:pPr>
        <w:pStyle w:val="Heading 2"/>
        <w:pageBreakBefore w:val="on"/>
      </w:pPr>
      <w:r>
        <w:t>Wrap-Up</w:t>
      </w:r>
      <w:bookmarkEnd w:id="1032"/>
      <w:bookmarkEnd w:id="1033"/>
      <w:bookmarkEnd w:id="1034"/>
      <w:bookmarkEnd w:id="1035"/>
    </w:p>
    <w:p>
      <w:bookmarkStart w:id="1036" w:name="In_this_chapter__you_made_a_map"/>
      <w:pPr>
        <w:pStyle w:val="Para 02"/>
      </w:pPr>
      <w:r>
        <w:t>In this chapter, you made a map and a player to explore it. You randomly generated a dungeon and verified that your movement code works. You added programmer art to get a better idea of the finished product. In the next chapter, you’ll add monsters and learn to use entities, components, and systems to share common functionality between your dungeon’s residents.</w:t>
      </w:r>
      <w:bookmarkEnd w:id="1036"/>
    </w:p>
    <w:p>
      <w:pPr>
        <w:pStyle w:val="Heading 4"/>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40">
        <w:r>
          <w:bookmarkStart w:id="1037" w:name="_40_1"/>
          <w:t>[40]</w:t>
          <w:bookmarkEnd w:id="1037"/>
        </w:r>
      </w:hyperlink>
    </w:p>
    <w:p>
      <w:bookmarkStart w:id="1038" w:name="https___en_wikipedia_org_wiki_La"/>
      <w:pPr>
        <w:pStyle w:val="Para 13"/>
      </w:pPr>
      <w:hyperlink r:id="rId171">
        <w:r>
          <w:t>https://en.wikipedia.org/wiki/Law_of_Demeter</w:t>
        </w:r>
      </w:hyperlink>
      <w:bookmarkEnd w:id="103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41">
        <w:r>
          <w:bookmarkStart w:id="1039" w:name="_41_1"/>
          <w:t>[41]</w:t>
          <w:bookmarkEnd w:id="1039"/>
        </w:r>
      </w:hyperlink>
    </w:p>
    <w:p>
      <w:bookmarkStart w:id="1040" w:name="https___en_wikipedia_org_wiki_Z"/>
      <w:pPr>
        <w:pStyle w:val="Para 13"/>
      </w:pPr>
      <w:r>
        <w:rPr>
          <w:rStyle w:val="Text26"/>
        </w:rPr>
        <w:t/>
      </w:r>
      <w:hyperlink r:id="rId172">
        <w:r>
          <w:t>https://en.wikipedia.org/wiki/Z-order_curve</w:t>
        </w:r>
      </w:hyperlink>
      <w:r>
        <w:rPr>
          <w:rStyle w:val="Text26"/>
        </w:rPr>
        <w:t xml:space="preserve"> </w:t>
      </w:r>
      <w:bookmarkEnd w:id="104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42">
        <w:r>
          <w:bookmarkStart w:id="1041" w:name="_42_1"/>
          <w:t>[42]</w:t>
          <w:bookmarkEnd w:id="1041"/>
        </w:r>
      </w:hyperlink>
    </w:p>
    <w:p>
      <w:bookmarkStart w:id="1042" w:name="https___github_com_thebracket_br_1"/>
      <w:pPr>
        <w:pStyle w:val="Para 13"/>
      </w:pPr>
      <w:hyperlink r:id="rId173">
        <w:r>
          <w:t>https://github.com/thebracket/bracket-lib/blob/master/bracket-geometry/src/rect.rs</w:t>
        </w:r>
      </w:hyperlink>
      <w:bookmarkEnd w:id="104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43">
        <w:r>
          <w:bookmarkStart w:id="1043" w:name="_43_1"/>
          <w:t>[43]</w:t>
          <w:bookmarkEnd w:id="1043"/>
        </w:r>
      </w:hyperlink>
    </w:p>
    <w:p>
      <w:bookmarkStart w:id="1044" w:name="https___doc_rust_lang_org_std_ve"/>
      <w:pPr>
        <w:pStyle w:val="Para 13"/>
      </w:pPr>
      <w:hyperlink r:id="rId174">
        <w:r>
          <w:t>https://doc.rust-lang.org/std/vec/struct.Vec.html#method.sort_by</w:t>
        </w:r>
      </w:hyperlink>
      <w:bookmarkEnd w:id="104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44">
        <w:r>
          <w:bookmarkStart w:id="1045" w:name="_44_1"/>
          <w:t>[44]</w:t>
          <w:bookmarkEnd w:id="1045"/>
        </w:r>
      </w:hyperlink>
    </w:p>
    <w:p>
      <w:bookmarkStart w:id="1046" w:name="https___doc_rust_lang_org_std_cm"/>
      <w:pPr>
        <w:pStyle w:val="Para 13"/>
      </w:pPr>
      <w:hyperlink r:id="rId175">
        <w:r>
          <w:t>https://doc.rust-lang.org/std/cmp/index.html</w:t>
        </w:r>
      </w:hyperlink>
      <w:bookmarkEnd w:id="104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45">
        <w:r>
          <w:bookmarkStart w:id="1047" w:name="_45_1"/>
          <w:t>[45]</w:t>
          <w:bookmarkEnd w:id="1047"/>
        </w:r>
      </w:hyperlink>
    </w:p>
    <w:p>
      <w:bookmarkStart w:id="1048" w:name="https___doc_rust_lang_org_std_pr"/>
      <w:pPr>
        <w:pStyle w:val="Para 13"/>
      </w:pPr>
      <w:hyperlink r:id="rId176">
        <w:r>
          <w:t>https://doc.rust-lang.org/std/primitive.tuple.html</w:t>
        </w:r>
      </w:hyperlink>
      <w:bookmarkEnd w:id="104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46">
        <w:r>
          <w:bookmarkStart w:id="1049" w:name="_46_1"/>
          <w:t>[46]</w:t>
          <w:bookmarkEnd w:id="1049"/>
        </w:r>
      </w:hyperlink>
    </w:p>
    <w:p>
      <w:bookmarkStart w:id="1050" w:name="https___www_gimp_org"/>
      <w:pPr>
        <w:pStyle w:val="Para 13"/>
      </w:pPr>
      <w:hyperlink r:id="rId177">
        <w:r>
          <w:t>https://www.gimp.org/</w:t>
        </w:r>
      </w:hyperlink>
      <w:bookmarkEnd w:id="105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47">
        <w:r>
          <w:bookmarkStart w:id="1051" w:name="_47_1"/>
          <w:t>[47]</w:t>
          <w:bookmarkEnd w:id="1051"/>
        </w:r>
      </w:hyperlink>
    </w:p>
    <w:p>
      <w:bookmarkStart w:id="1052" w:name="https___opengameart_org_content_1"/>
      <w:pPr>
        <w:pStyle w:val="Para 13"/>
      </w:pPr>
      <w:hyperlink r:id="rId178">
        <w:r>
          <w:t>https://opengameart.org/content/unfinished-dungeon-tileset</w:t>
        </w:r>
      </w:hyperlink>
      <w:bookmarkEnd w:id="105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48">
        <w:r>
          <w:bookmarkStart w:id="1053" w:name="_48_1"/>
          <w:t>[48]</w:t>
          <w:bookmarkEnd w:id="1053"/>
        </w:r>
      </w:hyperlink>
    </w:p>
    <w:p>
      <w:bookmarkStart w:id="1054" w:name="https___opengameart_org_content_2"/>
      <w:pPr>
        <w:pStyle w:val="Para 13"/>
      </w:pPr>
      <w:hyperlink r:id="rId179">
        <w:r>
          <w:t>https://opengameart.org/content/fantasy-magic-set</w:t>
        </w:r>
      </w:hyperlink>
      <w:bookmarkEnd w:id="105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49">
        <w:r>
          <w:bookmarkStart w:id="1055" w:name="_49_1"/>
          <w:t>[49]</w:t>
          <w:bookmarkEnd w:id="1055"/>
        </w:r>
      </w:hyperlink>
    </w:p>
    <w:p>
      <w:bookmarkStart w:id="1056" w:name="https___opengameart_org_content_3"/>
      <w:pPr>
        <w:pStyle w:val="Para 13"/>
      </w:pPr>
      <w:hyperlink r:id="rId180">
        <w:r>
          <w:t>https://opengameart.org/content/fantasy-sword-set</w:t>
        </w:r>
      </w:hyperlink>
      <w:bookmarkEnd w:id="105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50">
        <w:r>
          <w:bookmarkStart w:id="1057" w:name="_50_1"/>
          <w:t>[50]</w:t>
          <w:bookmarkEnd w:id="1057"/>
        </w:r>
      </w:hyperlink>
    </w:p>
    <w:p>
      <w:bookmarkStart w:id="1058" w:name="https___github_com_crawl_tiles"/>
      <w:pPr>
        <w:pStyle w:val="Para 13"/>
      </w:pPr>
      <w:hyperlink r:id="rId181">
        <w:r>
          <w:t>https://github.com/crawl/tiles</w:t>
        </w:r>
      </w:hyperlink>
      <w:bookmarkEnd w:id="1058"/>
    </w:p>
    <w:p>
      <w:pPr>
        <w:pStyle w:val="Para 17"/>
      </w:pPr>
      <w:r>
        <w:t>Copyright © 2021, The Pragmatic Bookshelf.</w:t>
      </w:r>
    </w:p>
    <w:p>
      <w:bookmarkStart w:id="1059" w:name="Top_of_f_0053_xhtml"/>
      <w:bookmarkStart w:id="1060" w:name="Chapter_____________6Compose_Dun_1"/>
      <w:bookmarkStart w:id="1061" w:name="Chapter_____________6Compose_Dun"/>
      <w:bookmarkStart w:id="1062" w:name="Chapter_____________6Compose_Dun_2"/>
      <w:pPr>
        <w:pStyle w:val="Para 19"/>
        <w:pageBreakBefore w:val="on"/>
      </w:pPr>
      <w:r>
        <w:t>Chapter 6</w:t>
      </w:r>
      <w:bookmarkEnd w:id="1059"/>
      <w:bookmarkEnd w:id="1060"/>
      <w:bookmarkEnd w:id="1061"/>
      <w:bookmarkEnd w:id="1062"/>
    </w:p>
    <w:p>
      <w:pPr>
        <w:pStyle w:val="Heading 1"/>
      </w:pPr>
      <w:r>
        <w:br w:clear="none"/>
      </w:r>
    </w:p>
    <w:p>
      <w:pPr>
        <w:pStyle w:val="Para 18"/>
      </w:pPr>
      <w:r>
        <w:t>Compose Dungeon Denizens</w:t>
      </w:r>
    </w:p>
    <w:p>
      <w:bookmarkStart w:id="1063" w:name="In_the_previous_chapter__you_cre"/>
      <w:pPr>
        <w:pStyle w:val="Para 02"/>
      </w:pPr>
      <w:r>
        <w:t xml:space="preserve">In the previous chapter, you created the beginnings of a dungeon crawler. You added a random map, an adventurer to roam the dungeon, and collision detection to prevent the player from walking through walls. You also took your first steps into programmer art and layered graphics. In this chapter, you’ll learn a popular approach to managing </w:t>
      </w:r>
      <w:r>
        <w:rPr>
          <w:rStyle w:val="Text3"/>
        </w:rPr>
        <w:t>game state</w:t>
      </w:r>
      <w:r>
        <w:t>—the data that represents your game’s world simulation.</w:t>
      </w:r>
      <w:bookmarkEnd w:id="1063"/>
    </w:p>
    <w:p>
      <w:bookmarkStart w:id="1064" w:name="Games_can_have_a_lot_of_data__ev"/>
      <w:pPr>
        <w:pStyle w:val="Para 02"/>
      </w:pPr>
      <w:r>
        <w:t xml:space="preserve">Games can have a </w:t>
      </w:r>
      <w:r>
        <w:rPr>
          <w:rStyle w:val="Text3"/>
        </w:rPr>
        <w:t>lot</w:t>
      </w:r>
      <w:r>
        <w:t xml:space="preserve"> of data: every monster, every item, every little graphical effect needs to be stored somewhere in your computer’s memory. In the past, games employed various techniques to handle the resulting combinatorial explosion of data. An increasingly popular approach to managing game data is the </w:t>
      </w:r>
      <w:r>
        <w:rPr>
          <w:rStyle w:val="Text3"/>
        </w:rPr>
        <w:t>Entity Component System</w:t>
      </w:r>
      <w:r>
        <w:t xml:space="preserve"> (ECS) architecture. It efficiently handles large amounts of data and is becoming the de facto standard for large engines such as Unity and Godot (Unreal Engine uses a similar system with components, but without separate systems). Rust is a great fit for ECS-driven game development, and you can find several great ECS systems available in the crates system. For this book, you’ll use </w:t>
      </w:r>
      <w:r>
        <w:rPr>
          <w:rStyle w:val="Text3"/>
        </w:rPr>
        <w:t>Legion</w:t>
      </w:r>
      <w:r>
        <w:t>—an open source, high-performance ECS included for free in the Rust crates library.</w:t>
      </w:r>
      <w:hyperlink w:anchor="_51_1">
        <w:r>
          <w:rPr>
            <w:rStyle w:val="Text11"/>
          </w:rPr>
          <w:bookmarkStart w:id="1065" w:name="_51"/>
          <w:t>[51]</w:t>
          <w:bookmarkEnd w:id="1065"/>
        </w:r>
      </w:hyperlink>
      <w:bookmarkEnd w:id="1064"/>
    </w:p>
    <w:p>
      <w:bookmarkStart w:id="1066" w:name="Understanding_Terminology_ECS_us"/>
      <w:bookmarkStart w:id="1067" w:name="Top_of_f_0054_xhtml"/>
      <w:bookmarkStart w:id="1068" w:name="Understanding_Terminology"/>
      <w:bookmarkStart w:id="1069" w:name="Understanding_Terminology_ECS_us_1"/>
      <w:pPr>
        <w:pStyle w:val="Heading 2"/>
        <w:pageBreakBefore w:val="on"/>
      </w:pPr>
      <w:r>
        <w:t>Understanding Terminology</w:t>
      </w:r>
      <w:bookmarkEnd w:id="1066"/>
      <w:bookmarkEnd w:id="1067"/>
      <w:bookmarkEnd w:id="1068"/>
      <w:bookmarkEnd w:id="1069"/>
    </w:p>
    <w:p>
      <w:bookmarkStart w:id="1070" w:name="ECS_uses_a_common_set_of_terms_t"/>
      <w:pPr>
        <w:pStyle w:val="Para 02"/>
      </w:pPr>
      <w:r>
        <w:t>ECS uses a common set of terms to denote its different parts:</w:t>
      </w:r>
      <w:bookmarkEnd w:id="1070"/>
    </w:p>
    <w:p>
      <w:bookmarkStart w:id="1071" w:name="An_entity_can_be_anything__an_ad"/>
      <w:pPr>
        <w:pStyle w:val="Para 09"/>
      </w:pPr>
      <w:r>
        <w:t xml:space="preserve">An </w:t>
      </w:r>
      <w:r>
        <w:rPr>
          <w:rStyle w:val="Text3"/>
        </w:rPr>
        <w:t>entity</w:t>
      </w:r>
      <w:r>
        <w:t xml:space="preserve"> can be anything: an adventurer, an orc, or a pair of shoes. The game map is an exception—it’s usually not an entity, but rather a resource entity’s reference to travel. Entities don’t have logic associated with them; they are little more than an identification number. </w:t>
      </w:r>
      <w:bookmarkEnd w:id="1071"/>
    </w:p>
    <w:p>
      <w:bookmarkStart w:id="1072" w:name="A_component_describes_a_property"/>
      <w:pPr>
        <w:pStyle w:val="Para 09"/>
      </w:pPr>
      <w:r>
        <w:t xml:space="preserve">A </w:t>
      </w:r>
      <w:r>
        <w:rPr>
          <w:rStyle w:val="Text3"/>
        </w:rPr>
        <w:t>component</w:t>
      </w:r>
      <w:r>
        <w:t xml:space="preserve"> describes a property an entity may have. Entities typically have lots of components attached to them, serving as a description—and adding functionality through systems. For example, a goblin might have a </w:t>
      </w:r>
      <w:r>
        <w:rPr>
          <w:rStyle w:val="Text0"/>
        </w:rPr>
        <w:t>Position</w:t>
      </w:r>
      <w:r>
        <w:t xml:space="preserve"> component describing where it is on the map, a </w:t>
      </w:r>
      <w:r>
        <w:rPr>
          <w:rStyle w:val="Text0"/>
        </w:rPr>
        <w:t>Render</w:t>
      </w:r>
      <w:r>
        <w:t xml:space="preserve"> component describing how to render it, a </w:t>
      </w:r>
      <w:r>
        <w:rPr>
          <w:rStyle w:val="Text0"/>
        </w:rPr>
        <w:t>MeleeAI</w:t>
      </w:r>
      <w:r>
        <w:t xml:space="preserve"> component indicating that it attacks with hand-to-hand combat, and a </w:t>
      </w:r>
      <w:r>
        <w:rPr>
          <w:rStyle w:val="Text0"/>
        </w:rPr>
        <w:t>Health</w:t>
      </w:r>
      <w:r>
        <w:t xml:space="preserve"> component describing how many hit points it has left. A sword might also have a </w:t>
      </w:r>
      <w:r>
        <w:rPr>
          <w:rStyle w:val="Text0"/>
        </w:rPr>
        <w:t>Position</w:t>
      </w:r>
      <w:r>
        <w:t xml:space="preserve"> component describing its location on the map, and a </w:t>
      </w:r>
      <w:r>
        <w:rPr>
          <w:rStyle w:val="Text0"/>
        </w:rPr>
        <w:t>Render</w:t>
      </w:r>
      <w:r>
        <w:t xml:space="preserve"> component indicating what it looks like. It would differ from the goblin by having an </w:t>
      </w:r>
      <w:r>
        <w:rPr>
          <w:rStyle w:val="Text0"/>
        </w:rPr>
        <w:t>Item</w:t>
      </w:r>
      <w:r>
        <w:t xml:space="preserve"> component to indicate that it’s an item. Components don’t have logic associated with them, either. </w:t>
      </w:r>
      <w:bookmarkEnd w:id="1072"/>
    </w:p>
    <w:p>
      <w:bookmarkStart w:id="1073" w:name="Systems_query_the_entities_and_c"/>
      <w:pPr>
        <w:pStyle w:val="Para 09"/>
      </w:pPr>
      <w:r>
        <w:rPr>
          <w:rStyle w:val="Text3"/>
        </w:rPr>
        <w:t>Systems</w:t>
      </w:r>
      <w:r>
        <w:t xml:space="preserve"> query the entities and components and provide one element of game-play/world simulation. For example, a </w:t>
      </w:r>
      <w:r>
        <w:rPr>
          <w:rStyle w:val="Text0"/>
        </w:rPr>
        <w:t>Render</w:t>
      </w:r>
      <w:r>
        <w:t xml:space="preserve"> system might draw everything with a </w:t>
      </w:r>
      <w:r>
        <w:rPr>
          <w:rStyle w:val="Text0"/>
        </w:rPr>
        <w:t>Render</w:t>
      </w:r>
      <w:r>
        <w:t xml:space="preserve"> component and a </w:t>
      </w:r>
      <w:r>
        <w:rPr>
          <w:rStyle w:val="Text0"/>
        </w:rPr>
        <w:t>Position</w:t>
      </w:r>
      <w:r>
        <w:t xml:space="preserve"> component onto the map. A </w:t>
      </w:r>
      <w:r>
        <w:rPr>
          <w:rStyle w:val="Text0"/>
        </w:rPr>
        <w:t>Melee</w:t>
      </w:r>
      <w:r>
        <w:t xml:space="preserve"> system might handle hand-to-hand combat. Systems provide the “game logic” that makes your game function. Systems read entity/component data and make changes to them—providing the powerhouse that makes the game function. </w:t>
      </w:r>
      <w:bookmarkEnd w:id="1073"/>
    </w:p>
    <w:p>
      <w:bookmarkStart w:id="1074" w:name="Resources_are_shared_data_availa"/>
      <w:pPr>
        <w:pStyle w:val="Para 09"/>
      </w:pPr>
      <w:r>
        <w:rPr>
          <w:rStyle w:val="Text3"/>
        </w:rPr>
        <w:t>Resources</w:t>
      </w:r>
      <w:r>
        <w:t xml:space="preserve"> are shared data available to multiple systems. </w:t>
      </w:r>
      <w:bookmarkEnd w:id="1074"/>
    </w:p>
    <w:p>
      <w:bookmarkStart w:id="1075" w:name="This_diagram_illustrates_the_rel"/>
      <w:pPr>
        <w:pStyle w:val="Para 02"/>
      </w:pPr>
      <w:r>
        <w:t>This diagram illustrates the relationship between these terms.</w:t>
      </w:r>
      <w:bookmarkEnd w:id="1075"/>
    </w:p>
    <w:p>
      <w:pPr>
        <w:pStyle w:val="Para 11"/>
      </w:pPr>
      <w:r>
        <w:bookmarkStart w:id="1076" w:name="d24e15404"/>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2908300"/>
            <wp:effectExtent l="0" r="0" t="0" b="0"/>
            <wp:wrapTopAndBottom/>
            <wp:docPr id="55" name="EntityComponentSystemResources.png" descr="images/EntitiesComponentsAndSystems/EntityComponentSystemResources.png"/>
            <wp:cNvGraphicFramePr>
              <a:graphicFrameLocks noChangeAspect="1"/>
            </wp:cNvGraphicFramePr>
            <a:graphic>
              <a:graphicData uri="http://schemas.openxmlformats.org/drawingml/2006/picture">
                <pic:pic>
                  <pic:nvPicPr>
                    <pic:cNvPr id="0" name="EntityComponentSystemResources.png" descr="images/EntitiesComponentsAndSystems/EntityComponentSystemResources.png"/>
                    <pic:cNvPicPr/>
                  </pic:nvPicPr>
                  <pic:blipFill>
                    <a:blip r:embed="rId39"/>
                    <a:stretch>
                      <a:fillRect/>
                    </a:stretch>
                  </pic:blipFill>
                  <pic:spPr>
                    <a:xfrm>
                      <a:off x="0" y="0"/>
                      <a:ext cx="4876800" cy="2908300"/>
                    </a:xfrm>
                    <a:prstGeom prst="rect">
                      <a:avLst/>
                    </a:prstGeom>
                  </pic:spPr>
                </pic:pic>
              </a:graphicData>
            </a:graphic>
          </wp:anchor>
        </w:drawing>
        <w:bookmarkEnd w:id="1076"/>
      </w:r>
    </w:p>
    <w:p>
      <w:bookmarkStart w:id="1077" w:name="Composing_Entities"/>
      <w:bookmarkStart w:id="1078" w:name="Top_of_f_0055_xhtml"/>
      <w:bookmarkStart w:id="1079" w:name="Composing_Entities______Entities_1"/>
      <w:bookmarkStart w:id="1080" w:name="Composing_Entities______Entities"/>
      <w:pPr>
        <w:pStyle w:val="Heading 2"/>
        <w:pageBreakBefore w:val="on"/>
      </w:pPr>
      <w:r>
        <w:t>Composing Entities</w:t>
      </w:r>
      <w:bookmarkEnd w:id="1077"/>
      <w:bookmarkEnd w:id="1078"/>
      <w:bookmarkEnd w:id="1079"/>
      <w:bookmarkEnd w:id="1080"/>
    </w:p>
    <w:p>
      <w:bookmarkStart w:id="1081" w:name="Entities_are_composed_of_combine"/>
      <w:pPr>
        <w:pStyle w:val="Para 02"/>
      </w:pPr>
      <w:r>
        <w:t xml:space="preserve">Entities are composed of combined components that describe them. Whenever you add a component type (and systems that use it), you’re offering that functionality to </w:t>
      </w:r>
      <w:r>
        <w:rPr>
          <w:rStyle w:val="Text3"/>
        </w:rPr>
        <w:t>any entity</w:t>
      </w:r>
      <w:r>
        <w:t>. You can use it for everything, or you may restrict it to a small number of special creatures—but every time you add a component, you are giving yourself options. You can now add that functionality to anything you like. Some combinations may not make sense, but with a little thought, you can quickly add realism and fun to your game.</w:t>
      </w:r>
      <w:bookmarkEnd w:id="1081"/>
    </w:p>
    <w:p>
      <w:bookmarkStart w:id="1082" w:name="One_advantage_of_using_component"/>
      <w:pPr>
        <w:pStyle w:val="Para 02"/>
      </w:pPr>
      <w:r>
        <w:t>One advantage of using component composition is that it becomes easier to translate from an English description of a monster to a set of components. You might write that a goblin is “a small, green, angry humanoid. They roam the dungeon, preying upon unsuspecting adventurers. They prefer to attack from a distance, and are cowardly and quite weak.” Reading a description like this gives you some valuable clues as to what components your goblin may require:</w:t>
      </w:r>
      <w:bookmarkEnd w:id="1082"/>
    </w:p>
    <w:p>
      <w:bookmarkStart w:id="1083" w:name="It_s_a_small_humanoid_requiring"/>
      <w:pPr>
        <w:pStyle w:val="Para 09"/>
      </w:pPr>
      <w:r>
        <w:t xml:space="preserve">It’s a small humanoid requiring the same </w:t>
      </w:r>
      <w:r>
        <w:rPr>
          <w:rStyle w:val="Text0"/>
        </w:rPr>
        <w:t>Render</w:t>
      </w:r>
      <w:r>
        <w:t xml:space="preserve"> components as other humanoids.</w:t>
      </w:r>
      <w:bookmarkEnd w:id="1083"/>
    </w:p>
    <w:p>
      <w:bookmarkStart w:id="1084" w:name="It_has_a_Position_on_the_map"/>
      <w:pPr>
        <w:pStyle w:val="Para 09"/>
      </w:pPr>
      <w:r>
        <w:t xml:space="preserve">It has a </w:t>
      </w:r>
      <w:r>
        <w:rPr>
          <w:rStyle w:val="Text0"/>
        </w:rPr>
        <w:t>Position</w:t>
      </w:r>
      <w:r>
        <w:t xml:space="preserve"> on the map.</w:t>
      </w:r>
      <w:bookmarkEnd w:id="1084"/>
    </w:p>
    <w:p>
      <w:bookmarkStart w:id="1085" w:name="It_s_angry__so_you_need_an_AI_co"/>
      <w:pPr>
        <w:pStyle w:val="Para 09"/>
      </w:pPr>
      <w:r>
        <w:t>It’s angry, so you need an AI component denoting that it attacks on sight.</w:t>
      </w:r>
      <w:bookmarkEnd w:id="1085"/>
    </w:p>
    <w:p>
      <w:bookmarkStart w:id="1086" w:name="It_prefers_ranged_attacks__so_yo"/>
      <w:pPr>
        <w:pStyle w:val="Para 09"/>
      </w:pPr>
      <w:r>
        <w:t>It prefers ranged attacks, so your AI components should indicate that.</w:t>
      </w:r>
      <w:bookmarkEnd w:id="1086"/>
    </w:p>
    <w:p>
      <w:bookmarkStart w:id="1087" w:name="It_is_cowardly__so_maybe_that_ne"/>
      <w:pPr>
        <w:pStyle w:val="Para 09"/>
      </w:pPr>
      <w:r>
        <w:t>It is cowardly, so maybe that needs a component when you implement running away.</w:t>
      </w:r>
      <w:bookmarkEnd w:id="1087"/>
    </w:p>
    <w:p>
      <w:bookmarkStart w:id="1088" w:name="It_is_quite_weak__implying_that"/>
      <w:pPr>
        <w:pStyle w:val="Para 09"/>
      </w:pPr>
      <w:r>
        <w:t xml:space="preserve">It is quite weak, implying that while it has a </w:t>
      </w:r>
      <w:r>
        <w:rPr>
          <w:rStyle w:val="Text0"/>
        </w:rPr>
        <w:t>Health</w:t>
      </w:r>
      <w:r>
        <w:t xml:space="preserve"> component, the number of hit points is quite low.</w:t>
      </w:r>
      <w:bookmarkEnd w:id="1088"/>
    </w:p>
    <w:p>
      <w:bookmarkStart w:id="1089" w:name="As_you_add_components__entity_de"/>
      <w:pPr>
        <w:pStyle w:val="Para 02"/>
      </w:pPr>
      <w:r>
        <w:t>As you add components, entity design becomes a checklist. What components properly describe this new creature? For example:</w:t>
      </w:r>
      <w:bookmarkEnd w:id="1089"/>
    </w:p>
    <w:p>
      <w:pPr>
        <w:pStyle w:val="Para 11"/>
      </w:pPr>
      <w:r>
        <w:bookmarkStart w:id="1090" w:name="d24e15466"/>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2019300"/>
            <wp:effectExtent l="0" r="0" t="0" b="0"/>
            <wp:wrapTopAndBottom/>
            <wp:docPr id="56" name="ComponentComposition.png" descr="images/EntitiesComponentsAndSystems/ComponentComposition.png"/>
            <wp:cNvGraphicFramePr>
              <a:graphicFrameLocks noChangeAspect="1"/>
            </wp:cNvGraphicFramePr>
            <a:graphic>
              <a:graphicData uri="http://schemas.openxmlformats.org/drawingml/2006/picture">
                <pic:pic>
                  <pic:nvPicPr>
                    <pic:cNvPr id="0" name="ComponentComposition.png" descr="images/EntitiesComponentsAndSystems/ComponentComposition.png"/>
                    <pic:cNvPicPr/>
                  </pic:nvPicPr>
                  <pic:blipFill>
                    <a:blip r:embed="rId40"/>
                    <a:stretch>
                      <a:fillRect/>
                    </a:stretch>
                  </pic:blipFill>
                  <pic:spPr>
                    <a:xfrm>
                      <a:off x="0" y="0"/>
                      <a:ext cx="3860800" cy="2019300"/>
                    </a:xfrm>
                    <a:prstGeom prst="rect">
                      <a:avLst/>
                    </a:prstGeom>
                  </pic:spPr>
                </pic:pic>
              </a:graphicData>
            </a:graphic>
          </wp:anchor>
        </w:drawing>
        <w:bookmarkEnd w:id="1090"/>
      </w:r>
    </w:p>
    <w:p>
      <w:bookmarkStart w:id="1091" w:name="Now_that_you_understand_the_conc"/>
      <w:pPr>
        <w:pStyle w:val="Para 02"/>
      </w:pPr>
      <w:r>
        <w:t xml:space="preserve">Now that you understand the concepts of an ECS, it’s time to install one. </w:t>
      </w:r>
      <w:bookmarkEnd w:id="1091"/>
    </w:p>
    <w:p>
      <w:bookmarkStart w:id="1092" w:name="Installing_and_Using_Legion_2"/>
      <w:bookmarkStart w:id="1093" w:name="Top_of_f_0056_xhtml"/>
      <w:bookmarkStart w:id="1094" w:name="Installing_and_Using_Legion_1"/>
      <w:bookmarkStart w:id="1095" w:name="Installing_and_Using_Legion"/>
      <w:pPr>
        <w:pStyle w:val="Heading 2"/>
        <w:pageBreakBefore w:val="on"/>
      </w:pPr>
      <w:r>
        <w:t>Installing and Using Legion</w:t>
      </w:r>
      <w:bookmarkEnd w:id="1092"/>
      <w:bookmarkEnd w:id="1093"/>
      <w:bookmarkEnd w:id="1094"/>
      <w:bookmarkEnd w:id="1095"/>
    </w:p>
    <w:p>
      <w:bookmarkStart w:id="1096" w:name="Legion_is_included_in_Rust_s_cra"/>
      <w:pPr>
        <w:pStyle w:val="Para 02"/>
      </w:pPr>
      <w:r>
        <w:t xml:space="preserve">Legion is included in Rust’s </w:t>
      </w:r>
      <w:r>
        <w:rPr>
          <w:rStyle w:val="Text0"/>
        </w:rPr>
        <w:t>crates</w:t>
      </w:r>
      <w:r>
        <w:t xml:space="preserve"> system, so installing it is very similar to installing </w:t>
      </w:r>
      <w:r>
        <w:rPr>
          <w:rStyle w:val="Text0"/>
        </w:rPr>
        <w:t>bracket-lib</w:t>
      </w:r>
      <w:r>
        <w:t xml:space="preserve">. Open </w:t>
      </w:r>
      <w:r>
        <w:rPr>
          <w:rStyle w:val="Text0"/>
        </w:rPr>
        <w:t>Cargo.toml</w:t>
      </w:r>
      <w:r>
        <w:t xml:space="preserve"> in your </w:t>
      </w:r>
      <w:r>
        <w:rPr>
          <w:rStyle w:val="Text0"/>
        </w:rPr>
        <w:t>dungeoncrawl</w:t>
      </w:r>
      <w:r>
        <w:t xml:space="preserve"> project, and add Legion to the dependency list:</w:t>
      </w:r>
      <w:bookmarkEnd w:id="1096"/>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[dependencies]</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bracket-lib = ​</w:t>
              <w:br w:clear="none"/>
            </w:r>
            <w:r>
              <w:rPr>
                <w:rStyle w:val="Text6"/>
              </w:rPr>
              <w:t xml:space="preserve">"~0.8.1"</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legion = ​</w:t>
              <w:br w:clear="none"/>
            </w:r>
            <w:r>
              <w:rPr>
                <w:rStyle w:val="Text6"/>
              </w:rPr>
              <w:t xml:space="preserve">"=0.3.1"</w:t>
              <w:br w:clear="none"/>
            </w:r>
            <w:r>
              <w:t xml:space="preserve">​</w:t>
              <w:br w:clear="none"/>
            </w:r>
          </w:p>
        </w:tc>
      </w:tr>
    </w:tbl>
    <w:p>
      <w:bookmarkStart w:id="1097" w:name="Note_that_you_re_using_an_exact"/>
      <w:pPr>
        <w:pStyle w:val="Para 02"/>
      </w:pPr>
      <w:r>
        <w:t xml:space="preserve">Note that you’re using an </w:t>
      </w:r>
      <w:r>
        <w:rPr>
          <w:rStyle w:val="Text3"/>
        </w:rPr>
        <w:t>exact</w:t>
      </w:r>
      <w:r>
        <w:t xml:space="preserve"> version number for Legion with the equals (</w:t>
      </w:r>
      <w:r>
        <w:rPr>
          <w:rStyle w:val="Text0"/>
        </w:rPr>
        <w:t>=</w:t>
      </w:r>
      <w:r>
        <w:t>) sign. Legion is rapidly improving, which guarantees that your code will work with that published version.</w:t>
      </w:r>
      <w:bookmarkEnd w:id="1097"/>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Pin Your Dependencies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098" w:name="d24e15554"/>
              <w:drawing>
                <wp:inline>
                  <wp:extent cx="711200" cy="838200"/>
                  <wp:effectExtent l="0" r="0" t="190500" b="190500"/>
                  <wp:docPr id="57"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1098"/>
              <w:t xml:space="preserve"> </w:t>
            </w:r>
          </w:p>
        </w:tc>
        <w:tc>
          <w:tcPr>
            <w:tcW w:type="pct" w:w="4400"/>
            <w:shd w:val="clear" w:color="auto" w:fill="DDFFDD"/>
            <w:tcMar>
              <w:left w:type="dxa" w:w="200"/>
              <w:top w:type="dxa" w:w="200"/>
              <w:right w:type="dxa" w:w="200"/>
              <w:bottom w:type="dxa" w:w="200"/>
            </w:tcMar>
            <w:vAlign w:val="top"/>
          </w:tcPr>
          <w:p>
            <w:pPr>
              <w:pStyle w:val="Para 09"/>
            </w:pPr>
            <w:r>
              <w:t>When you’re working on a project, it’s a good idea to pin your dependencies with the equals (</w:t>
            </w:r>
            <w:r>
              <w:rPr>
                <w:rStyle w:val="Text0"/>
              </w:rPr>
              <w:t>=</w:t>
            </w:r>
            <w:r>
              <w:t>) sign once you progress beyond initial planning. This guarantees that your project won’t break because a library upgraded and changed part of its API.</w:t>
            </w:r>
          </w:p>
        </w:tc>
      </w:tr>
    </w:tbl>
    <w:p>
      <w:pPr>
        <w:pStyle w:val="Heading 2"/>
      </w:pPr>
      <w:r>
        <w:t>Add Legion to Your Prelude</w:t>
      </w:r>
    </w:p>
    <w:p>
      <w:bookmarkStart w:id="1099" w:name="You_ll_be_using_Legion_a_lot_thr"/>
      <w:pPr>
        <w:pStyle w:val="Para 02"/>
      </w:pPr>
      <w:r>
        <w:t xml:space="preserve">You’ll be using Legion a lot throughout your program. Rather than type </w:t>
      </w:r>
      <w:r>
        <w:rPr>
          <w:rStyle w:val="Text0"/>
        </w:rPr>
        <w:t>use legion::*</w:t>
      </w:r>
      <w:r>
        <w:t xml:space="preserve"> everywhere you can </w:t>
      </w:r>
      <w:r>
        <w:rPr>
          <w:rStyle w:val="Text0"/>
        </w:rPr>
        <w:t>re-export</w:t>
      </w:r>
      <w:r>
        <w:t xml:space="preserve"> it in your prelude, much as you did with </w:t>
      </w:r>
      <w:r>
        <w:rPr>
          <w:rStyle w:val="Text0"/>
        </w:rPr>
        <w:t>bracket-lib</w:t>
      </w:r>
      <w:r>
        <w:t xml:space="preserve">. Open </w:t>
      </w:r>
      <w:r>
        <w:rPr>
          <w:rStyle w:val="Text0"/>
        </w:rPr>
        <w:t>main.rs</w:t>
      </w:r>
      <w:r>
        <w:t xml:space="preserve"> in your project, and add Legion to your prelude:</w:t>
      </w:r>
      <w:bookmarkEnd w:id="1099"/>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prelude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pub</w:t>
              <w:br w:clear="none"/>
            </w:r>
            <w:r>
              <w:rPr>
                <w:rStyle w:val="Text2"/>
              </w:rPr>
              <w:t xml:space="preserve">​ ​</w:t>
              <w:br w:clear="none"/>
            </w:r>
            <w:r>
              <w:t xml:space="preserve">use</w:t>
              <w:br w:clear="none"/>
            </w:r>
            <w:r>
              <w:rPr>
                <w:rStyle w:val="Text2"/>
              </w:rPr>
              <w:t xml:space="preserve">​ ​</w:t>
              <w:br w:clear="none"/>
            </w:r>
            <w:r>
              <w:t xml:space="preserve">bracket_lib</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use</w:t>
              <w:br w:clear="none"/>
            </w:r>
            <w:r>
              <w:t xml:space="preserve">​ ​</w:t>
              <w:br w:clear="none"/>
            </w:r>
            <w:r>
              <w:rPr>
                <w:rStyle w:val="Text1"/>
              </w:rPr>
              <w:t xml:space="preserve">legion</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use</w:t>
              <w:br w:clear="none"/>
            </w:r>
            <w:r>
              <w:t xml:space="preserve">​ ​</w:t>
              <w:br w:clear="none"/>
            </w:r>
            <w:r>
              <w:rPr>
                <w:rStyle w:val="Text1"/>
              </w:rPr>
              <w:t xml:space="preserve">legion</w:t>
              <w:br w:clear="none"/>
            </w:r>
            <w:r>
              <w:t xml:space="preserve">​::​</w:t>
              <w:br w:clear="none"/>
            </w:r>
            <w:r>
              <w:rPr>
                <w:rStyle w:val="Text1"/>
              </w:rPr>
              <w:t xml:space="preserve">world</w:t>
              <w:br w:clear="none"/>
            </w:r>
            <w:r>
              <w:t xml:space="preserve">​::SubWorld;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use</w:t>
              <w:br w:clear="none"/>
            </w:r>
            <w:r>
              <w:t xml:space="preserve">​ ​</w:t>
              <w:br w:clear="none"/>
            </w:r>
            <w:r>
              <w:rPr>
                <w:rStyle w:val="Text1"/>
              </w:rPr>
              <w:t xml:space="preserve">legion</w:t>
              <w:br w:clear="none"/>
            </w:r>
            <w:r>
              <w:t xml:space="preserve">​::​</w:t>
              <w:br w:clear="none"/>
            </w:r>
            <w:r>
              <w:rPr>
                <w:rStyle w:val="Text1"/>
              </w:rPr>
              <w:t xml:space="preserve">systems</w:t>
              <w:br w:clear="none"/>
            </w:r>
            <w:r>
              <w:t xml:space="preserve">​::CommandBuffer;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100" w:name="Any_module_that_imports_your_pre"/>
      <w:pPr>
        <w:pStyle w:val="Para 02"/>
      </w:pPr>
      <w:r>
        <w:t>Any module that imports your prelude now has access to Legion.</w:t>
      </w:r>
      <w:bookmarkEnd w:id="1100"/>
    </w:p>
    <w:p>
      <w:pPr>
        <w:pStyle w:val="Heading 2"/>
      </w:pPr>
      <w:r>
        <w:t>Remove Old Code</w:t>
      </w:r>
    </w:p>
    <w:p>
      <w:bookmarkStart w:id="1101" w:name="You_ll_need_to_replace_some_code"/>
      <w:pPr>
        <w:pStyle w:val="Para 02"/>
      </w:pPr>
      <w:r>
        <w:t xml:space="preserve">You’ll need to replace some code from the previous version with ECS-enabled versions. You’re no longer treating the player as a special case—they are just another entity. Delete </w:t>
      </w:r>
      <w:r>
        <w:rPr>
          <w:rStyle w:val="Text0"/>
        </w:rPr>
        <w:t>player.rs</w:t>
      </w:r>
      <w:r>
        <w:t xml:space="preserve"> from your project, and remove </w:t>
      </w:r>
      <w:r>
        <w:rPr>
          <w:rStyle w:val="Text0"/>
        </w:rPr>
        <w:t>mod player;</w:t>
      </w:r>
      <w:r>
        <w:t xml:space="preserve"> from your prelude in </w:t>
      </w:r>
      <w:r>
        <w:rPr>
          <w:rStyle w:val="Text0"/>
        </w:rPr>
        <w:t>main.rs</w:t>
      </w:r>
      <w:r>
        <w:t xml:space="preserve">. In the same file, remove it from your </w:t>
      </w:r>
      <w:r>
        <w:rPr>
          <w:rStyle w:val="Text0"/>
        </w:rPr>
        <w:t>State</w:t>
      </w:r>
      <w:r>
        <w:t xml:space="preserve"> and reduce your </w:t>
      </w:r>
      <w:r>
        <w:rPr>
          <w:rStyle w:val="Text0"/>
        </w:rPr>
        <w:t>tick</w:t>
      </w:r>
      <w:r>
        <w:t xml:space="preserve"> function to a simple stub:</w:t>
      </w:r>
      <w:bookmarkEnd w:id="1101"/>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GameState ​</w:t>
              <w:br w:clear="none"/>
            </w:r>
            <w:r>
              <w:rPr>
                <w:rStyle w:val="Text1"/>
              </w:rPr>
              <w:t xml:space="preserve">for</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tick</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ctx​</w:t>
              <w:br w:clear="none"/>
            </w:r>
            <w:r>
              <w:t xml:space="preserve">.set_active_console</w:t>
              <w:br w:clear="none"/>
            </w:r>
            <w:r>
              <w:rPr>
                <w:rStyle w:val="Text2"/>
              </w:rPr>
              <w:t xml:space="preserve">​(0);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.cls</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ctx​</w:t>
              <w:br w:clear="none"/>
            </w:r>
            <w:r>
              <w:t xml:space="preserve">.set_active_console</w:t>
              <w:br w:clear="none"/>
            </w:r>
            <w:r>
              <w:rPr>
                <w:rStyle w:val="Text2"/>
              </w:rP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.cls</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22"/>
            </w:pPr>
            <w:r>
              <w:rPr>
                <w:rStyle w:val="Text7"/>
              </w:rPr>
              <w:t xml:space="preserve">        ​</w:t>
              <w:br w:clear="none"/>
            </w:r>
            <w:r>
              <w:t xml:space="preserve">// TODO: Execute Systems</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22"/>
            </w:pPr>
            <w:r>
              <w:rPr>
                <w:rStyle w:val="Text7"/>
              </w:rPr>
              <w:t xml:space="preserve">        ​</w:t>
              <w:br w:clear="none"/>
            </w:r>
            <w:r>
              <w:t xml:space="preserve">// TODO: Render Draw Buffer</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102" w:name="You_also_need_to_delete_the_rend"/>
      <w:pPr>
        <w:pStyle w:val="Para 02"/>
      </w:pPr>
      <w:r>
        <w:t xml:space="preserve">You also need to delete the </w:t>
      </w:r>
      <w:r>
        <w:rPr>
          <w:rStyle w:val="Text0"/>
        </w:rPr>
        <w:t>render</w:t>
      </w:r>
      <w:r>
        <w:t xml:space="preserve"> function from your </w:t>
      </w:r>
      <w:r>
        <w:rPr>
          <w:rStyle w:val="Text0"/>
        </w:rPr>
        <w:t>map.rs</w:t>
      </w:r>
      <w:r>
        <w:t xml:space="preserve"> file.</w:t>
      </w:r>
      <w:bookmarkEnd w:id="1102"/>
    </w:p>
    <w:p>
      <w:pPr>
        <w:pStyle w:val="Heading 2"/>
      </w:pPr>
      <w:r>
        <w:t>Create the World</w:t>
      </w:r>
    </w:p>
    <w:p>
      <w:bookmarkStart w:id="1103" w:name="Legion_stores_all_entities_and_c"/>
      <w:pPr>
        <w:pStyle w:val="Para 02"/>
      </w:pPr>
      <w:r>
        <w:t xml:space="preserve">Legion stores all entities and components in a structure it calls a </w:t>
      </w:r>
      <w:r>
        <w:rPr>
          <w:rStyle w:val="Text0"/>
        </w:rPr>
        <w:t>World</w:t>
      </w:r>
      <w:r>
        <w:t xml:space="preserve">. Your game needs to create a world in which to place the game entities. Change </w:t>
      </w:r>
      <w:r>
        <w:rPr>
          <w:rStyle w:val="Text0"/>
        </w:rPr>
        <w:t>State</w:t>
      </w:r>
      <w:r>
        <w:t xml:space="preserve"> in </w:t>
      </w:r>
      <w:r>
        <w:rPr>
          <w:rStyle w:val="Text0"/>
        </w:rPr>
        <w:t>main.rs</w:t>
      </w:r>
      <w:r>
        <w:t xml:space="preserve"> to include a </w:t>
      </w:r>
      <w:r>
        <w:rPr>
          <w:rStyle w:val="Text0"/>
        </w:rPr>
        <w:t>World</w:t>
      </w:r>
      <w:r>
        <w:t xml:space="preserve">, a </w:t>
      </w:r>
      <w:r>
        <w:rPr>
          <w:rStyle w:val="Text0"/>
        </w:rPr>
        <w:t>Schedule</w:t>
      </w:r>
      <w:r>
        <w:t xml:space="preserve"> to hold your systems, and remove the camera and map:</w:t>
      </w:r>
      <w:bookmarkEnd w:id="1103"/>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struct</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 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resources : Resources,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systems: Schedule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104" w:name="The_map_is_no_longer_part_of_you"/>
      <w:pPr>
        <w:pStyle w:val="Para 02"/>
      </w:pPr>
      <w:r>
        <w:t xml:space="preserve">The map is no longer part of your game state. Instead, it’s now a </w:t>
      </w:r>
      <w:r>
        <w:rPr>
          <w:rStyle w:val="Text3"/>
        </w:rPr>
        <w:t>resource</w:t>
      </w:r>
      <w:r>
        <w:t xml:space="preserve">—a shared piece of data, available to all systems that need it. Map creation remains the same, but instead of storing it in your </w:t>
      </w:r>
      <w:r>
        <w:rPr>
          <w:rStyle w:val="Text0"/>
        </w:rPr>
        <w:t>State</w:t>
      </w:r>
      <w:r>
        <w:t xml:space="preserve">, it’s inserted into Legion’s resource list—which you also have to initialize. The </w:t>
      </w:r>
      <w:r>
        <w:rPr>
          <w:rStyle w:val="Text0"/>
        </w:rPr>
        <w:t>Camera</w:t>
      </w:r>
      <w:r>
        <w:t xml:space="preserve"> also becomes a resource. Note that you aren’t storing the </w:t>
      </w:r>
      <w:r>
        <w:rPr>
          <w:rStyle w:val="Text0"/>
        </w:rPr>
        <w:t>map_builder</w:t>
      </w:r>
      <w:r>
        <w:t xml:space="preserve">—just the </w:t>
      </w:r>
      <w:r>
        <w:rPr>
          <w:rStyle w:val="Text0"/>
        </w:rPr>
        <w:t>map</w:t>
      </w:r>
      <w:r>
        <w:t xml:space="preserve"> it creates. Update your State’s </w:t>
      </w:r>
      <w:r>
        <w:rPr>
          <w:rStyle w:val="Text0"/>
        </w:rPr>
        <w:t>new</w:t>
      </w:r>
      <w:r>
        <w:t xml:space="preserve"> function to create a world and resources. Then inject the map and camera as resources:</w:t>
      </w:r>
      <w:bookmarkEnd w:id="1104"/>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new</w:t>
              <w:br w:clear="none"/>
            </w:r>
            <w:r>
              <w:t xml:space="preserve">​()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ecs = ​</w:t>
              <w:br w:clear="none"/>
            </w:r>
            <w:r>
              <w:rPr>
                <w:rStyle w:val="Text1"/>
              </w:rPr>
              <w:t xml:space="preserve">World</w:t>
              <w:br w:clear="none"/>
            </w:r>
            <w:r>
              <w:t xml:space="preserve">​::​</w:t>
              <w:br w:clear="none"/>
            </w:r>
            <w:r>
              <w:rPr>
                <w:rStyle w:val="Text1"/>
              </w:rPr>
              <w:t xml:space="preserve">default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resources = ​</w:t>
              <w:br w:clear="none"/>
            </w:r>
            <w:r>
              <w:rPr>
                <w:rStyle w:val="Text1"/>
              </w:rPr>
              <w:t xml:space="preserve">Resources</w:t>
              <w:br w:clear="none"/>
            </w:r>
            <w:r>
              <w:t xml:space="preserve">​::​</w:t>
              <w:br w:clear="none"/>
            </w:r>
            <w:r>
              <w:rPr>
                <w:rStyle w:val="Text1"/>
              </w:rPr>
              <w:t xml:space="preserve">default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let</w:t>
              <w:br w:clear="none"/>
            </w:r>
            <w:r>
              <w:rPr>
                <w:rStyle w:val="Text2"/>
              </w:rPr>
              <w:t xml:space="preserve">​ ​</w:t>
              <w:br w:clear="none"/>
            </w:r>
            <w:r>
              <w:t xml:space="preserve">mut</w:t>
              <w:br w:clear="none"/>
            </w:r>
            <w:r>
              <w:rPr>
                <w:rStyle w:val="Text2"/>
              </w:rPr>
              <w:t xml:space="preserve">​ rng = ​</w:t>
              <w:br w:clear="none"/>
            </w:r>
            <w:r>
              <w:t xml:space="preserve">RandomNumberGenerator</w:t>
              <w:br w:clear="none"/>
            </w:r>
            <w:r>
              <w:rPr>
                <w:rStyle w:val="Text2"/>
              </w:rPr>
              <w:t xml:space="preserve">​::​</w:t>
              <w:br w:clear="none"/>
            </w:r>
            <w:r>
              <w:t xml:space="preserve">new</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map_builder = ​</w:t>
              <w:br w:clear="none"/>
            </w:r>
            <w:r>
              <w:rPr>
                <w:rStyle w:val="Text1"/>
              </w:rPr>
              <w:t xml:space="preserve">MapBuilder</w:t>
              <w:br w:clear="none"/>
            </w:r>
            <w:r>
              <w:t xml:space="preserve">​::​</w:t>
              <w:br w:clear="none"/>
            </w:r>
            <w:r>
              <w:rPr>
                <w:rStyle w:val="Text1"/>
              </w:rPr>
              <w:t xml:space="preserve">new</w:t>
              <w:br w:clear="none"/>
            </w:r>
            <w:r>
              <w:t xml:space="preserve">​(&amp;​</w:t>
              <w:br w:clear="none"/>
            </w:r>
            <w:r>
              <w:rPr>
                <w:rStyle w:val="Text1"/>
              </w:rPr>
              <w:t xml:space="preserve">mut</w:t>
              <w:br w:clear="none"/>
            </w:r>
            <w:r>
              <w:t xml:space="preserve">​ 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resources​</w:t>
              <w:br w:clear="none"/>
            </w:r>
            <w:r>
              <w:rPr>
                <w:rStyle w:val="Text1"/>
              </w:rPr>
              <w:t xml:space="preserve">.insert</w:t>
              <w:br w:clear="none"/>
            </w:r>
            <w:r>
              <w:t xml:space="preserve">​(map_builder.map);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resources​</w:t>
              <w:br w:clear="none"/>
            </w:r>
            <w:r>
              <w:rPr>
                <w:rStyle w:val="Text1"/>
              </w:rPr>
              <w:t xml:space="preserve">.insert</w:t>
              <w:br w:clear="none"/>
            </w:r>
            <w:r>
              <w:t xml:space="preserve">​(​</w:t>
              <w:br w:clear="none"/>
            </w:r>
            <w:r>
              <w:rPr>
                <w:rStyle w:val="Text1"/>
              </w:rPr>
              <w:t xml:space="preserve">Camera</w:t>
              <w:br w:clear="none"/>
            </w:r>
            <w:r>
              <w:t xml:space="preserve">​::​</w:t>
              <w:br w:clear="none"/>
            </w:r>
            <w:r>
              <w:rPr>
                <w:rStyle w:val="Text1"/>
              </w:rPr>
              <w:t xml:space="preserve">new</w:t>
              <w:br w:clear="none"/>
            </w:r>
            <w:r>
              <w:t xml:space="preserve">​(map_builder.player_start));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systems: ​</w:t>
              <w:br w:clear="none"/>
            </w:r>
            <w:r>
              <w:rPr>
                <w:rStyle w:val="Text1"/>
              </w:rPr>
              <w:t xml:space="preserve">build_scheduler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105" w:name="Note_that_build_scheduler_doesn"/>
      <w:pPr>
        <w:pStyle w:val="Para 02"/>
      </w:pPr>
      <w:r>
        <w:t xml:space="preserve">Note that </w:t>
      </w:r>
      <w:r>
        <w:rPr>
          <w:rStyle w:val="Text0"/>
        </w:rPr>
        <w:t>build_scheduler</w:t>
      </w:r>
      <w:r>
        <w:t xml:space="preserve"> doesn’t exist yet. You’ll build it in </w:t>
      </w:r>
      <w:hyperlink w:anchor="Multi_File_Modules">
        <w:r>
          <w:rPr>
            <w:rStyle w:val="Text9"/>
          </w:rPr>
          <w:t>​</w:t>
        </w:r>
      </w:hyperlink>
      <w:hyperlink w:anchor="Multi_File_Modules">
        <w:r>
          <w:rPr>
            <w:rStyle w:val="Text5"/>
          </w:rPr>
          <w:t>Multi-File Modules</w:t>
        </w:r>
      </w:hyperlink>
      <w:hyperlink w:anchor="Multi_File_Modules">
        <w:r>
          <w:rPr>
            <w:rStyle w:val="Text9"/>
          </w:rPr>
          <w:t>​</w:t>
        </w:r>
      </w:hyperlink>
      <w:r>
        <w:t>.</w:t>
      </w:r>
      <w:bookmarkEnd w:id="1105"/>
    </w:p>
    <w:p>
      <w:bookmarkStart w:id="1106" w:name="The_World_and_Resources_are_crea"/>
      <w:pPr>
        <w:pStyle w:val="Para 02"/>
      </w:pPr>
      <w:r>
        <w:t xml:space="preserve">The </w:t>
      </w:r>
      <w:r>
        <w:rPr>
          <w:rStyle w:val="Text0"/>
        </w:rPr>
        <w:t>World</w:t>
      </w:r>
      <w:r>
        <w:t xml:space="preserve"> and </w:t>
      </w:r>
      <w:r>
        <w:rPr>
          <w:rStyle w:val="Text0"/>
        </w:rPr>
        <w:t>Resources</w:t>
      </w:r>
      <w:r>
        <w:t xml:space="preserve"> are created with a simple constructor called </w:t>
      </w:r>
      <w:r>
        <w:rPr>
          <w:rStyle w:val="Text0"/>
        </w:rPr>
        <w:t>Default</w:t>
      </w:r>
      <w:r>
        <w:t xml:space="preserve">. The map builder is set up the same way as before, but rather than storing it in </w:t>
      </w:r>
      <w:r>
        <w:rPr>
          <w:rStyle w:val="Text0"/>
        </w:rPr>
        <w:t>State</w:t>
      </w:r>
      <w:r>
        <w:t xml:space="preserve">, it’s injected into the world’s resources with </w:t>
      </w:r>
      <w:r>
        <w:rPr>
          <w:rStyle w:val="Text0"/>
        </w:rPr>
        <w:t>insert</w:t>
      </w:r>
      <w:r>
        <w:t>.</w:t>
      </w:r>
      <w:bookmarkEnd w:id="1106"/>
    </w:p>
    <w:p>
      <w:bookmarkStart w:id="1107" w:name="Now_that_you_have_an_ECS__it_s_t"/>
      <w:pPr>
        <w:pStyle w:val="Para 02"/>
      </w:pPr>
      <w:r>
        <w:t xml:space="preserve">Now that you have an ECS, it’s time to describe the player with components. </w:t>
      </w:r>
      <w:bookmarkEnd w:id="1107"/>
    </w:p>
    <w:p>
      <w:bookmarkStart w:id="1108" w:name="Top_of_f_0057_xhtml"/>
      <w:bookmarkStart w:id="1109" w:name="Composing_the_Player_______Rathe_1"/>
      <w:bookmarkStart w:id="1110" w:name="Composing_the_Player_______Rathe"/>
      <w:bookmarkStart w:id="1111" w:name="Composing_the_Player"/>
      <w:pPr>
        <w:pStyle w:val="Heading 2"/>
        <w:pageBreakBefore w:val="on"/>
      </w:pPr>
      <w:r>
        <w:t>Composing the Player</w:t>
      </w:r>
      <w:bookmarkEnd w:id="1108"/>
      <w:bookmarkEnd w:id="1109"/>
      <w:bookmarkEnd w:id="1110"/>
      <w:bookmarkEnd w:id="1111"/>
    </w:p>
    <w:p>
      <w:bookmarkStart w:id="1112" w:name="Rather_than_coding_everything_pl"/>
      <w:pPr>
        <w:pStyle w:val="Para 02"/>
      </w:pPr>
      <w:r>
        <w:t xml:space="preserve">Rather than coding everything player related into a single module, the ECS approach is to </w:t>
      </w:r>
      <w:r>
        <w:rPr>
          <w:rStyle w:val="Text3"/>
        </w:rPr>
        <w:t>describe</w:t>
      </w:r>
      <w:r>
        <w:t xml:space="preserve"> a player in terms of what components they use. Looking at the </w:t>
      </w:r>
      <w:r>
        <w:rPr>
          <w:rStyle w:val="Text0"/>
        </w:rPr>
        <w:t>Player</w:t>
      </w:r>
      <w:r>
        <w:t xml:space="preserve"> module from the previous chapter, you can deduce some components that meet your needs:</w:t>
      </w:r>
      <w:bookmarkEnd w:id="1112"/>
    </w:p>
    <w:p>
      <w:bookmarkStart w:id="1113" w:name="A_Player_component_indicating_th"/>
      <w:pPr>
        <w:pStyle w:val="Para 09"/>
      </w:pPr>
      <w:r>
        <w:t xml:space="preserve">A </w:t>
      </w:r>
      <w:r>
        <w:rPr>
          <w:rStyle w:val="Text0"/>
        </w:rPr>
        <w:t>Player</w:t>
      </w:r>
      <w:r>
        <w:t xml:space="preserve"> component indicating that the player </w:t>
      </w:r>
      <w:r>
        <w:rPr>
          <w:rStyle w:val="Text3"/>
        </w:rPr>
        <w:t>is</w:t>
      </w:r>
      <w:r>
        <w:t xml:space="preserve"> a </w:t>
      </w:r>
      <w:r>
        <w:rPr>
          <w:rStyle w:val="Text0"/>
        </w:rPr>
        <w:t>Player</w:t>
      </w:r>
      <w:r>
        <w:t>. Components don’t have to contain any fields. An empty component is sometimes called a “tag”—it serves to flag that a property exists.</w:t>
      </w:r>
      <w:bookmarkEnd w:id="1113"/>
    </w:p>
    <w:p>
      <w:bookmarkStart w:id="1114" w:name="A_Render_component_describing_ho"/>
      <w:pPr>
        <w:pStyle w:val="Para 09"/>
      </w:pPr>
      <w:r>
        <w:t xml:space="preserve">A </w:t>
      </w:r>
      <w:r>
        <w:rPr>
          <w:rStyle w:val="Text0"/>
        </w:rPr>
        <w:t>Render</w:t>
      </w:r>
      <w:r>
        <w:t xml:space="preserve"> component describing how the player appears on the screen.</w:t>
      </w:r>
      <w:bookmarkEnd w:id="1114"/>
    </w:p>
    <w:p>
      <w:bookmarkStart w:id="1115" w:name="A_Position_component_indicating"/>
      <w:pPr>
        <w:pStyle w:val="Para 09"/>
      </w:pPr>
      <w:r>
        <w:t xml:space="preserve">A </w:t>
      </w:r>
      <w:r>
        <w:rPr>
          <w:rStyle w:val="Text0"/>
        </w:rPr>
        <w:t>Position</w:t>
      </w:r>
      <w:r>
        <w:t xml:space="preserve"> component indicating where the entity is on the map. The </w:t>
      </w:r>
      <w:r>
        <w:rPr>
          <w:rStyle w:val="Text0"/>
        </w:rPr>
        <w:t>Point</w:t>
      </w:r>
      <w:r>
        <w:t xml:space="preserve"> structure from </w:t>
      </w:r>
      <w:r>
        <w:rPr>
          <w:rStyle w:val="Text0"/>
        </w:rPr>
        <w:t>bracket-lib</w:t>
      </w:r>
      <w:r>
        <w:t xml:space="preserve"> is ideal for this; it contains an </w:t>
      </w:r>
      <w:r>
        <w:rPr>
          <w:rStyle w:val="Text0"/>
        </w:rPr>
        <w:t>x</w:t>
      </w:r>
      <w:r>
        <w:t xml:space="preserve"> and a </w:t>
      </w:r>
      <w:r>
        <w:rPr>
          <w:rStyle w:val="Text0"/>
        </w:rPr>
        <w:t>y</w:t>
      </w:r>
      <w:r>
        <w:t xml:space="preserve"> component, and it also provides several point-related math functions that will prove useful.</w:t>
      </w:r>
      <w:bookmarkEnd w:id="1115"/>
    </w:p>
    <w:p>
      <w:bookmarkStart w:id="1116" w:name="Create_a_new_file__src_component"/>
      <w:pPr>
        <w:pStyle w:val="Para 02"/>
      </w:pPr>
      <w:r>
        <w:t xml:space="preserve">Create a new file, </w:t>
      </w:r>
      <w:r>
        <w:rPr>
          <w:rStyle w:val="Text0"/>
        </w:rPr>
        <w:t>src/components.rs</w:t>
      </w:r>
      <w:r>
        <w:t xml:space="preserve">. This creates a new module named </w:t>
      </w:r>
      <w:r>
        <w:rPr>
          <w:rStyle w:val="Text0"/>
        </w:rPr>
        <w:t>components</w:t>
      </w:r>
      <w:r>
        <w:t xml:space="preserve">. You’re going to use components throughout your game, so it makes sense to add it to your prelude in </w:t>
      </w:r>
      <w:r>
        <w:rPr>
          <w:rStyle w:val="Text0"/>
        </w:rPr>
        <w:t>main.rs</w:t>
      </w:r>
      <w:r>
        <w:t>:</w:t>
      </w:r>
      <w:bookmarkEnd w:id="1116"/>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components;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prelude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pub</w:t>
              <w:br w:clear="none"/>
            </w:r>
            <w:r>
              <w:rPr>
                <w:rStyle w:val="Text2"/>
              </w:rPr>
              <w:t xml:space="preserve">​ ​</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components</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117" w:name="Legion_components_are_usually_st"/>
      <w:pPr>
        <w:pStyle w:val="Para 02"/>
      </w:pPr>
      <w:r>
        <w:t xml:space="preserve">Legion components are usually structs, but can also be enum types such as options. They don’t have to derive any functionality, but when you can, it’s a good idea to derive </w:t>
      </w:r>
      <w:r>
        <w:rPr>
          <w:rStyle w:val="Text0"/>
        </w:rPr>
        <w:t>Clone</w:t>
      </w:r>
      <w:r>
        <w:t xml:space="preserve">. This allows you to make a copy of the component if you need it. It’s often helpful to also derive </w:t>
      </w:r>
      <w:r>
        <w:rPr>
          <w:rStyle w:val="Text0"/>
        </w:rPr>
        <w:t>Debug</w:t>
      </w:r>
      <w:r>
        <w:t xml:space="preserve"> to print debugging information when things aren’t working as intended. Open </w:t>
      </w:r>
      <w:r>
        <w:rPr>
          <w:rStyle w:val="Text0"/>
        </w:rPr>
        <w:t>components.rs</w:t>
      </w:r>
      <w:r>
        <w:t xml:space="preserve">, and add </w:t>
      </w:r>
      <w:r>
        <w:rPr>
          <w:rStyle w:val="Text0"/>
        </w:rPr>
        <w:t>Player</w:t>
      </w:r>
      <w:r>
        <w:t xml:space="preserve"> and </w:t>
      </w:r>
      <w:r>
        <w:rPr>
          <w:rStyle w:val="Text0"/>
        </w:rPr>
        <w:t>Render</w:t>
      </w:r>
      <w:r>
        <w:t xml:space="preserve"> components:</w:t>
      </w:r>
      <w:bookmarkEnd w:id="1117"/>
    </w:p>
    <w:p>
      <w:pPr>
        <w:pStyle w:val="Para 07"/>
      </w:pPr>
      <w:hyperlink r:id="rId182">
        <w:r>
          <w:t>EntitiesComponentsAndSystems/playerecs/src/components.rs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#[derive(Clone, Copy,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Render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pub</w:t>
              <w:br w:clear="none"/>
            </w:r>
            <w:r>
              <w:t xml:space="preserve">​ color : ColorPair,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pub</w:t>
              <w:br w:clear="none"/>
            </w:r>
            <w:r>
              <w:t xml:space="preserve">​ glyph : FontCharType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#[derive(Clone, Copy, Debug, PartialEq)]</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Player; </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118" w:name="ColorPair_is_a_helper_class_from"/>
      <w:pPr>
        <w:pStyle w:val="Para 05"/>
      </w:pPr>
      <w:r>
        <w:t/>
      </w:r>
      <w:r>
        <w:rPr>
          <w:rStyle w:val="Text0"/>
        </w:rPr>
        <w:t>ColorPair</w:t>
      </w:r>
      <w:r>
        <w:t xml:space="preserve"> is a helper class from </w:t>
      </w:r>
      <w:r>
        <w:rPr>
          <w:rStyle w:val="Text0"/>
        </w:rPr>
        <w:t>bracket-lib</w:t>
      </w:r>
      <w:r>
        <w:t xml:space="preserve"> that stores both a foreground and background color in a single struct. </w:t>
      </w:r>
      <w:bookmarkEnd w:id="111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119" w:name="FontCharType_is_defined_in_brack"/>
      <w:pPr>
        <w:pStyle w:val="Para 05"/>
      </w:pPr>
      <w:r>
        <w:t/>
      </w:r>
      <w:r>
        <w:rPr>
          <w:rStyle w:val="Text0"/>
        </w:rPr>
        <w:t>FontCharType</w:t>
      </w:r>
      <w:r>
        <w:t xml:space="preserve"> is defined in </w:t>
      </w:r>
      <w:r>
        <w:rPr>
          <w:rStyle w:val="Text0"/>
        </w:rPr>
        <w:t>bracket-lib</w:t>
      </w:r>
      <w:r>
        <w:t xml:space="preserve"> to store a single character or glyph. </w:t>
      </w:r>
      <w:bookmarkEnd w:id="111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120" w:name="Player_is_an_empty_struct_contai"/>
      <w:pPr>
        <w:pStyle w:val="Para 05"/>
      </w:pPr>
      <w:r>
        <w:t/>
      </w:r>
      <w:r>
        <w:rPr>
          <w:rStyle w:val="Text0"/>
        </w:rPr>
        <w:t>Player</w:t>
      </w:r>
      <w:r>
        <w:t xml:space="preserve"> is an empty struct containing no data. It serves as a “tag” indicating that an entity with this component is the player. </w:t>
      </w:r>
      <w:bookmarkEnd w:id="1120"/>
    </w:p>
    <w:p>
      <w:pPr>
        <w:pStyle w:val="Heading 2"/>
      </w:pPr>
      <w:r>
        <w:t>Add the Player to the World</w:t>
      </w:r>
    </w:p>
    <w:p>
      <w:bookmarkStart w:id="1121" w:name="Create_another_new_file__src_spa"/>
      <w:pPr>
        <w:pStyle w:val="Para 02"/>
      </w:pPr>
      <w:r>
        <w:t xml:space="preserve">Create another new file, </w:t>
      </w:r>
      <w:r>
        <w:rPr>
          <w:rStyle w:val="Text0"/>
        </w:rPr>
        <w:t>src/spawner.rs</w:t>
      </w:r>
      <w:r>
        <w:t xml:space="preserve">—a module that handles spawning entities. Add your new module to your prelude in </w:t>
      </w:r>
      <w:r>
        <w:rPr>
          <w:rStyle w:val="Text0"/>
        </w:rPr>
        <w:t>main.rs</w:t>
      </w:r>
      <w:r>
        <w:t>:</w:t>
      </w:r>
      <w:bookmarkEnd w:id="1121"/>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spawner;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prelude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use</w:t>
              <w:br w:clear="none"/>
            </w:r>
            <w:r>
              <w:t xml:space="preserve">​ ​</w:t>
              <w:br w:clear="none"/>
            </w:r>
            <w:r>
              <w:rPr>
                <w:rStyle w:val="Text1"/>
              </w:rPr>
              <w:t xml:space="preserve">crate</w:t>
              <w:br w:clear="none"/>
            </w:r>
            <w:r>
              <w:t xml:space="preserve">​::​</w:t>
              <w:br w:clear="none"/>
            </w:r>
            <w:r>
              <w:rPr>
                <w:rStyle w:val="Text1"/>
              </w:rPr>
              <w:t xml:space="preserve">spawner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122" w:name="Now_open_spawner_rs_and_add_a_fu"/>
      <w:pPr>
        <w:pStyle w:val="Para 02"/>
      </w:pPr>
      <w:r>
        <w:t xml:space="preserve">Now open </w:t>
      </w:r>
      <w:r>
        <w:rPr>
          <w:rStyle w:val="Text0"/>
        </w:rPr>
        <w:t>spawner.rs</w:t>
      </w:r>
      <w:r>
        <w:t xml:space="preserve"> and add a function that spawns a player:</w:t>
      </w:r>
      <w:bookmarkEnd w:id="1122"/>
    </w:p>
    <w:p>
      <w:pPr>
        <w:pStyle w:val="Para 07"/>
      </w:pPr>
      <w:hyperlink r:id="rId183">
        <w:r>
          <w:t>EntitiesComponentsAndSystems/playerecs/src/spawner.rs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spawn_player</w:t>
              <w:br w:clear="none"/>
            </w:r>
            <w:r>
              <w:t xml:space="preserve">​(ecs : &amp;​</w:t>
              <w:br w:clear="none"/>
            </w:r>
            <w:r>
              <w:rPr>
                <w:rStyle w:val="Text1"/>
              </w:rPr>
              <w:t xml:space="preserve">mut</w:t>
              <w:br w:clear="none"/>
            </w:r>
            <w:r>
              <w:t xml:space="preserve">​ World, pos : Point) {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ecs​</w:t>
              <w:br w:clear="none"/>
            </w:r>
            <w:r>
              <w:rPr>
                <w:rStyle w:val="Text1"/>
              </w:rPr>
              <w:t xml:space="preserve">.push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Player,</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pos,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color: ​</w:t>
              <w:br w:clear="none"/>
            </w:r>
            <w:r>
              <w:rPr>
                <w:rStyle w:val="Text1"/>
              </w:rPr>
              <w:t xml:space="preserve">ColorPair</w:t>
              <w:br w:clear="none"/>
            </w:r>
            <w:r>
              <w:t xml:space="preserve">​::​</w:t>
              <w:br w:clear="none"/>
            </w:r>
            <w:r>
              <w:rPr>
                <w:rStyle w:val="Text1"/>
              </w:rPr>
              <w:t xml:space="preserve">new</w:t>
              <w:br w:clear="none"/>
            </w:r>
            <w:r>
              <w:t xml:space="preserve">​(WHITE,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glyph :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123" w:name="The_function_requires_a_mutable"/>
      <w:pPr>
        <w:pStyle w:val="Para 05"/>
      </w:pPr>
      <w:r>
        <w:t xml:space="preserve">The function requires a mutable reference to the </w:t>
      </w:r>
      <w:r>
        <w:rPr>
          <w:rStyle w:val="Text0"/>
        </w:rPr>
        <w:t>World</w:t>
      </w:r>
      <w:r>
        <w:t xml:space="preserve"> and the location to spawn the player. </w:t>
      </w:r>
      <w:bookmarkEnd w:id="112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124" w:name="You_create_components_by_calling"/>
      <w:pPr>
        <w:pStyle w:val="Para 05"/>
      </w:pPr>
      <w:r>
        <w:t xml:space="preserve">You create components by calling </w:t>
      </w:r>
      <w:r>
        <w:rPr>
          <w:rStyle w:val="Text0"/>
        </w:rPr>
        <w:t>push</w:t>
      </w:r>
      <w:r>
        <w:t xml:space="preserve">, just like a vector. The components are separated in a tuple. Calling </w:t>
      </w:r>
      <w:r>
        <w:rPr>
          <w:rStyle w:val="Text0"/>
        </w:rPr>
        <w:t>push</w:t>
      </w:r>
      <w:r>
        <w:t xml:space="preserve"> creates a new </w:t>
      </w:r>
      <w:r>
        <w:rPr>
          <w:rStyle w:val="Text0"/>
        </w:rPr>
        <w:t>Entity</w:t>
      </w:r>
      <w:r>
        <w:t xml:space="preserve"> composed of the listed components. </w:t>
      </w:r>
      <w:bookmarkEnd w:id="112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125" w:name="Add_a_tag_component__indicating"/>
      <w:pPr>
        <w:pStyle w:val="Para 05"/>
      </w:pPr>
      <w:r>
        <w:t xml:space="preserve">Add a </w:t>
      </w:r>
      <w:r>
        <w:rPr>
          <w:rStyle w:val="Text0"/>
        </w:rPr>
        <w:t>tag</w:t>
      </w:r>
      <w:r>
        <w:t xml:space="preserve"> component, indicating that this is the player. Tag components are treated like other components. </w:t>
      </w:r>
      <w:bookmarkEnd w:id="112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126" w:name="The_player_s_position__the_Point"/>
      <w:pPr>
        <w:pStyle w:val="Para 05"/>
      </w:pPr>
      <w:r>
        <w:t xml:space="preserve">The player’s position, the </w:t>
      </w:r>
      <w:r>
        <w:rPr>
          <w:rStyle w:val="Text0"/>
        </w:rPr>
        <w:t>Point</w:t>
      </w:r>
      <w:r>
        <w:t xml:space="preserve"> passed to the function as a parameter. Legion can accept most types as components—here, you are using </w:t>
      </w:r>
      <w:r>
        <w:rPr>
          <w:rStyle w:val="Text0"/>
        </w:rPr>
        <w:t>bracket-lib</w:t>
      </w:r>
      <w:r>
        <w:t xml:space="preserve">’s structure. </w:t>
      </w:r>
      <w:bookmarkEnd w:id="112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127" w:name="A_Render_component_containing_th"/>
      <w:pPr>
        <w:pStyle w:val="Para 05"/>
      </w:pPr>
      <w:r>
        <w:t xml:space="preserve">A </w:t>
      </w:r>
      <w:r>
        <w:rPr>
          <w:rStyle w:val="Text0"/>
        </w:rPr>
        <w:t>Render</w:t>
      </w:r>
      <w:r>
        <w:t xml:space="preserve"> component containing the player’s appearance. </w:t>
      </w:r>
      <w:bookmarkEnd w:id="1127"/>
    </w:p>
    <w:p>
      <w:bookmarkStart w:id="1128" w:name="Calling_spawn_player_adds_the_pl"/>
      <w:pPr>
        <w:pStyle w:val="Para 02"/>
      </w:pPr>
      <w:r>
        <w:t xml:space="preserve">Calling </w:t>
      </w:r>
      <w:r>
        <w:rPr>
          <w:rStyle w:val="Text0"/>
        </w:rPr>
        <w:t>spawn_player</w:t>
      </w:r>
      <w:r>
        <w:t xml:space="preserve"> adds the player and their components to the ECS. You only need one player, so add it to your </w:t>
      </w:r>
      <w:r>
        <w:rPr>
          <w:rStyle w:val="Text0"/>
        </w:rPr>
        <w:t>State</w:t>
      </w:r>
      <w:r>
        <w:t xml:space="preserve"> constructor:</w:t>
      </w:r>
      <w:bookmarkEnd w:id="1128"/>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map_builder = ​</w:t>
              <w:br w:clear="none"/>
            </w:r>
            <w:r>
              <w:rPr>
                <w:rStyle w:val="Text1"/>
              </w:rPr>
              <w:t xml:space="preserve">MapBuilder</w:t>
              <w:br w:clear="none"/>
            </w:r>
            <w:r>
              <w:t xml:space="preserve">​::​</w:t>
              <w:br w:clear="none"/>
            </w:r>
            <w:r>
              <w:rPr>
                <w:rStyle w:val="Text1"/>
              </w:rPr>
              <w:t xml:space="preserve">new</w:t>
              <w:br w:clear="none"/>
            </w:r>
            <w:r>
              <w:t xml:space="preserve">​(&amp;​</w:t>
              <w:br w:clear="none"/>
            </w:r>
            <w:r>
              <w:rPr>
                <w:rStyle w:val="Text1"/>
              </w:rPr>
              <w:t xml:space="preserve">mut</w:t>
              <w:br w:clear="none"/>
            </w:r>
            <w:r>
              <w:t xml:space="preserve">​ 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spawn_player</w:t>
              <w:br w:clear="none"/>
            </w:r>
            <w:r>
              <w:t xml:space="preserve">​(&amp;​</w:t>
              <w:br w:clear="none"/>
            </w:r>
            <w:r>
              <w:rPr>
                <w:rStyle w:val="Text1"/>
              </w:rPr>
              <w:t xml:space="preserve">mut</w:t>
              <w:br w:clear="none"/>
            </w:r>
            <w:r>
              <w:t xml:space="preserve">​ ecs, map_builder.player_start);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129" w:name="The_world_now_contains_a_single"/>
      <w:pPr>
        <w:pStyle w:val="Para 02"/>
      </w:pPr>
      <w:r>
        <w:t xml:space="preserve">The world now contains a single player entity who possesses </w:t>
      </w:r>
      <w:r>
        <w:rPr>
          <w:rStyle w:val="Text0"/>
        </w:rPr>
        <w:t>Point</w:t>
      </w:r>
      <w:r>
        <w:t xml:space="preserve"> and </w:t>
      </w:r>
      <w:r>
        <w:rPr>
          <w:rStyle w:val="Text0"/>
        </w:rPr>
        <w:t>Render</w:t>
      </w:r>
      <w:r>
        <w:t xml:space="preserve"> components. Now you need to create some systems to use the data. </w:t>
      </w:r>
      <w:bookmarkEnd w:id="1129"/>
    </w:p>
    <w:p>
      <w:bookmarkStart w:id="1130" w:name="Managing_Complexity_with_Systems_2"/>
      <w:bookmarkStart w:id="1131" w:name="Managing_Complexity_with_Systems"/>
      <w:bookmarkStart w:id="1132" w:name="Top_of_f_0058_xhtml"/>
      <w:bookmarkStart w:id="1133" w:name="Managing_Complexity_with_Systems_1"/>
      <w:pPr>
        <w:pStyle w:val="Heading 2"/>
        <w:pageBreakBefore w:val="on"/>
      </w:pPr>
      <w:r>
        <w:t>Managing Complexity with Systems</w:t>
      </w:r>
      <w:bookmarkEnd w:id="1130"/>
      <w:bookmarkEnd w:id="1131"/>
      <w:bookmarkEnd w:id="1132"/>
      <w:bookmarkEnd w:id="1133"/>
    </w:p>
    <w:p>
      <w:bookmarkStart w:id="1134" w:name="Systems_are_a_special_type_of_fu"/>
      <w:pPr>
        <w:pStyle w:val="Para 02"/>
      </w:pPr>
      <w:r>
        <w:t xml:space="preserve">Systems are a special type of function that </w:t>
      </w:r>
      <w:r>
        <w:rPr>
          <w:rStyle w:val="Text3"/>
        </w:rPr>
        <w:t>queries</w:t>
      </w:r>
      <w:r>
        <w:t xml:space="preserve"> the ECS for data and performs operations with the results. An ECS game may have a </w:t>
      </w:r>
      <w:r>
        <w:rPr>
          <w:rStyle w:val="Text3"/>
        </w:rPr>
        <w:t>lot</w:t>
      </w:r>
      <w:r>
        <w:t xml:space="preserve"> of systems (my </w:t>
      </w:r>
      <w:r>
        <w:rPr>
          <w:rStyle w:val="Text3"/>
        </w:rPr>
        <w:t>Nox Futura</w:t>
      </w:r>
      <w:r>
        <w:t xml:space="preserve"> project has over a hundred systems). Systems can run concurrently and are managed by a </w:t>
      </w:r>
      <w:r>
        <w:rPr>
          <w:rStyle w:val="Text0"/>
        </w:rPr>
        <w:t>Scheduler</w:t>
      </w:r>
      <w:r>
        <w:t>. Legion builds a schedule by examining the systems you give to it, and determines data dependencies between them. Many systems can read data at once, but only a single system can safely write to it. The order in which you present systems is also considered: Legion will run systems in the order in which they are presented, unless they can be grouped together to run concurrently. The good news is that you usually don’t need to worry too much about this—Legion has your back.</w:t>
      </w:r>
      <w:bookmarkEnd w:id="1134"/>
    </w:p>
    <w:p>
      <w:bookmarkStart w:id="1135" w:name="As_your_game_grows__you_ll_keep"/>
      <w:pPr>
        <w:pStyle w:val="Para 02"/>
      </w:pPr>
      <w:r>
        <w:t>As your game grows, you’ll keep adding systems. You need a way to organize your systems to make adding new ones relatively painless. Generally, systems can’t see the innards of other systems—making them ideal for module-based organization.</w:t>
      </w:r>
      <w:bookmarkEnd w:id="1135"/>
    </w:p>
    <w:p>
      <w:bookmarkStart w:id="1136" w:name="Multi_File_Modules"/>
      <w:pPr>
        <w:pStyle w:val="Heading 2"/>
      </w:pPr>
      <w:r>
        <w:t>Multi-File Modules</w:t>
      </w:r>
      <w:bookmarkEnd w:id="1136"/>
    </w:p>
    <w:p>
      <w:bookmarkStart w:id="1137" w:name="Rust_modules_don_t_have_to_be_li"/>
      <w:pPr>
        <w:pStyle w:val="Para 02"/>
      </w:pPr>
      <w:r>
        <w:t xml:space="preserve">Rust modules don’t have to be limited to a single file—they can also be a directory containing a </w:t>
      </w:r>
      <w:r>
        <w:rPr>
          <w:rStyle w:val="Text0"/>
        </w:rPr>
        <w:t>mod.rs</w:t>
      </w:r>
      <w:r>
        <w:t xml:space="preserve"> file. That directory can then contain sub-modules—which may be single files or directories. This is a powerful way to organize your code, but it can require a little planning.</w:t>
      </w:r>
      <w:bookmarkEnd w:id="1137"/>
    </w:p>
    <w:p>
      <w:bookmarkStart w:id="1138" w:name="Create_a_new_directory_in_your_s"/>
      <w:pPr>
        <w:pStyle w:val="Para 02"/>
      </w:pPr>
      <w:r>
        <w:t xml:space="preserve">Create a new directory in your </w:t>
      </w:r>
      <w:r>
        <w:rPr>
          <w:rStyle w:val="Text0"/>
        </w:rPr>
        <w:t>src</w:t>
      </w:r>
      <w:r>
        <w:t xml:space="preserve"> folder, and name it </w:t>
      </w:r>
      <w:r>
        <w:rPr>
          <w:rStyle w:val="Text0"/>
        </w:rPr>
        <w:t>systems</w:t>
      </w:r>
      <w:r>
        <w:t xml:space="preserve">. Create a new file in that folder and name it </w:t>
      </w:r>
      <w:r>
        <w:rPr>
          <w:rStyle w:val="Text0"/>
        </w:rPr>
        <w:t>mod.rs</w:t>
      </w:r>
      <w:r>
        <w:t xml:space="preserve">. Leave it blank for now. Open </w:t>
      </w:r>
      <w:r>
        <w:rPr>
          <w:rStyle w:val="Text0"/>
        </w:rPr>
        <w:t>main.rs</w:t>
      </w:r>
      <w:r>
        <w:t>, and add your new module to the prelude, just like other modules:</w:t>
      </w:r>
      <w:bookmarkEnd w:id="1138"/>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systems;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prelude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use</w:t>
              <w:br w:clear="none"/>
            </w:r>
            <w:r>
              <w:t xml:space="preserve">​ ​</w:t>
              <w:br w:clear="none"/>
            </w:r>
            <w:r>
              <w:rPr>
                <w:rStyle w:val="Text1"/>
              </w:rPr>
              <w:t xml:space="preserve">crate</w:t>
              <w:br w:clear="none"/>
            </w:r>
            <w:r>
              <w:t xml:space="preserve">​::​</w:t>
              <w:br w:clear="none"/>
            </w:r>
            <w:r>
              <w:rPr>
                <w:rStyle w:val="Text1"/>
              </w:rPr>
              <w:t xml:space="preserve">systems</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139" w:name="You_re_going_to_take_advantage_o"/>
      <w:pPr>
        <w:pStyle w:val="Para 02"/>
      </w:pPr>
      <w:r>
        <w:t xml:space="preserve">You’re going to take advantage of Rust’s nested modules to keep your system’s functionality separated from the rest of the program, but still logically grouped together. Before you implement any systems, you need a stub schedule builder that returns an empty Legion schedule. Add the following to </w:t>
      </w:r>
      <w:r>
        <w:rPr>
          <w:rStyle w:val="Text0"/>
        </w:rPr>
        <w:t>systems/mod.rs</w:t>
      </w:r>
      <w:r>
        <w:t>:</w:t>
      </w:r>
      <w:bookmarkEnd w:id="1139"/>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build_scheduler</w:t>
              <w:br w:clear="none"/>
            </w:r>
            <w:r>
              <w:t xml:space="preserve">​() ​</w:t>
              <w:br w:clear="none"/>
            </w:r>
            <w:r>
              <w:rPr>
                <w:rStyle w:val="Text1"/>
              </w:rPr>
              <w:t xml:space="preserve">-&gt;</w:t>
              <w:br w:clear="none"/>
            </w:r>
            <w: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140" w:name="This_function_creates_a_Legion_S"/>
      <w:pPr>
        <w:pStyle w:val="Para 02"/>
      </w:pPr>
      <w:r>
        <w:t xml:space="preserve">This function creates a Legion </w:t>
      </w:r>
      <w:r>
        <w:rPr>
          <w:rStyle w:val="Text0"/>
        </w:rPr>
        <w:t>Schedule</w:t>
      </w:r>
      <w:r>
        <w:t xml:space="preserve">—an execution plan for your systems. It follows the builder pattern: </w:t>
      </w:r>
      <w:r>
        <w:rPr>
          <w:rStyle w:val="Text0"/>
        </w:rPr>
        <w:t>Schedule::builder</w:t>
      </w:r>
      <w:r>
        <w:t xml:space="preserve"> starts the system-building process, and </w:t>
      </w:r>
      <w:r>
        <w:rPr>
          <w:rStyle w:val="Text0"/>
        </w:rPr>
        <w:t>build()</w:t>
      </w:r>
      <w:r>
        <w:t xml:space="preserve"> finishes it. For now, it creates an empty schedule—it does nothing.</w:t>
      </w:r>
      <w:bookmarkEnd w:id="1140"/>
    </w:p>
    <w:p>
      <w:bookmarkStart w:id="1141" w:name="Open_main_rs__and_add_your_syste"/>
      <w:pPr>
        <w:pStyle w:val="Para 02"/>
      </w:pPr>
      <w:r>
        <w:t xml:space="preserve">Open </w:t>
      </w:r>
      <w:r>
        <w:rPr>
          <w:rStyle w:val="Text0"/>
        </w:rPr>
        <w:t>main.rs</w:t>
      </w:r>
      <w:r>
        <w:t xml:space="preserve">, and add your system scheduler to </w:t>
      </w:r>
      <w:r>
        <w:rPr>
          <w:rStyle w:val="Text0"/>
        </w:rPr>
        <w:t>State</w:t>
      </w:r>
      <w:r>
        <w:t xml:space="preserve"> and its constructor:</w:t>
      </w:r>
      <w:bookmarkEnd w:id="1141"/>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struct</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 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systems: Schedule,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systems: ​</w:t>
              <w:br w:clear="none"/>
            </w:r>
            <w:r>
              <w:rPr>
                <w:rStyle w:val="Text1"/>
              </w:rPr>
              <w:t xml:space="preserve">build_scheduler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142" w:name="You_also_want_the_tick_function"/>
      <w:pPr>
        <w:pStyle w:val="Para 02"/>
      </w:pPr>
      <w:r>
        <w:t xml:space="preserve">You also want the </w:t>
      </w:r>
      <w:r>
        <w:rPr>
          <w:rStyle w:val="Text0"/>
        </w:rPr>
        <w:t>tick</w:t>
      </w:r>
      <w:r>
        <w:t xml:space="preserve"> function to execute your systems. You can do this with the </w:t>
      </w:r>
      <w:r>
        <w:rPr>
          <w:rStyle w:val="Text0"/>
        </w:rPr>
        <w:t>execute</w:t>
      </w:r>
      <w:r>
        <w:t xml:space="preserve"> function provided by the schedule, which requires a mutable borrow of the ECS world:</w:t>
      </w:r>
      <w:bookmarkEnd w:id="1142"/>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GameState ​</w:t>
              <w:br w:clear="none"/>
            </w:r>
            <w:r>
              <w:rPr>
                <w:rStyle w:val="Text1"/>
              </w:rPr>
              <w:t xml:space="preserve">for</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tick</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ctx​</w:t>
              <w:br w:clear="none"/>
            </w:r>
            <w:r>
              <w:t xml:space="preserve">.set_active_console</w:t>
              <w:br w:clear="none"/>
            </w:r>
            <w:r>
              <w:rPr>
                <w:rStyle w:val="Text2"/>
              </w:rPr>
              <w:t xml:space="preserve">​(0);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.cls</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ctx​</w:t>
              <w:br w:clear="none"/>
            </w:r>
            <w:r>
              <w:t xml:space="preserve">.set_active_console</w:t>
              <w:br w:clear="none"/>
            </w:r>
            <w:r>
              <w:rPr>
                <w:rStyle w:val="Text2"/>
              </w:rP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.cls</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​.resources​</w:t>
              <w:br w:clear="none"/>
            </w:r>
            <w:r>
              <w:rPr>
                <w:rStyle w:val="Text1"/>
              </w:rPr>
              <w:t xml:space="preserve">.insert</w:t>
              <w:br w:clear="none"/>
            </w:r>
            <w:r>
              <w:t xml:space="preserve">​(ctx.key);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​.systems​</w:t>
              <w:br w:clear="none"/>
            </w:r>
            <w:r>
              <w:rPr>
                <w:rStyle w:val="Text1"/>
              </w:rPr>
              <w:t xml:space="preserve">.execute</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&amp;​</w:t>
              <w:br w:clear="none"/>
            </w:r>
            <w:r>
              <w:rPr>
                <w:rStyle w:val="Text1"/>
              </w:rPr>
              <w:t xml:space="preserve">mut</w:t>
              <w:br w:clear="none"/>
            </w:r>
            <w:r>
              <w:t xml:space="preserve">​ ​</w:t>
              <w:br w:clear="none"/>
            </w:r>
            <w:r>
              <w:rPr>
                <w:rStyle w:val="Text1"/>
              </w:rPr>
              <w:t xml:space="preserve">self</w:t>
              <w:br w:clear="none"/>
            </w:r>
            <w:r>
              <w:t xml:space="preserve">​.resources);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22"/>
            </w:pPr>
            <w:r>
              <w:rPr>
                <w:rStyle w:val="Text7"/>
              </w:rPr>
              <w:t xml:space="preserve">        ​</w:t>
              <w:br w:clear="none"/>
            </w:r>
            <w:r>
              <w:t xml:space="preserve">// TODO - Render Draw Buffer</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143" w:name="You_added_ctx_key__which_holds_t"/>
      <w:pPr>
        <w:pStyle w:val="Para 02"/>
      </w:pPr>
      <w:r>
        <w:t xml:space="preserve">You added </w:t>
      </w:r>
      <w:r>
        <w:rPr>
          <w:rStyle w:val="Text0"/>
        </w:rPr>
        <w:t>ctx.key</w:t>
      </w:r>
      <w:r>
        <w:t xml:space="preserve"> (which holds the keyboard state) as a resource in your </w:t>
      </w:r>
      <w:r>
        <w:rPr>
          <w:rStyle w:val="Text0"/>
        </w:rPr>
        <w:t>tick</w:t>
      </w:r>
      <w:r>
        <w:t xml:space="preserve"> function. This makes the current keyboard state available to any system that requests it. When you insert a resource into Legion’s resource handler, it replaces any existing resource of the same type—you don’t need to worry about making duplicates.</w:t>
      </w:r>
      <w:bookmarkEnd w:id="1143"/>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Mutable Borrows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144" w:name="d24e16756"/>
              <w:drawing>
                <wp:inline>
                  <wp:extent cx="711200" cy="838200"/>
                  <wp:effectExtent l="0" r="0" t="190500" b="190500"/>
                  <wp:docPr id="58"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1144"/>
              <w:t xml:space="preserve"> </w:t>
            </w:r>
          </w:p>
        </w:tc>
        <w:tc>
          <w:tcPr>
            <w:tcW w:type="pct" w:w="4400"/>
            <w:shd w:val="clear" w:color="auto" w:fill="DDFFDD"/>
            <w:tcMar>
              <w:left w:type="dxa" w:w="200"/>
              <w:top w:type="dxa" w:w="200"/>
              <w:right w:type="dxa" w:w="200"/>
              <w:bottom w:type="dxa" w:w="200"/>
            </w:tcMar>
            <w:vAlign w:val="top"/>
          </w:tcPr>
          <w:p>
            <w:pPr>
              <w:pStyle w:val="Para 09"/>
            </w:pPr>
            <w:r>
              <w:t>There are two types of borrowing in Rust. A regular borrow (</w:t>
            </w:r>
            <w:r>
              <w:rPr>
                <w:rStyle w:val="Text0"/>
              </w:rPr>
              <w:t>&amp;var_to_borrow</w:t>
            </w:r>
            <w:r>
              <w:t>) lets the recipient of the borrowed reference see the contents of the borrowed variable. A mutable borrow (</w:t>
            </w:r>
            <w:r>
              <w:rPr>
                <w:rStyle w:val="Text0"/>
              </w:rPr>
              <w:t>&amp;mut var_to_borrow</w:t>
            </w:r>
            <w:r>
              <w:t xml:space="preserve">) lets the recipient change the value. Any changes they make are applied to the borrowed variable directly—they are visible to any other part of the program that reads that variable. </w:t>
            </w:r>
          </w:p>
          <w:p>
            <w:pPr>
              <w:pStyle w:val="Para 09"/>
            </w:pPr>
            <w:r>
              <w:t xml:space="preserve">Rust’s safety features make a mutable borrow </w:t>
            </w:r>
            <w:r>
              <w:rPr>
                <w:rStyle w:val="Text3"/>
              </w:rPr>
              <w:t>exclusive</w:t>
            </w:r>
            <w:r>
              <w:t xml:space="preserve">. If a variable is mutably borrowed, it cannot be borrowed—mutably or immutably—by other statements while the borrow remains. It can “sub-lease” the borrow by passing it to functions, but you </w:t>
            </w:r>
            <w:r>
              <w:rPr>
                <w:rStyle w:val="Text3"/>
              </w:rPr>
              <w:t>cannot</w:t>
            </w:r>
            <w:r>
              <w:t xml:space="preserve"> keep a borrowed mutable variable in scope and lend it again. </w:t>
            </w:r>
          </w:p>
        </w:tc>
      </w:tr>
    </w:tbl>
    <w:p>
      <w:bookmarkStart w:id="1145" w:name="Most_systems_require_queries_to"/>
      <w:pPr>
        <w:pStyle w:val="Para 02"/>
      </w:pPr>
      <w:r>
        <w:t xml:space="preserve">Most systems require queries to help them access the data stored in the ECS. </w:t>
      </w:r>
      <w:bookmarkEnd w:id="1145"/>
    </w:p>
    <w:p>
      <w:pPr>
        <w:pStyle w:val="Heading 2"/>
      </w:pPr>
      <w:r>
        <w:t>Understanding Queries</w:t>
      </w:r>
    </w:p>
    <w:p>
      <w:bookmarkStart w:id="1146" w:name="Queries_take_a_list_of_component"/>
      <w:pPr>
        <w:pStyle w:val="Para 02"/>
      </w:pPr>
      <w:r>
        <w:t xml:space="preserve">Queries take a list of components as input. Every entity in the world is then matched against these components—and only entities that have </w:t>
      </w:r>
      <w:r>
        <w:rPr>
          <w:rStyle w:val="Text3"/>
        </w:rPr>
        <w:t>all</w:t>
      </w:r>
      <w:r>
        <w:t xml:space="preserve"> of the components will be included in the results. Queries provide their results as an iterator, allowing you to use them in the same way as the iterators you’ve encountered before. A query is declared in the form </w:t>
      </w:r>
      <w:r>
        <w:rPr>
          <w:rStyle w:val="Text0"/>
        </w:rPr>
        <w:t>&lt;(Component1, Component2)&gt;::query()</w:t>
      </w:r>
      <w:r>
        <w:t xml:space="preserve">. They work as shown in the </w:t>
      </w:r>
      <w:hyperlink w:anchor="fig_query1">
        <w:r>
          <w:rPr>
            <w:rStyle w:val="Text9"/>
          </w:rPr>
          <w:t>image</w:t>
        </w:r>
      </w:hyperlink>
      <w:r>
        <w:t>.</w:t>
      </w:r>
      <w:bookmarkEnd w:id="1146"/>
    </w:p>
    <w:p>
      <w:pPr>
        <w:pStyle w:val="Para 11"/>
      </w:pPr>
      <w:r>
        <w:bookmarkStart w:id="1147" w:name="fig_query1"/>
        <w:drawing>
          <wp:anchor distL="0" distR="0" distT="0" distB="0" simplePos="0" relativeHeight="1" behindDoc="0" locked="0" layoutInCell="1" allowOverlap="1">
            <wp:simplePos x="0" y="0"/>
            <wp:positionH relativeFrom="margin">
              <wp:align>left</wp:align>
            </wp:positionH>
            <wp:positionV relativeFrom="line">
              <wp:align>top</wp:align>
            </wp:positionV>
            <wp:extent cx="5638800" cy="3352800"/>
            <wp:effectExtent l="0" r="0" t="0" b="0"/>
            <wp:wrapTopAndBottom/>
            <wp:docPr id="59" name="Queries.png" descr="images/EntitiesComponentsAndSystems/Queries.png"/>
            <wp:cNvGraphicFramePr>
              <a:graphicFrameLocks noChangeAspect="1"/>
            </wp:cNvGraphicFramePr>
            <a:graphic>
              <a:graphicData uri="http://schemas.openxmlformats.org/drawingml/2006/picture">
                <pic:pic>
                  <pic:nvPicPr>
                    <pic:cNvPr id="0" name="Queries.png" descr="images/EntitiesComponentsAndSystems/Queries.png"/>
                    <pic:cNvPicPr/>
                  </pic:nvPicPr>
                  <pic:blipFill>
                    <a:blip r:embed="rId41"/>
                    <a:stretch>
                      <a:fillRect/>
                    </a:stretch>
                  </pic:blipFill>
                  <pic:spPr>
                    <a:xfrm>
                      <a:off x="0" y="0"/>
                      <a:ext cx="5638800" cy="3352800"/>
                    </a:xfrm>
                    <a:prstGeom prst="rect">
                      <a:avLst/>
                    </a:prstGeom>
                  </pic:spPr>
                </pic:pic>
              </a:graphicData>
            </a:graphic>
          </wp:anchor>
        </w:drawing>
        <w:bookmarkEnd w:id="1147"/>
      </w:r>
    </w:p>
    <w:p>
      <w:bookmarkStart w:id="1148" w:name="A_query_is_similar_to_a_JOIN_whe"/>
      <w:pPr>
        <w:pStyle w:val="Para 02"/>
      </w:pPr>
      <w:r>
        <w:t xml:space="preserve">A query is similar to a </w:t>
      </w:r>
      <w:r>
        <w:rPr>
          <w:rStyle w:val="Text0"/>
        </w:rPr>
        <w:t>JOIN</w:t>
      </w:r>
      <w:r>
        <w:t xml:space="preserve"> when working with databases: it returns references to components—grouped by entity—that have </w:t>
      </w:r>
      <w:r>
        <w:rPr>
          <w:rStyle w:val="Text3"/>
        </w:rPr>
        <w:t>all</w:t>
      </w:r>
      <w:r>
        <w:t xml:space="preserve"> of the components you requested.</w:t>
      </w:r>
      <w:bookmarkEnd w:id="1148"/>
    </w:p>
    <w:p>
      <w:bookmarkStart w:id="1149" w:name="You_can_further_refine_a_query_w"/>
      <w:pPr>
        <w:pStyle w:val="Para 02"/>
      </w:pPr>
      <w:r>
        <w:t xml:space="preserve">You can further refine a query with a </w:t>
      </w:r>
      <w:r>
        <w:rPr>
          <w:rStyle w:val="Text3"/>
        </w:rPr>
        <w:t>filter</w:t>
      </w:r>
      <w:r>
        <w:t>. Query filters aren’t quite the same as iterator filters—but you can use them together to great effect. A query filter lets you specify additional requirements for an Entity to appear in the query results. For example:</w:t>
      </w:r>
      <w:bookmarkEnd w:id="1149"/>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&lt;(Point, MeleeAI)&gt;::​</w:t>
              <w:br w:clear="none"/>
            </w:r>
            <w:r>
              <w:rPr>
                <w:rStyle w:val="Text1"/>
              </w:rPr>
              <w:t xml:space="preserve">query</w:t>
              <w:br w:clear="none"/>
            </w:r>
            <w:r>
              <w:t xml:space="preserve">​()​</w:t>
              <w:br w:clear="none"/>
            </w:r>
            <w:r>
              <w:rPr>
                <w:rStyle w:val="Text1"/>
              </w:rPr>
              <w:t xml:space="preserve">.filter</w:t>
              <w:br w:clear="none"/>
            </w:r>
            <w:r>
              <w:t xml:space="preserve">​(​</w:t>
              <w:br w:clear="none"/>
            </w:r>
            <w:r>
              <w:rPr>
                <w:rStyle w:val="Text1"/>
              </w:rPr>
              <w:t xml:space="preserve">component</w:t>
              <w:br w:clear="none"/>
            </w:r>
            <w:r>
              <w:t xml:space="preserve">​::&lt;Render&gt;())</w:t>
              <w:br w:clear="none"/>
            </w:r>
          </w:p>
        </w:tc>
      </w:tr>
    </w:tbl>
    <w:p>
      <w:bookmarkStart w:id="1150" w:name="The_query_will_only_match_entiti"/>
      <w:pPr>
        <w:pStyle w:val="Para 02"/>
      </w:pPr>
      <w:r>
        <w:t xml:space="preserve">The query will only match entities that have </w:t>
      </w:r>
      <w:r>
        <w:rPr>
          <w:rStyle w:val="Text0"/>
        </w:rPr>
        <w:t>Point</w:t>
      </w:r>
      <w:r>
        <w:t xml:space="preserve">, </w:t>
      </w:r>
      <w:r>
        <w:rPr>
          <w:rStyle w:val="Text0"/>
        </w:rPr>
        <w:t>MeleeAI</w:t>
      </w:r>
      <w:r>
        <w:t xml:space="preserve"> and </w:t>
      </w:r>
      <w:r>
        <w:rPr>
          <w:rStyle w:val="Text0"/>
        </w:rPr>
        <w:t>Render</w:t>
      </w:r>
      <w:r>
        <w:t xml:space="preserve"> components. The query results won’t include the </w:t>
      </w:r>
      <w:r>
        <w:rPr>
          <w:rStyle w:val="Text0"/>
        </w:rPr>
        <w:t>Render</w:t>
      </w:r>
      <w:r>
        <w:t xml:space="preserve"> component. This is useful when you want to test that a component exists—but don’t care what value it has.</w:t>
      </w:r>
      <w:bookmarkEnd w:id="1150"/>
    </w:p>
    <w:p>
      <w:bookmarkStart w:id="1151" w:name="Now_that_you_know_about_queries"/>
      <w:pPr>
        <w:pStyle w:val="Para 02"/>
      </w:pPr>
      <w:r>
        <w:t xml:space="preserve">Now that you know about queries, let’s make some systems. Your Dungeon Crawler needs three systems: an input handler, a map renderer, and an entity renderer. </w:t>
      </w:r>
      <w:bookmarkEnd w:id="1151"/>
    </w:p>
    <w:p>
      <w:pPr>
        <w:pStyle w:val="Heading 2"/>
      </w:pPr>
      <w:r>
        <w:t>Player Input as a System</w:t>
      </w:r>
    </w:p>
    <w:p>
      <w:bookmarkStart w:id="1152" w:name="Create_a_new_file_named_src_syst"/>
      <w:pPr>
        <w:pStyle w:val="Para 02"/>
      </w:pPr>
      <w:r>
        <w:t xml:space="preserve">Create a new file named </w:t>
      </w:r>
      <w:r>
        <w:rPr>
          <w:rStyle w:val="Text0"/>
        </w:rPr>
        <w:t>src/systems/player_input.rs</w:t>
      </w:r>
      <w:r>
        <w:t xml:space="preserve">. This is your first </w:t>
      </w:r>
      <w:r>
        <w:rPr>
          <w:rStyle w:val="Text3"/>
        </w:rPr>
        <w:t>nested module</w:t>
      </w:r>
      <w:r>
        <w:t xml:space="preserve">—the module is inside your </w:t>
      </w:r>
      <w:r>
        <w:rPr>
          <w:rStyle w:val="Text0"/>
        </w:rPr>
        <w:t>systems</w:t>
      </w:r>
      <w:r>
        <w:t xml:space="preserve"> module. Rather than adding it to your prelude in </w:t>
      </w:r>
      <w:r>
        <w:rPr>
          <w:rStyle w:val="Text0"/>
        </w:rPr>
        <w:t>main.rs</w:t>
      </w:r>
      <w:r>
        <w:t xml:space="preserve">, open </w:t>
      </w:r>
      <w:r>
        <w:rPr>
          <w:rStyle w:val="Text0"/>
        </w:rPr>
        <w:t>systems/mod.rs</w:t>
      </w:r>
      <w:r>
        <w:t xml:space="preserve"> and add </w:t>
      </w:r>
      <w:r>
        <w:rPr>
          <w:rStyle w:val="Text0"/>
        </w:rPr>
        <w:t>mod player_input;</w:t>
      </w:r>
      <w:r>
        <w:t xml:space="preserve"> as the first line. Within the </w:t>
      </w:r>
      <w:r>
        <w:rPr>
          <w:rStyle w:val="Text0"/>
        </w:rPr>
        <w:t>systems</w:t>
      </w:r>
      <w:r>
        <w:t xml:space="preserve"> module, you can now access the module as </w:t>
      </w:r>
      <w:r>
        <w:rPr>
          <w:rStyle w:val="Text0"/>
        </w:rPr>
        <w:t>player_input::*</w:t>
      </w:r>
      <w:r>
        <w:t xml:space="preserve">—and since you didn’t add a </w:t>
      </w:r>
      <w:r>
        <w:rPr>
          <w:rStyle w:val="Text0"/>
        </w:rPr>
        <w:t>pub</w:t>
      </w:r>
      <w:r>
        <w:t xml:space="preserve"> to make it public, you can’t access it from elsewhere in your code.</w:t>
      </w:r>
      <w:bookmarkEnd w:id="1152"/>
    </w:p>
    <w:p>
      <w:pPr>
        <w:pStyle w:val="Para 30"/>
      </w:pPr>
      <w:r>
        <w:t>Procedural Macros</w:t>
      </w:r>
    </w:p>
    <w:p>
      <w:bookmarkStart w:id="1153" w:name="Legion_systems_are_quite_complic"/>
      <w:pPr>
        <w:pStyle w:val="Para 21"/>
      </w:pPr>
      <w:r>
        <w:t xml:space="preserve">Legion systems are quite complicated internally. It uses </w:t>
      </w:r>
      <w:r>
        <w:rPr>
          <w:rStyle w:val="Text3"/>
        </w:rPr>
        <w:t>Procedural Macros</w:t>
      </w:r>
      <w:r>
        <w:t xml:space="preserve"> (commonly referred to as "proc macros") to save you from writing a lot of repetitive boilerplate code for each system.</w:t>
      </w:r>
      <w:bookmarkEnd w:id="1153"/>
    </w:p>
    <w:p>
      <w:bookmarkStart w:id="1154" w:name="You_ve_already_used_some_proc_ma"/>
      <w:pPr>
        <w:pStyle w:val="Para 21"/>
      </w:pPr>
      <w:r>
        <w:t xml:space="preserve">You’ve already used some proc macros. </w:t>
      </w:r>
      <w:r>
        <w:rPr>
          <w:rStyle w:val="Text14"/>
        </w:rPr>
        <w:t>#[derive(...)]</w:t>
      </w:r>
      <w:r>
        <w:t xml:space="preserve"> is a proc macro. Legion’s macros use a similar format. You annotate a system with </w:t>
      </w:r>
      <w:r>
        <w:rPr>
          <w:rStyle w:val="Text14"/>
        </w:rPr>
        <w:t>#[system]</w:t>
      </w:r>
      <w:r>
        <w:t xml:space="preserve"> to trigger the macro. The system macro does a lot of work. It appends </w:t>
      </w:r>
      <w:r>
        <w:rPr>
          <w:rStyle w:val="Text14"/>
        </w:rPr>
        <w:t>_system</w:t>
      </w:r>
      <w:r>
        <w:t xml:space="preserve"> to the name of your function—</w:t>
      </w:r>
      <w:r>
        <w:rPr>
          <w:rStyle w:val="Text14"/>
        </w:rPr>
        <w:t>player_input()</w:t>
      </w:r>
      <w:r>
        <w:t xml:space="preserve"> becomes </w:t>
      </w:r>
      <w:r>
        <w:rPr>
          <w:rStyle w:val="Text14"/>
        </w:rPr>
        <w:t>player_input_system()</w:t>
      </w:r>
      <w:r>
        <w:t xml:space="preserve">. It wraps your system in boilerplate to make it work, and handles injecting resources and components. For now, focus on "this is how systems work"—the intricacies of procedural macros are a very advanced Rust topic. </w:t>
      </w:r>
      <w:bookmarkEnd w:id="1154"/>
    </w:p>
    <w:p>
      <w:bookmarkStart w:id="1155" w:name="Open_the_new_player_input_rs_fil"/>
      <w:pPr>
        <w:pStyle w:val="Para 02"/>
      </w:pPr>
      <w:r>
        <w:t xml:space="preserve">Open the new </w:t>
      </w:r>
      <w:r>
        <w:rPr>
          <w:rStyle w:val="Text0"/>
        </w:rPr>
        <w:t>player_input.rs</w:t>
      </w:r>
      <w:r>
        <w:t xml:space="preserve"> file. Import the main prelude, and create a stub function to make a system:</w:t>
      </w:r>
      <w:bookmarkEnd w:id="1155"/>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player_input</w:t>
              <w:br w:clear="none"/>
            </w:r>
            <w:r>
              <w:rPr>
                <w:rStyle w:val="Text2"/>
              </w:rP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156" w:name="The___system__line_annotates_the"/>
      <w:pPr>
        <w:pStyle w:val="Para 02"/>
      </w:pPr>
      <w:r>
        <w:t xml:space="preserve">The </w:t>
      </w:r>
      <w:r>
        <w:rPr>
          <w:rStyle w:val="Text0"/>
        </w:rPr>
        <w:t>#[system]</w:t>
      </w:r>
      <w:r>
        <w:t xml:space="preserve"> line annotates the </w:t>
      </w:r>
      <w:r>
        <w:rPr>
          <w:rStyle w:val="Text0"/>
        </w:rPr>
        <w:t>player_input</w:t>
      </w:r>
      <w:r>
        <w:t xml:space="preserve"> function with a procedural macro named </w:t>
      </w:r>
      <w:r>
        <w:rPr>
          <w:rStyle w:val="Text0"/>
        </w:rPr>
        <w:t>system</w:t>
      </w:r>
      <w:r>
        <w:t xml:space="preserve">. This macro transforms your function name into </w:t>
      </w:r>
      <w:r>
        <w:rPr>
          <w:rStyle w:val="Text0"/>
        </w:rPr>
        <w:t>player_input_system</w:t>
      </w:r>
      <w:r>
        <w:t>, and wraps it with all of the extra code Legion requires to construct a system.</w:t>
      </w:r>
      <w:bookmarkEnd w:id="1156"/>
    </w:p>
    <w:p>
      <w:bookmarkStart w:id="1157" w:name="Your_player_input_system_needs_a"/>
      <w:pPr>
        <w:pStyle w:val="Para 02"/>
      </w:pPr>
      <w:r>
        <w:t xml:space="preserve">Your </w:t>
      </w:r>
      <w:r>
        <w:rPr>
          <w:rStyle w:val="Text0"/>
        </w:rPr>
        <w:t>player_input</w:t>
      </w:r>
      <w:r>
        <w:t xml:space="preserve"> system needs access to some of the resources you inserted into Legion’s </w:t>
      </w:r>
      <w:r>
        <w:rPr>
          <w:rStyle w:val="Text0"/>
        </w:rPr>
        <w:t>Resources</w:t>
      </w:r>
      <w:r>
        <w:t xml:space="preserve"> manager, and some of the components you have defined. You can request access to these by extending the </w:t>
      </w:r>
      <w:r>
        <w:rPr>
          <w:rStyle w:val="Text0"/>
        </w:rPr>
        <w:t>player_input</w:t>
      </w:r>
      <w:r>
        <w:t xml:space="preserve"> function signature:</w:t>
      </w:r>
      <w:bookmarkEnd w:id="1157"/>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#[write_component(Point)]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player_input</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w:t>
              <w:br w:clear="none"/>
            </w:r>
            <w:r>
              <w:rPr>
                <w:rStyle w:val="Text1"/>
              </w:rPr>
              <w:t xml:space="preserve">mut</w:t>
              <w:br w:clear="none"/>
            </w:r>
            <w:r>
              <w:t xml:space="preserve">​ 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map: &amp;Map,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key: &amp;Option&lt;VirtualKeyCode&gt;,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camera: &amp;​</w:t>
              <w:br w:clear="none"/>
            </w:r>
            <w:r>
              <w:rPr>
                <w:rStyle w:val="Text1"/>
              </w:rPr>
              <w:t xml:space="preserve">mut</w:t>
              <w:br w:clear="none"/>
            </w:r>
            <w:r>
              <w:t xml:space="preserve">​ Camera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1158" w:name="The_other_two_annotations_on_the"/>
      <w:pPr>
        <w:pStyle w:val="Para 02"/>
      </w:pPr>
      <w:r>
        <w:t>The other two annotations on the system function’s header define the system’s component access:</w:t>
      </w:r>
      <w:bookmarkEnd w:id="1158"/>
    </w:p>
    <w:p>
      <w:bookmarkStart w:id="1159" w:name="write_component_requests_writabl"/>
      <w:pPr>
        <w:pStyle w:val="Para 09"/>
      </w:pPr>
      <w:r>
        <w:rPr>
          <w:rStyle w:val="Text0"/>
        </w:rPr>
        <w:t>write_component</w:t>
      </w:r>
      <w:r>
        <w:t xml:space="preserve"> requests </w:t>
      </w:r>
      <w:r>
        <w:rPr>
          <w:rStyle w:val="Text3"/>
        </w:rPr>
        <w:t>writable</w:t>
      </w:r>
      <w:r>
        <w:t xml:space="preserve"> access to a component type, in this case, the </w:t>
      </w:r>
      <w:r>
        <w:rPr>
          <w:rStyle w:val="Text0"/>
        </w:rPr>
        <w:t>Point</w:t>
      </w:r>
      <w:r>
        <w:t xml:space="preserve"> component. You must request write access if you intend to change the contents of a component in your system.</w:t>
      </w:r>
      <w:bookmarkEnd w:id="1159"/>
    </w:p>
    <w:p>
      <w:bookmarkStart w:id="1160" w:name="read_component_requests_read_onl"/>
      <w:pPr>
        <w:pStyle w:val="Para 09"/>
      </w:pPr>
      <w:r>
        <w:rPr>
          <w:rStyle w:val="Text0"/>
        </w:rPr>
        <w:t>read_component</w:t>
      </w:r>
      <w:r>
        <w:t xml:space="preserve"> requests </w:t>
      </w:r>
      <w:r>
        <w:rPr>
          <w:rStyle w:val="Text3"/>
        </w:rPr>
        <w:t>read-only</w:t>
      </w:r>
      <w:r>
        <w:t xml:space="preserve"> access to a component type. You must request read access to use the values stored in a component of this type—but you cannot make changes to the stored value.</w:t>
      </w:r>
      <w:bookmarkEnd w:id="1160"/>
    </w:p>
    <w:p>
      <w:bookmarkStart w:id="1161" w:name="Legion_s_scheduler_needs_to_know"/>
      <w:pPr>
        <w:pStyle w:val="Para 02"/>
      </w:pPr>
      <w:r>
        <w:t>Legion’s scheduler needs to know what types of component you are accessing, and how you need to access them. Multiple systems can access a read-only component at once, but only a single system can write to a component type at once (and prevents read-only access from running until it is finished—preventing a system from encountering data that changed partway through system execution).</w:t>
      </w:r>
      <w:bookmarkEnd w:id="1161"/>
    </w:p>
    <w:p>
      <w:bookmarkStart w:id="1162" w:name="The_function_has_also_gained_som"/>
      <w:pPr>
        <w:pStyle w:val="Para 02"/>
      </w:pPr>
      <w:r>
        <w:t xml:space="preserve">The function has also gained some parameters: </w:t>
      </w:r>
      <w:bookmarkEnd w:id="1162"/>
    </w:p>
    <w:p>
      <w:bookmarkStart w:id="1163" w:name="The_first_function_parameter_req"/>
      <w:pPr>
        <w:pStyle w:val="Para 09"/>
      </w:pPr>
      <w:r>
        <w:t xml:space="preserve">The first function parameter requests a </w:t>
      </w:r>
      <w:r>
        <w:rPr>
          <w:rStyle w:val="Text0"/>
        </w:rPr>
        <w:t>SubWorld</w:t>
      </w:r>
      <w:r>
        <w:t xml:space="preserve">. A </w:t>
      </w:r>
      <w:r>
        <w:rPr>
          <w:rStyle w:val="Text0"/>
        </w:rPr>
        <w:t>SubWorld</w:t>
      </w:r>
      <w:r>
        <w:t xml:space="preserve"> is like a </w:t>
      </w:r>
      <w:r>
        <w:rPr>
          <w:rStyle w:val="Text0"/>
        </w:rPr>
        <w:t>World</w:t>
      </w:r>
      <w:r>
        <w:t>—but can only see the components you requested.</w:t>
      </w:r>
      <w:bookmarkEnd w:id="1163"/>
    </w:p>
    <w:p>
      <w:bookmarkStart w:id="1164" w:name="__resource__requests_access_to_t"/>
      <w:pPr>
        <w:pStyle w:val="Para 09"/>
      </w:pPr>
      <w:r>
        <w:rPr>
          <w:rStyle w:val="Text0"/>
        </w:rPr>
        <w:t>#[resource]</w:t>
      </w:r>
      <w:r>
        <w:t xml:space="preserve"> requests access to types you stored in Legion’s </w:t>
      </w:r>
      <w:r>
        <w:rPr>
          <w:rStyle w:val="Text0"/>
        </w:rPr>
        <w:t>Resource</w:t>
      </w:r>
      <w:r>
        <w:t xml:space="preserve"> handler. It is also a procedural macro.</w:t>
      </w:r>
      <w:bookmarkEnd w:id="1164"/>
    </w:p>
    <w:p>
      <w:bookmarkStart w:id="1165" w:name="You_access_the_map_by_listing_ma"/>
      <w:pPr>
        <w:pStyle w:val="Para 09"/>
      </w:pPr>
      <w:r>
        <w:t xml:space="preserve">You access the map by listing </w:t>
      </w:r>
      <w:r>
        <w:rPr>
          <w:rStyle w:val="Text0"/>
        </w:rPr>
        <w:t>map: &amp;Map</w:t>
      </w:r>
      <w:r>
        <w:t xml:space="preserve"> after the resource annotation. This is just like borrowing elsewhere—you are requesting a read-only reference to the map.</w:t>
      </w:r>
      <w:bookmarkEnd w:id="1165"/>
    </w:p>
    <w:p>
      <w:bookmarkStart w:id="1166" w:name="You_access_the_camera_with__mut"/>
      <w:pPr>
        <w:pStyle w:val="Para 09"/>
      </w:pPr>
      <w:r>
        <w:t xml:space="preserve">You access the camera with </w:t>
      </w:r>
      <w:r>
        <w:rPr>
          <w:rStyle w:val="Text0"/>
        </w:rPr>
        <w:t>&amp;mut Camera</w:t>
      </w:r>
      <w:r>
        <w:t xml:space="preserve">. This is just like a mutable borrow—you are requesting a mutable reference to the camera. Your code can change the contents of the </w:t>
      </w:r>
      <w:r>
        <w:rPr>
          <w:rStyle w:val="Text0"/>
        </w:rPr>
        <w:t>Camera</w:t>
      </w:r>
      <w:r>
        <w:t xml:space="preserve"> struct, and the global resource is updated with the new values. </w:t>
      </w:r>
      <w:bookmarkEnd w:id="1166"/>
    </w:p>
    <w:p>
      <w:bookmarkStart w:id="1167" w:name="Now_that_resource_access_and_you"/>
      <w:pPr>
        <w:pStyle w:val="Para 02"/>
      </w:pPr>
      <w:r>
        <w:t xml:space="preserve">Now that resource access and your query are in place, it’s time to build the system function’s body. This is very similar to the player input handler you built in </w:t>
      </w:r>
      <w:hyperlink w:anchor="Move_the_Player">
        <w:r>
          <w:rPr>
            <w:rStyle w:val="Text9"/>
          </w:rPr>
          <w:t>​</w:t>
        </w:r>
      </w:hyperlink>
      <w:hyperlink w:anchor="Move_the_Player">
        <w:r>
          <w:rPr>
            <w:rStyle w:val="Text5"/>
          </w:rPr>
          <w:t>Move the Player</w:t>
        </w:r>
      </w:hyperlink>
      <w:hyperlink w:anchor="Move_the_Player">
        <w:r>
          <w:rPr>
            <w:rStyle w:val="Text9"/>
          </w:rPr>
          <w:t>​</w:t>
        </w:r>
      </w:hyperlink>
      <w:r>
        <w:t>. Here’s the completed system with the changes highlighted:</w:t>
      </w:r>
      <w:bookmarkEnd w:id="1167"/>
    </w:p>
    <w:p>
      <w:pPr>
        <w:pStyle w:val="Para 07"/>
      </w:pPr>
      <w:hyperlink r:id="rId184">
        <w:r>
          <w:t>EntitiesComponentsAndSystems/playerecs/src/systems/player_input.rs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#[write_component(Point)]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player_input</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w:t>
              <w:br w:clear="none"/>
            </w:r>
            <w:r>
              <w:rPr>
                <w:rStyle w:val="Text1"/>
              </w:rPr>
              <w:t xml:space="preserve">mut</w:t>
              <w:br w:clear="none"/>
            </w:r>
            <w:r>
              <w:t xml:space="preserve">​ 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map: &amp;Map,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key: &amp;Option&lt;VirtualKeyCode&gt;,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camera: &amp;​</w:t>
              <w:br w:clear="none"/>
            </w:r>
            <w:r>
              <w:rPr>
                <w:rStyle w:val="Text1"/>
              </w:rPr>
              <w:t xml:space="preserve">mut</w:t>
              <w:br w:clear="none"/>
            </w:r>
            <w:r>
              <w:t xml:space="preserve">​ Camera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​(key) = key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delta = ​</w:t>
              <w:br w:clear="none"/>
            </w:r>
            <w:r>
              <w:rPr>
                <w:rStyle w:val="Text1"/>
              </w:rPr>
              <w:t xml:space="preserve">match</w:t>
              <w:br w:clear="none"/>
            </w:r>
            <w:r>
              <w:t xml:space="preserve">​ key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VirtualKeyCode</w:t>
              <w:br w:clear="none"/>
            </w:r>
            <w:r>
              <w:t xml:space="preserve">​::Left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w:t>
              <w:br w:clear="none"/>
            </w:r>
            <w:r>
              <w:rPr>
                <w:rStyle w:val="Text1"/>
              </w:rPr>
              <w:t xml:space="preserve">-</w:t>
              <w:br w:clear="none"/>
            </w:r>
            <w:r>
              <w:t xml:space="preserve">​1,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VirtualKeyCode</w:t>
              <w:br w:clear="none"/>
            </w:r>
            <w:r>
              <w:t xml:space="preserve">​::Right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​(1,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VirtualKeyCode</w:t>
              <w:br w:clear="none"/>
            </w:r>
            <w:r>
              <w:t xml:space="preserve">​::Up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​(0, ​</w:t>
              <w:br w:clear="none"/>
            </w:r>
            <w:r>
              <w:rPr>
                <w:rStyle w:val="Text1"/>
              </w:rPr>
              <w:t xml:space="preserve">-</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VirtualKeyCode</w:t>
              <w:br w:clear="none"/>
            </w:r>
            <w:r>
              <w:t xml:space="preserve">​::Down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​(0,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​(0,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delta.x != 0 || delta.y != 0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players = &lt;&amp;​</w:t>
              <w:br w:clear="none"/>
            </w:r>
            <w:r>
              <w:rPr>
                <w:rStyle w:val="Text1"/>
              </w:rPr>
              <w:t xml:space="preserve">mut</w:t>
              <w:br w:clear="none"/>
            </w:r>
            <w:r>
              <w:t xml:space="preserve">​ Point&gt;::​</w:t>
              <w:br w:clear="none"/>
            </w:r>
            <w:r>
              <w:rPr>
                <w:rStyle w:val="Text1"/>
              </w:rPr>
              <w:t xml:space="preserve">query</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.filter</w:t>
              <w:br w:clear="none"/>
            </w:r>
            <w:r>
              <w:t xml:space="preserve">​(​</w:t>
              <w:br w:clear="none"/>
            </w:r>
            <w:r>
              <w:rPr>
                <w:rStyle w:val="Text1"/>
              </w:rPr>
              <w:t xml:space="preserve">component</w:t>
              <w:br w:clear="none"/>
            </w:r>
            <w:r>
              <w:t xml:space="preserve">​::&lt;Player&gt;());</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players​</w:t>
              <w:br w:clear="none"/>
            </w:r>
            <w:r>
              <w:rPr>
                <w:rStyle w:val="Text1"/>
              </w:rPr>
              <w:t xml:space="preserve">.iter_mut</w:t>
              <w:br w:clear="none"/>
            </w:r>
            <w:r>
              <w:t xml:space="preserve">​(ecs)​</w:t>
              <w:br w:clear="none"/>
            </w:r>
            <w:r>
              <w:rPr>
                <w:rStyle w:val="Text1"/>
              </w:rPr>
              <w:t xml:space="preserve">.for_each</w:t>
              <w:br w:clear="none"/>
            </w:r>
            <w:r>
              <w:t xml:space="preserve">​(|pos|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destination = *pos + delta;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map​</w:t>
              <w:br w:clear="none"/>
            </w:r>
            <w:r>
              <w:rPr>
                <w:rStyle w:val="Text1"/>
              </w:rPr>
              <w:t xml:space="preserve">.can_enter_tile</w:t>
              <w:br w:clear="none"/>
            </w:r>
            <w:r>
              <w:t xml:space="preserve">​(destination)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 = destination;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camera​</w:t>
              <w:br w:clear="none"/>
            </w:r>
            <w:r>
              <w:rPr>
                <w:rStyle w:val="Text1"/>
              </w:rPr>
              <w:t xml:space="preserve">.on_player_move</w:t>
              <w:br w:clear="none"/>
            </w:r>
            <w:r>
              <w:t xml:space="preserve">​(destination);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168" w:name="You_access_components_with_a_que"/>
      <w:pPr>
        <w:pStyle w:val="Para 05"/>
      </w:pPr>
      <w:r>
        <w:t xml:space="preserve">You access components with a </w:t>
      </w:r>
      <w:r>
        <w:rPr>
          <w:rStyle w:val="Text0"/>
        </w:rPr>
        <w:t>query</w:t>
      </w:r>
      <w:r>
        <w:t xml:space="preserve">. Queries list one or more components, and return references—mutable if you use </w:t>
      </w:r>
      <w:r>
        <w:rPr>
          <w:rStyle w:val="Text0"/>
        </w:rPr>
        <w:t>&amp;mut</w:t>
      </w:r>
      <w:r>
        <w:t xml:space="preserve">—to each instance of that component type. If you request more than one component type, only entities with </w:t>
      </w:r>
      <w:r>
        <w:rPr>
          <w:rStyle w:val="Text3"/>
        </w:rPr>
        <w:t>all</w:t>
      </w:r>
      <w:r>
        <w:t xml:space="preserve"> of those components will be returned. The components will be grouped together to ensure that each returned set of components only operates on the entity that owns the components. </w:t>
      </w:r>
      <w:bookmarkEnd w:id="116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169" w:name="You_don_t_want_to_update_all_Poi"/>
      <w:pPr>
        <w:pStyle w:val="Para 23"/>
      </w:pPr>
      <w:r>
        <w:t xml:space="preserve">You don’t want to update </w:t>
      </w:r>
      <w:r>
        <w:rPr>
          <w:rStyle w:val="Text3"/>
        </w:rPr>
        <w:t>all</w:t>
      </w:r>
      <w:r>
        <w:t xml:space="preserve"> </w:t>
      </w:r>
      <w:r>
        <w:rPr>
          <w:rStyle w:val="Text0"/>
        </w:rPr>
        <w:t>Point</w:t>
      </w:r>
      <w:r>
        <w:t xml:space="preserve"> components—just the player. Otherwise, when you begin to add monsters and items, they would move when the player moves. Legion queries include a </w:t>
      </w:r>
      <w:r>
        <w:rPr>
          <w:rStyle w:val="Text0"/>
        </w:rPr>
        <w:t>filter</w:t>
      </w:r>
      <w:r>
        <w:t xml:space="preserve"> function to further refine the set of components required for a query to match an entity. This line specifies that only entities with a </w:t>
      </w:r>
      <w:r>
        <w:rPr>
          <w:rStyle w:val="Text0"/>
        </w:rPr>
        <w:t>Point</w:t>
      </w:r>
      <w:r>
        <w:t xml:space="preserve"> component and a </w:t>
      </w:r>
      <w:r>
        <w:rPr>
          <w:rStyle w:val="Text0"/>
        </w:rPr>
        <w:t>Player</w:t>
      </w:r>
      <w:r>
        <w:t xml:space="preserve"> tag component should be included in the query. </w:t>
      </w:r>
      <w:bookmarkEnd w:id="1169"/>
    </w:p>
    <w:p>
      <w:bookmarkStart w:id="1170" w:name="Note_that_this_isn_t_the_same_as"/>
      <w:pPr>
        <w:pStyle w:val="Para 09"/>
      </w:pPr>
      <w:r>
        <w:t xml:space="preserve">Note that this isn’t the same as using </w:t>
      </w:r>
      <w:r>
        <w:rPr>
          <w:rStyle w:val="Text0"/>
        </w:rPr>
        <w:t>filter</w:t>
      </w:r>
      <w:r>
        <w:t xml:space="preserve"> on an iterator. The query doesn’t become an iterator until you call </w:t>
      </w:r>
      <w:r>
        <w:rPr>
          <w:rStyle w:val="Text0"/>
        </w:rPr>
        <w:t>iter</w:t>
      </w:r>
      <w:r>
        <w:t xml:space="preserve"> or </w:t>
      </w:r>
      <w:r>
        <w:rPr>
          <w:rStyle w:val="Text0"/>
        </w:rPr>
        <w:t>iter_mut</w:t>
      </w:r>
      <w:r>
        <w:t xml:space="preserve">—it’s still a query. Adding filters before the iterator call limits the types included in the query. Query filters can require that a component exists—but can’t refer to its content. If you need to filter on the component’s content, you can use the iterator’s </w:t>
      </w:r>
      <w:r>
        <w:rPr>
          <w:rStyle w:val="Text0"/>
        </w:rPr>
        <w:t>filter</w:t>
      </w:r>
      <w:r>
        <w:t xml:space="preserve"> function instead. </w:t>
      </w:r>
      <w:bookmarkEnd w:id="1170"/>
    </w:p>
    <w:p>
      <w:bookmarkStart w:id="1171" w:name="This_may_be_confusing_at_first"/>
      <w:pPr>
        <w:pStyle w:val="Para 09"/>
      </w:pPr>
      <w:r>
        <w:t xml:space="preserve">This may be confusing at first, and that’s OK. You’ll be using queries throughout the remainder of this book and will have plenty of time to understand how they work. </w:t>
      </w:r>
      <w:bookmarkEnd w:id="117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172" w:name="Calling_iter_mut_runs_the_query"/>
      <w:pPr>
        <w:pStyle w:val="Para 05"/>
      </w:pPr>
      <w:r>
        <w:t xml:space="preserve">Calling </w:t>
      </w:r>
      <w:r>
        <w:rPr>
          <w:rStyle w:val="Text0"/>
        </w:rPr>
        <w:t>iter_mut</w:t>
      </w:r>
      <w:r>
        <w:t xml:space="preserve"> runs the query you have defined and places the results in an iterator. It’s just like the other iterators you have used, with all of Rust’s iterator functionality included. </w:t>
      </w:r>
      <w:bookmarkEnd w:id="1172"/>
    </w:p>
    <w:p>
      <w:bookmarkStart w:id="1173" w:name="Finally__you_need_to_include_the"/>
      <w:pPr>
        <w:pStyle w:val="Para 02"/>
      </w:pPr>
      <w:r>
        <w:t xml:space="preserve">Finally, you need to include the new system in your scheduler. Modify the </w:t>
      </w:r>
      <w:r>
        <w:rPr>
          <w:rStyle w:val="Text0"/>
        </w:rPr>
        <w:t>build_scheduler</w:t>
      </w:r>
      <w:r>
        <w:t xml:space="preserve"> function in </w:t>
      </w:r>
      <w:r>
        <w:rPr>
          <w:rStyle w:val="Text0"/>
        </w:rPr>
        <w:t>systems/mod.rs</w:t>
      </w:r>
      <w:r>
        <w:t xml:space="preserve"> to include it in the schedule builder. Using the module names as a namespace clarifies what you are doing: </w:t>
      </w:r>
      <w:bookmarkEnd w:id="1173"/>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player_input;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build_scheduler</w:t>
              <w:br w:clear="none"/>
            </w:r>
            <w:r>
              <w:t xml:space="preserve">​() ​</w:t>
              <w:br w:clear="none"/>
            </w:r>
            <w:r>
              <w:rPr>
                <w:rStyle w:val="Text1"/>
              </w:rPr>
              <w:t xml:space="preserve">-&gt;</w:t>
              <w:br w:clear="none"/>
            </w:r>
            <w: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player_input</w:t>
              <w:br w:clear="none"/>
            </w:r>
            <w:r>
              <w:rPr>
                <w:rStyle w:val="Text2"/>
              </w:rPr>
              <w:t xml:space="preserve">​::​</w:t>
              <w:br w:clear="none"/>
            </w:r>
            <w:r>
              <w:t xml:space="preserve">player_input_system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pStyle w:val="Heading 2"/>
      </w:pPr>
      <w:r>
        <w:t>Batched Rendering</w:t>
      </w:r>
    </w:p>
    <w:p>
      <w:bookmarkStart w:id="1174" w:name="Using_systems_automatically_turn"/>
      <w:pPr>
        <w:pStyle w:val="Para 02"/>
      </w:pPr>
      <w:r>
        <w:t xml:space="preserve">Using systems automatically turns your game into a multi-threaded program. If you have more than one CPU core (most computers do now), systems will execute </w:t>
      </w:r>
      <w:r>
        <w:rPr>
          <w:rStyle w:val="Text3"/>
        </w:rPr>
        <w:t>at the same time</w:t>
      </w:r>
      <w:r>
        <w:t xml:space="preserve">. This presents a problem with the context-based rendering you used in the previous chapter. Two systems writing to the console at the same time can produce bizarre results, sometimes displaying parts of the output from each system. </w:t>
      </w:r>
      <w:r>
        <w:rPr>
          <w:rStyle w:val="Text0"/>
        </w:rPr>
        <w:t>Bracket-lib</w:t>
      </w:r>
      <w:r>
        <w:t xml:space="preserve"> could implement a locking system directly in the context, allowing it to be directly shared as a system resource, but this would add a lot of complexity to your program. You’d need to lock (and remember to unlock) the context each time you used it. Repeated locking/unlocking performs poorly and makes for overly complicated code.</w:t>
      </w:r>
      <w:bookmarkEnd w:id="1174"/>
    </w:p>
    <w:p>
      <w:bookmarkStart w:id="1175" w:name="Instead__bracket_lib_offers_a_ba"/>
      <w:pPr>
        <w:pStyle w:val="Para 02"/>
      </w:pPr>
      <w:r>
        <w:t xml:space="preserve">Instead, </w:t>
      </w:r>
      <w:r>
        <w:rPr>
          <w:rStyle w:val="Text0"/>
        </w:rPr>
        <w:t>bracket-lib</w:t>
      </w:r>
      <w:r>
        <w:t xml:space="preserve"> offers a batching service. At any time—and from any thread—you can request a new </w:t>
      </w:r>
      <w:r>
        <w:rPr>
          <w:rStyle w:val="Text0"/>
        </w:rPr>
        <w:t>draw batch</w:t>
      </w:r>
      <w:r>
        <w:t xml:space="preserve"> by calling </w:t>
      </w:r>
      <w:r>
        <w:rPr>
          <w:rStyle w:val="Text0"/>
        </w:rPr>
        <w:t>DrawBatch::new</w:t>
      </w:r>
      <w:r>
        <w:t xml:space="preserve">. This creates a buffer of deferred rendering commands. Your draw commands aren’t executed immediately; instead, they’re stored for presentation all at once. When you’re finished adding to a batch, you call </w:t>
      </w:r>
      <w:r>
        <w:rPr>
          <w:rStyle w:val="Text0"/>
        </w:rPr>
        <w:t>draw_batch.submit(sort_order)</w:t>
      </w:r>
      <w:r>
        <w:t xml:space="preserve"> to finalize it. The </w:t>
      </w:r>
      <w:r>
        <w:rPr>
          <w:rStyle w:val="Text0"/>
        </w:rPr>
        <w:t>sort_order</w:t>
      </w:r>
      <w:r>
        <w:t xml:space="preserve"> specifies the order in which the command batches are executed, with zero going first.</w:t>
      </w:r>
      <w:bookmarkEnd w:id="1175"/>
    </w:p>
    <w:p>
      <w:bookmarkStart w:id="1176" w:name="When_all_of_your_batches_are_rea"/>
      <w:pPr>
        <w:pStyle w:val="Para 02"/>
      </w:pPr>
      <w:r>
        <w:t xml:space="preserve">When all of your batches are ready to render, in your </w:t>
      </w:r>
      <w:r>
        <w:rPr>
          <w:rStyle w:val="Text0"/>
        </w:rPr>
        <w:t>tick</w:t>
      </w:r>
      <w:r>
        <w:t xml:space="preserve"> function, you tell </w:t>
      </w:r>
      <w:r>
        <w:rPr>
          <w:rStyle w:val="Text0"/>
        </w:rPr>
        <w:t>bracket-lib</w:t>
      </w:r>
      <w:r>
        <w:t xml:space="preserve"> to render them with a call to </w:t>
      </w:r>
      <w:r>
        <w:rPr>
          <w:rStyle w:val="Text0"/>
        </w:rPr>
        <w:t>render_draw_buffer(ctx)</w:t>
      </w:r>
      <w:r>
        <w:t xml:space="preserve">. Extend your </w:t>
      </w:r>
      <w:r>
        <w:rPr>
          <w:rStyle w:val="Text0"/>
        </w:rPr>
        <w:t>tick</w:t>
      </w:r>
      <w:r>
        <w:t xml:space="preserve"> function (in </w:t>
      </w:r>
      <w:r>
        <w:rPr>
          <w:rStyle w:val="Text0"/>
        </w:rPr>
        <w:t>main.rs</w:t>
      </w:r>
      <w:r>
        <w:t>) to include this:</w:t>
      </w:r>
      <w:bookmarkEnd w:id="1176"/>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self</w:t>
              <w:br w:clear="none"/>
            </w:r>
            <w:r>
              <w:t xml:space="preserve">​.systems​</w:t>
              <w:br w:clear="none"/>
            </w:r>
            <w:r>
              <w:rPr>
                <w:rStyle w:val="Text1"/>
              </w:rPr>
              <w:t xml:space="preserve">.execute</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&amp;​</w:t>
              <w:br w:clear="none"/>
            </w:r>
            <w:r>
              <w:rPr>
                <w:rStyle w:val="Text1"/>
              </w:rPr>
              <w:t xml:space="preserve">mut</w:t>
              <w:br w:clear="none"/>
            </w:r>
            <w:r>
              <w:t xml:space="preserve">​ ​</w:t>
              <w:br w:clear="none"/>
            </w:r>
            <w:r>
              <w:rPr>
                <w:rStyle w:val="Text1"/>
              </w:rPr>
              <w:t xml:space="preserve">self</w:t>
              <w:br w:clear="none"/>
            </w:r>
            <w:r>
              <w:t xml:space="preserve">​.resources);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render_draw_buffer</w:t>
              <w:br w:clear="none"/>
            </w:r>
            <w:r>
              <w:rPr>
                <w:rStyle w:val="Text2"/>
              </w:rPr>
              <w:t xml:space="preserve">​(ctx)​</w:t>
              <w:br w:clear="none"/>
            </w:r>
            <w:r>
              <w:t xml:space="preserve">.expect</w:t>
              <w:br w:clear="none"/>
            </w:r>
            <w:r>
              <w:rPr>
                <w:rStyle w:val="Text2"/>
              </w:rPr>
              <w:t xml:space="preserve">​(​</w:t>
              <w:br w:clear="none"/>
            </w:r>
            <w:r>
              <w:rPr>
                <w:rStyle w:val="Text18"/>
              </w:rPr>
              <w:t xml:space="preserve">"Render error"</w:t>
              <w:br w:clear="none"/>
            </w:r>
            <w:r>
              <w:rPr>
                <w:rStyle w:val="Text2"/>
              </w:rPr>
              <w:t xml:space="preserve">​);</w:t>
              <w:br w:clear="none"/>
            </w:r>
          </w:p>
        </w:tc>
      </w:tr>
    </w:tbl>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Data Races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177" w:name="d24e17678"/>
              <w:drawing>
                <wp:inline>
                  <wp:extent cx="711200" cy="749300"/>
                  <wp:effectExtent l="0" r="0" t="190500" b="190500"/>
                  <wp:docPr id="60"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1177"/>
              <w:t xml:space="preserve"> </w:t>
            </w:r>
          </w:p>
        </w:tc>
        <w:tc>
          <w:tcPr>
            <w:tcW w:type="pct" w:w="4400"/>
            <w:shd w:val="clear" w:color="auto" w:fill="DDFFDD"/>
            <w:tcMar>
              <w:left w:type="dxa" w:w="200"/>
              <w:top w:type="dxa" w:w="200"/>
              <w:right w:type="dxa" w:w="200"/>
              <w:bottom w:type="dxa" w:w="200"/>
            </w:tcMar>
            <w:vAlign w:val="top"/>
          </w:tcPr>
          <w:p>
            <w:pPr>
              <w:pStyle w:val="Para 09"/>
            </w:pPr>
            <w:r>
              <w:t>One of Rust’s selling points is that it protects you from “data races.” The borrow checker will not allow you to concurrently access a shared resource without implementing locks. This can prevent a whole class of common bugs found in other languages.</w:t>
            </w:r>
          </w:p>
        </w:tc>
      </w:tr>
    </w:tbl>
    <w:p>
      <w:bookmarkStart w:id="1178" w:name="Map_Rendering_System"/>
      <w:pPr>
        <w:pStyle w:val="Heading 2"/>
      </w:pPr>
      <w:r>
        <w:t>Map Rendering System</w:t>
      </w:r>
      <w:bookmarkEnd w:id="1178"/>
    </w:p>
    <w:p>
      <w:bookmarkStart w:id="1179" w:name="Let_s_make_a_system_to_draw_the"/>
      <w:pPr>
        <w:pStyle w:val="Para 02"/>
      </w:pPr>
      <w:r>
        <w:t xml:space="preserve">Let’s make a system to draw the map. Create a new file named </w:t>
      </w:r>
      <w:r>
        <w:rPr>
          <w:rStyle w:val="Text0"/>
        </w:rPr>
        <w:t>src/systems/map_render.rs</w:t>
      </w:r>
      <w:r>
        <w:t xml:space="preserve">. Add </w:t>
      </w:r>
      <w:r>
        <w:rPr>
          <w:rStyle w:val="Text0"/>
        </w:rPr>
        <w:t>mod map_render;</w:t>
      </w:r>
      <w:r>
        <w:t xml:space="preserve"> to the top of </w:t>
      </w:r>
      <w:r>
        <w:rPr>
          <w:rStyle w:val="Text0"/>
        </w:rPr>
        <w:t>src/systems/mod.rs</w:t>
      </w:r>
      <w:r>
        <w:t xml:space="preserve">. The system builder for </w:t>
      </w:r>
      <w:r>
        <w:rPr>
          <w:rStyle w:val="Text0"/>
        </w:rPr>
        <w:t>Map</w:t>
      </w:r>
      <w:r>
        <w:t xml:space="preserve"> only needs read access to the </w:t>
      </w:r>
      <w:r>
        <w:rPr>
          <w:rStyle w:val="Text0"/>
        </w:rPr>
        <w:t>Map</w:t>
      </w:r>
      <w:r>
        <w:t xml:space="preserve">—and no queries. The system code is almost the same as the previous chapter’s </w:t>
      </w:r>
      <w:r>
        <w:rPr>
          <w:rStyle w:val="Text0"/>
        </w:rPr>
        <w:t>render</w:t>
      </w:r>
      <w:r>
        <w:t xml:space="preserve"> function in </w:t>
      </w:r>
      <w:r>
        <w:rPr>
          <w:rStyle w:val="Text0"/>
        </w:rPr>
        <w:t>Map</w:t>
      </w:r>
      <w:r>
        <w:t>. Here’s the entire system with changes highlighted:</w:t>
      </w:r>
      <w:bookmarkEnd w:id="1179"/>
    </w:p>
    <w:p>
      <w:pPr>
        <w:pStyle w:val="Para 07"/>
      </w:pPr>
      <w:hyperlink r:id="rId185">
        <w:r>
          <w:t>EntitiesComponentsAndSystems/playerecs/src/systems/map_render.rs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#[system]</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map_render</w:t>
              <w:br w:clear="none"/>
            </w:r>
            <w:r>
              <w:t xml:space="preserve">​(​</w:t>
              <w:br w:clear="none"/>
            </w:r>
            <w:r>
              <w:rPr>
                <w:rStyle w:val="Text1"/>
              </w:rPr>
              <w:t xml:space="preserve">#</w:t>
              <w:br w:clear="none"/>
            </w:r>
            <w:r>
              <w:t xml:space="preserve">​[resource] map: &amp;Map, ​</w:t>
              <w:br w:clear="none"/>
            </w:r>
            <w:r>
              <w:rPr>
                <w:rStyle w:val="Text1"/>
              </w:rPr>
              <w:t xml:space="preserve">#</w:t>
              <w:br w:clear="none"/>
            </w:r>
            <w:r>
              <w:t xml:space="preserve">​[resource] camera: &amp;Camera)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draw_batch = ​</w:t>
              <w:br w:clear="none"/>
            </w:r>
            <w:r>
              <w:rPr>
                <w:rStyle w:val="Text1"/>
              </w:rPr>
              <w:t xml:space="preserve">DrawBatch</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draw_batch​</w:t>
              <w:br w:clear="none"/>
            </w:r>
            <w:r>
              <w:rPr>
                <w:rStyle w:val="Text1"/>
              </w:rPr>
              <w:t xml:space="preserve">.target</w:t>
              <w:br w:clear="none"/>
            </w:r>
            <w:r>
              <w:t xml:space="preserve">​(0);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y in camera.top_y ..= camera.bottom_y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x in camera.left_x .. camera.right_x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pt = ​</w:t>
              <w:br w:clear="none"/>
            </w:r>
            <w:r>
              <w:rPr>
                <w:rStyle w:val="Text1"/>
              </w:rPr>
              <w:t xml:space="preserve">Point</w:t>
              <w:br w:clear="none"/>
            </w:r>
            <w:r>
              <w:t xml:space="preserve">​::​</w:t>
              <w:br w:clear="none"/>
            </w:r>
            <w:r>
              <w:rPr>
                <w:rStyle w:val="Text1"/>
              </w:rPr>
              <w:t xml:space="preserve">new</w:t>
              <w:br w:clear="none"/>
            </w:r>
            <w:r>
              <w:t xml:space="preserve">​(x, 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offset = ​</w:t>
              <w:br w:clear="none"/>
            </w:r>
            <w:r>
              <w:rPr>
                <w:rStyle w:val="Text1"/>
              </w:rPr>
              <w:t xml:space="preserve">Point</w:t>
              <w:br w:clear="none"/>
            </w:r>
            <w:r>
              <w:t xml:space="preserve">​::​</w:t>
              <w:br w:clear="none"/>
            </w:r>
            <w:r>
              <w:rPr>
                <w:rStyle w:val="Text1"/>
              </w:rPr>
              <w:t xml:space="preserve">new</w:t>
              <w:br w:clear="none"/>
            </w:r>
            <w:r>
              <w:t xml:space="preserve">​(camera.left_x, camera.top_y);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map​</w:t>
              <w:br w:clear="none"/>
            </w:r>
            <w:r>
              <w:rPr>
                <w:rStyle w:val="Text1"/>
              </w:rPr>
              <w:t xml:space="preserve">.in_bounds</w:t>
              <w:br w:clear="none"/>
            </w:r>
            <w:r>
              <w:t xml:space="preserve">​(pt)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idx = ​</w:t>
              <w:br w:clear="none"/>
            </w:r>
            <w:r>
              <w:rPr>
                <w:rStyle w:val="Text1"/>
              </w:rPr>
              <w:t xml:space="preserve">map_idx</w:t>
              <w:br w:clear="none"/>
            </w:r>
            <w:r>
              <w:t xml:space="preserve">​(x, 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glyph = ​</w:t>
              <w:br w:clear="none"/>
            </w:r>
            <w:r>
              <w:rPr>
                <w:rStyle w:val="Text1"/>
              </w:rPr>
              <w:t xml:space="preserve">match</w:t>
              <w:br w:clear="none"/>
            </w:r>
            <w:r>
              <w:t xml:space="preserve">​ map.tiles[idx]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​::Floor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​::Wall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draw_batch​</w:t>
              <w:br w:clear="none"/>
            </w:r>
            <w:r>
              <w:rPr>
                <w:rStyle w:val="Text1"/>
              </w:rPr>
              <w:t xml:space="preserve">.set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pt ​</w:t>
              <w:br w:clear="none"/>
            </w:r>
            <w:r>
              <w:rPr>
                <w:rStyle w:val="Text1"/>
              </w:rPr>
              <w:t xml:space="preserve">-</w:t>
              <w:br w:clear="none"/>
            </w:r>
            <w:r>
              <w:t xml:space="preserve">​ offset,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ColorPair</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WHITE,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glyph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draw_batch​</w:t>
              <w:br w:clear="none"/>
            </w:r>
            <w:r>
              <w:rPr>
                <w:rStyle w:val="Text1"/>
              </w:rPr>
              <w:t xml:space="preserve">.submit</w:t>
              <w:br w:clear="none"/>
            </w:r>
            <w:r>
              <w:t xml:space="preserve">​(0)​</w:t>
              <w:br w:clear="none"/>
            </w:r>
            <w:r>
              <w:rPr>
                <w:rStyle w:val="Text1"/>
              </w:rPr>
              <w:t xml:space="preserve">.expect</w:t>
              <w:br w:clear="none"/>
            </w:r>
            <w:r>
              <w:t xml:space="preserve">​(​</w:t>
              <w:br w:clear="none"/>
            </w:r>
            <w:r>
              <w:rPr>
                <w:rStyle w:val="Text6"/>
              </w:rPr>
              <w:t xml:space="preserve">"Batch error"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180" w:name="Your_system_doesn_t_use_any_comp"/>
      <w:pPr>
        <w:pStyle w:val="Para 05"/>
      </w:pPr>
      <w:r>
        <w:t xml:space="preserve">Your system doesn’t use any components, but does need access to the map and camera. It requests these as parameters to the </w:t>
      </w:r>
      <w:r>
        <w:rPr>
          <w:rStyle w:val="Text0"/>
        </w:rPr>
        <w:t>map_render</w:t>
      </w:r>
      <w:r>
        <w:t xml:space="preserve"> function and uses the </w:t>
      </w:r>
      <w:r>
        <w:rPr>
          <w:rStyle w:val="Text0"/>
        </w:rPr>
        <w:t>#[resource]</w:t>
      </w:r>
      <w:r>
        <w:t xml:space="preserve"> annotation to indicate that they are resources. </w:t>
      </w:r>
      <w:bookmarkEnd w:id="118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181" w:name="Instead_of_immediate_mode_render"/>
      <w:pPr>
        <w:pStyle w:val="Para 05"/>
      </w:pPr>
      <w:r>
        <w:t xml:space="preserve">Instead of immediate-mode rendering, the system starts a drawing batch. </w:t>
      </w:r>
      <w:r>
        <w:rPr>
          <w:rStyle w:val="Text0"/>
        </w:rPr>
        <w:t>DrawBatch::new</w:t>
      </w:r>
      <w:r>
        <w:t xml:space="preserve"> starts a new batch. Draw commands are appended to the batch in the order that you want them to occur. </w:t>
      </w:r>
      <w:bookmarkEnd w:id="118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182" w:name="You_add_draw_commands_to_a_batch"/>
      <w:pPr>
        <w:pStyle w:val="Para 05"/>
      </w:pPr>
      <w:r>
        <w:t xml:space="preserve">You add draw commands to a batch with the same commands as immediate mode, but calling the batch rather than the context. </w:t>
      </w:r>
      <w:bookmarkEnd w:id="118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183" w:name="Submitting_the_batch_adds_it_to"/>
      <w:pPr>
        <w:pStyle w:val="Para 05"/>
      </w:pPr>
      <w:r>
        <w:t xml:space="preserve">Submitting the batch adds it to the global command list. It accepts a single integer parameter, serving as a sort order. Zero renders first, ensuring that your map is drawn at the beginning of the render cycle. </w:t>
      </w:r>
      <w:bookmarkEnd w:id="1183"/>
    </w:p>
    <w:p>
      <w:bookmarkStart w:id="1184" w:name="Finally__you_need_to_add_the_map"/>
      <w:pPr>
        <w:pStyle w:val="Para 02"/>
      </w:pPr>
      <w:r>
        <w:t xml:space="preserve">Finally, you need to add the map rendering to your systems builder. In </w:t>
      </w:r>
      <w:r>
        <w:rPr>
          <w:rStyle w:val="Text0"/>
        </w:rPr>
        <w:t>systems/mod.rs</w:t>
      </w:r>
      <w:r>
        <w:t xml:space="preserve">, modify the </w:t>
      </w:r>
      <w:r>
        <w:rPr>
          <w:rStyle w:val="Text0"/>
        </w:rPr>
        <w:t>build_scheduler</w:t>
      </w:r>
      <w:r>
        <w:t xml:space="preserve"> function to include it:</w:t>
      </w:r>
      <w:bookmarkEnd w:id="1184"/>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map_render;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player_input;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build_scheduler</w:t>
              <w:br w:clear="none"/>
            </w:r>
            <w:r>
              <w:t xml:space="preserve">​() ​</w:t>
              <w:br w:clear="none"/>
            </w:r>
            <w:r>
              <w:rPr>
                <w:rStyle w:val="Text1"/>
              </w:rPr>
              <w:t xml:space="preserve">-&gt;</w:t>
              <w:br w:clear="none"/>
            </w:r>
            <w: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player_input</w:t>
              <w:br w:clear="none"/>
            </w:r>
            <w:r>
              <w:rPr>
                <w:rStyle w:val="Text2"/>
              </w:rPr>
              <w:t xml:space="preserve">​::​</w:t>
              <w:br w:clear="none"/>
            </w:r>
            <w:r>
              <w:t xml:space="preserve">player_input_system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map_render</w:t>
              <w:br w:clear="none"/>
            </w:r>
            <w:r>
              <w:rPr>
                <w:rStyle w:val="Text2"/>
              </w:rPr>
              <w:t xml:space="preserve">​::​</w:t>
              <w:br w:clear="none"/>
            </w:r>
            <w:r>
              <w:t xml:space="preserve">map_render_system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pStyle w:val="Heading 2"/>
      </w:pPr>
      <w:r>
        <w:t>Render Entities in a System</w:t>
      </w:r>
    </w:p>
    <w:p>
      <w:bookmarkStart w:id="1185" w:name="A_third_system_renders_all_entit"/>
      <w:pPr>
        <w:pStyle w:val="Para 02"/>
      </w:pPr>
      <w:r>
        <w:t xml:space="preserve">A third system renders all entities with both a </w:t>
      </w:r>
      <w:r>
        <w:rPr>
          <w:rStyle w:val="Text0"/>
        </w:rPr>
        <w:t>Point</w:t>
      </w:r>
      <w:r>
        <w:t xml:space="preserve"> and </w:t>
      </w:r>
      <w:r>
        <w:rPr>
          <w:rStyle w:val="Text0"/>
        </w:rPr>
        <w:t>Render</w:t>
      </w:r>
      <w:r>
        <w:t xml:space="preserve"> component. The player has both, so it’ll be included in the render cycle—but if you add more entities with both components, they will automatically be rendered. Make a new file, </w:t>
      </w:r>
      <w:r>
        <w:rPr>
          <w:rStyle w:val="Text0"/>
        </w:rPr>
        <w:t>src/systems/entity_render.rs</w:t>
      </w:r>
      <w:r>
        <w:t xml:space="preserve">, and add a </w:t>
      </w:r>
      <w:r>
        <w:rPr>
          <w:rStyle w:val="Text0"/>
        </w:rPr>
        <w:t>mod entity_render;</w:t>
      </w:r>
      <w:r>
        <w:t xml:space="preserve"> to your </w:t>
      </w:r>
      <w:r>
        <w:rPr>
          <w:rStyle w:val="Text0"/>
        </w:rPr>
        <w:t>systems/mod.rs</w:t>
      </w:r>
      <w:r>
        <w:t xml:space="preserve"> file. </w:t>
      </w:r>
      <w:bookmarkEnd w:id="1185"/>
    </w:p>
    <w:p>
      <w:bookmarkStart w:id="1186" w:name="Open_entity_render_rs__and_add_a"/>
      <w:pPr>
        <w:pStyle w:val="Para 02"/>
      </w:pPr>
      <w:r>
        <w:t xml:space="preserve">Open </w:t>
      </w:r>
      <w:r>
        <w:rPr>
          <w:rStyle w:val="Text0"/>
        </w:rPr>
        <w:t>entity_render.rs</w:t>
      </w:r>
      <w:r>
        <w:t>, and add a stub builder function to it:</w:t>
      </w:r>
      <w:bookmarkEnd w:id="1186"/>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entity_render</w:t>
              <w:br w:clear="none"/>
            </w:r>
            <w:r>
              <w:t xml:space="preserve">​(ecs: &amp;SubWorld, ​</w:t>
              <w:br w:clear="none"/>
            </w:r>
            <w:r>
              <w:rPr>
                <w:rStyle w:val="Text1"/>
              </w:rPr>
              <w:t xml:space="preserve">#</w:t>
              <w:br w:clear="none"/>
            </w:r>
            <w:r>
              <w:t xml:space="preserve">​[resource] camera: &amp;Camera)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187" w:name="The_system_requests_read_only_ac"/>
      <w:pPr>
        <w:pStyle w:val="Para 02"/>
      </w:pPr>
      <w:r>
        <w:t xml:space="preserve">The system requests read-only access to </w:t>
      </w:r>
      <w:r>
        <w:rPr>
          <w:rStyle w:val="Text0"/>
        </w:rPr>
        <w:t>Point</w:t>
      </w:r>
      <w:r>
        <w:t xml:space="preserve"> and </w:t>
      </w:r>
      <w:r>
        <w:rPr>
          <w:rStyle w:val="Text0"/>
        </w:rPr>
        <w:t>Render</w:t>
      </w:r>
      <w:r>
        <w:t xml:space="preserve"> components, and read-only access to the </w:t>
      </w:r>
      <w:r>
        <w:rPr>
          <w:rStyle w:val="Text0"/>
        </w:rPr>
        <w:t>Camera</w:t>
      </w:r>
      <w:r>
        <w:t xml:space="preserve"> resource. The camera is used to calculate the offset to apply to your entity’s screen position, just like you did in the previous chapter. The </w:t>
      </w:r>
      <w:r>
        <w:rPr>
          <w:rStyle w:val="Text0"/>
        </w:rPr>
        <w:t>Point</w:t>
      </w:r>
      <w:r>
        <w:t xml:space="preserve"> component tells you where the entity is, and the </w:t>
      </w:r>
      <w:r>
        <w:rPr>
          <w:rStyle w:val="Text0"/>
        </w:rPr>
        <w:t>Render</w:t>
      </w:r>
      <w:r>
        <w:t xml:space="preserve"> component describes its appearance.</w:t>
      </w:r>
      <w:bookmarkEnd w:id="1187"/>
    </w:p>
    <w:p>
      <w:bookmarkStart w:id="1188" w:name="You_can_perform_a_query_with_mul"/>
      <w:pPr>
        <w:pStyle w:val="Para 02"/>
      </w:pPr>
      <w:r>
        <w:t>You can perform a query with multiple types with the following syntax:</w:t>
      </w:r>
      <w:bookmarkEnd w:id="1188"/>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&lt;(&amp;Point, &amp;Render)&gt;::​</w:t>
              <w:br w:clear="none"/>
            </w:r>
            <w:r>
              <w:rPr>
                <w:rStyle w:val="Text1"/>
              </w:rPr>
              <w:t xml:space="preserve">query</w:t>
              <w:br w:clear="none"/>
            </w:r>
            <w:r>
              <w:t xml:space="preserve">​()</w:t>
              <w:br w:clear="none"/>
            </w:r>
          </w:p>
        </w:tc>
      </w:tr>
    </w:tbl>
    <w:p>
      <w:bookmarkStart w:id="1189" w:name="The_outer___and___denotes_that_t"/>
      <w:pPr>
        <w:pStyle w:val="Para 02"/>
      </w:pPr>
      <w:r>
        <w:t xml:space="preserve">The outer </w:t>
      </w:r>
      <w:r>
        <w:rPr>
          <w:rStyle w:val="Text0"/>
        </w:rPr>
        <w:t>&lt;</w:t>
      </w:r>
      <w:r>
        <w:t xml:space="preserve"> and </w:t>
      </w:r>
      <w:r>
        <w:rPr>
          <w:rStyle w:val="Text0"/>
        </w:rPr>
        <w:t>&gt;</w:t>
      </w:r>
      <w:r>
        <w:t xml:space="preserve"> denotes that the contents contain </w:t>
      </w:r>
      <w:r>
        <w:rPr>
          <w:rStyle w:val="Text3"/>
        </w:rPr>
        <w:t>types</w:t>
      </w:r>
      <w:r>
        <w:t xml:space="preserve">. The parentheses indicate a </w:t>
      </w:r>
      <w:r>
        <w:rPr>
          <w:rStyle w:val="Text0"/>
        </w:rPr>
        <w:t>tuple</w:t>
      </w:r>
      <w:r>
        <w:t xml:space="preserve">—a collection of data accessed together. Then you list each of the component types you want as a reference separated by commas. This query looks for entities that contain both a </w:t>
      </w:r>
      <w:r>
        <w:rPr>
          <w:rStyle w:val="Text0"/>
        </w:rPr>
        <w:t>Point</w:t>
      </w:r>
      <w:r>
        <w:t xml:space="preserve"> and a </w:t>
      </w:r>
      <w:r>
        <w:rPr>
          <w:rStyle w:val="Text0"/>
        </w:rPr>
        <w:t>Render</w:t>
      </w:r>
      <w:r>
        <w:t xml:space="preserve"> component—only returning entities that have both. Once you call </w:t>
      </w:r>
      <w:r>
        <w:rPr>
          <w:rStyle w:val="Text0"/>
        </w:rPr>
        <w:t>iter</w:t>
      </w:r>
      <w:r>
        <w:t>, the query transforms into an iterator containing each matching entity’s components grouped together.</w:t>
      </w:r>
      <w:bookmarkEnd w:id="1189"/>
    </w:p>
    <w:p>
      <w:bookmarkStart w:id="1190" w:name="You_can_use_this_query_to_obtain"/>
      <w:pPr>
        <w:pStyle w:val="Para 02"/>
      </w:pPr>
      <w:r>
        <w:t>You can use this query to obtain a list of every entity that can be rendered and draw them to the map as follows:</w:t>
      </w:r>
      <w:bookmarkEnd w:id="1190"/>
    </w:p>
    <w:p>
      <w:pPr>
        <w:pStyle w:val="Para 07"/>
      </w:pPr>
      <w:hyperlink r:id="rId186">
        <w:r>
          <w:t>EntitiesComponentsAndSystems/playerecs/src/systems/entity_render.rs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entity_render</w:t>
              <w:br w:clear="none"/>
            </w:r>
            <w:r>
              <w:t xml:space="preserve">​(ecs: &amp;SubWorld, ​</w:t>
              <w:br w:clear="none"/>
            </w:r>
            <w:r>
              <w:rPr>
                <w:rStyle w:val="Text1"/>
              </w:rPr>
              <w:t xml:space="preserve">#</w:t>
              <w:br w:clear="none"/>
            </w:r>
            <w:r>
              <w:t xml:space="preserve">​[resource] camera: &amp;Camera)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draw_batch = ​</w:t>
              <w:br w:clear="none"/>
            </w:r>
            <w:r>
              <w:rPr>
                <w:rStyle w:val="Text1"/>
              </w:rPr>
              <w:t xml:space="preserve">DrawBatch</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draw_batch​</w:t>
              <w:br w:clear="none"/>
            </w:r>
            <w:r>
              <w:rPr>
                <w:rStyle w:val="Text1"/>
              </w:rPr>
              <w:t xml:space="preserve">.target</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offset = ​</w:t>
              <w:br w:clear="none"/>
            </w:r>
            <w:r>
              <w:rPr>
                <w:rStyle w:val="Text1"/>
              </w:rPr>
              <w:t xml:space="preserve">Point</w:t>
              <w:br w:clear="none"/>
            </w:r>
            <w:r>
              <w:t xml:space="preserve">​::​</w:t>
              <w:br w:clear="none"/>
            </w:r>
            <w:r>
              <w:rPr>
                <w:rStyle w:val="Text1"/>
              </w:rPr>
              <w:t xml:space="preserve">new</w:t>
              <w:br w:clear="none"/>
            </w:r>
            <w:r>
              <w:t xml:space="preserve">​(camera.left_x, camera.top_y);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&lt;(&amp;Point, &amp;Render)&gt;::​</w:t>
              <w:br w:clear="none"/>
            </w:r>
            <w:r>
              <w:rPr>
                <w:rStyle w:val="Text1"/>
              </w:rPr>
              <w:t xml:space="preserve">query</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.for_each</w:t>
              <w:br w:clear="none"/>
            </w:r>
            <w:r>
              <w:t xml:space="preserve">​(|(pos, render)|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draw_batch​</w:t>
              <w:br w:clear="none"/>
            </w:r>
            <w:r>
              <w:rPr>
                <w:rStyle w:val="Text1"/>
              </w:rPr>
              <w:t xml:space="preserve">.set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 ​</w:t>
              <w:br w:clear="none"/>
            </w:r>
            <w:r>
              <w:rPr>
                <w:rStyle w:val="Text1"/>
              </w:rPr>
              <w:t xml:space="preserve">-</w:t>
              <w:br w:clear="none"/>
            </w:r>
            <w:r>
              <w:t xml:space="preserve">​ offset,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render.color,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render.glyph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draw_batch​</w:t>
              <w:br w:clear="none"/>
            </w:r>
            <w:r>
              <w:rPr>
                <w:rStyle w:val="Text1"/>
              </w:rPr>
              <w:t xml:space="preserve">.submit</w:t>
              <w:br w:clear="none"/>
            </w:r>
            <w:r>
              <w:t xml:space="preserve">​(5000)​</w:t>
              <w:br w:clear="none"/>
            </w:r>
            <w:r>
              <w:rPr>
                <w:rStyle w:val="Text1"/>
              </w:rPr>
              <w:t xml:space="preserve">.expect</w:t>
              <w:br w:clear="none"/>
            </w:r>
            <w:r>
              <w:t xml:space="preserve">​(​</w:t>
              <w:br w:clear="none"/>
            </w:r>
            <w:r>
              <w:rPr>
                <w:rStyle w:val="Text6"/>
              </w:rPr>
              <w:t xml:space="preserve">"Batch error"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191" w:name="Remember_to_start_a_new_DrawBatc"/>
      <w:pPr>
        <w:pStyle w:val="Para 05"/>
      </w:pPr>
      <w:r>
        <w:t xml:space="preserve">Remember to start a new </w:t>
      </w:r>
      <w:r>
        <w:rPr>
          <w:rStyle w:val="Text0"/>
        </w:rPr>
        <w:t>DrawBatch</w:t>
      </w:r>
      <w:r>
        <w:t xml:space="preserve"> in each system that writes to the terminal. </w:t>
      </w:r>
      <w:bookmarkEnd w:id="119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192" w:name="Query_for_all_entities_that_have"/>
      <w:pPr>
        <w:pStyle w:val="Para 05"/>
      </w:pPr>
      <w:r>
        <w:t xml:space="preserve">Query for all entities that have a </w:t>
      </w:r>
      <w:r>
        <w:rPr>
          <w:rStyle w:val="Text0"/>
        </w:rPr>
        <w:t>Point</w:t>
      </w:r>
      <w:r>
        <w:t xml:space="preserve"> and </w:t>
      </w:r>
      <w:r>
        <w:rPr>
          <w:rStyle w:val="Text0"/>
        </w:rPr>
        <w:t>Render</w:t>
      </w:r>
      <w:r>
        <w:t xml:space="preserve"> component. </w:t>
      </w:r>
      <w:bookmarkEnd w:id="119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193" w:name="Transform_the_query_into_an_iter"/>
      <w:pPr>
        <w:pStyle w:val="Para 05"/>
      </w:pPr>
      <w:r>
        <w:t xml:space="preserve">Transform the query into an iterator. You have to specify which </w:t>
      </w:r>
      <w:r>
        <w:rPr>
          <w:rStyle w:val="Text0"/>
        </w:rPr>
        <w:t>SubWorld</w:t>
      </w:r>
      <w:r>
        <w:t xml:space="preserve"> to use. </w:t>
      </w:r>
      <w:bookmarkEnd w:id="119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194" w:name="for_each_works_the_same_on_a_que"/>
      <w:pPr>
        <w:pStyle w:val="Para 05"/>
      </w:pPr>
      <w:r>
        <w:t/>
      </w:r>
      <w:r>
        <w:rPr>
          <w:rStyle w:val="Text0"/>
        </w:rPr>
        <w:t>for_each</w:t>
      </w:r>
      <w:r>
        <w:t xml:space="preserve"> works the same on a query as it does on a vector. Each call receives the query’s components in a tuple. Destructure these to use the components by name. </w:t>
      </w:r>
      <w:bookmarkEnd w:id="119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195" w:name="Set_the_screen_character_at_the"/>
      <w:pPr>
        <w:pStyle w:val="Para 05"/>
      </w:pPr>
      <w:r>
        <w:t xml:space="preserve">Set the screen character at the position in </w:t>
      </w:r>
      <w:r>
        <w:rPr>
          <w:rStyle w:val="Text0"/>
        </w:rPr>
        <w:t>pos</w:t>
      </w:r>
      <w:r>
        <w:t xml:space="preserve"> to the glyph and color specified in the </w:t>
      </w:r>
      <w:r>
        <w:rPr>
          <w:rStyle w:val="Text0"/>
        </w:rPr>
        <w:t>Render</w:t>
      </w:r>
      <w:r>
        <w:t xml:space="preserve"> component. </w:t>
      </w:r>
      <w:bookmarkEnd w:id="119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1196" w:name="Submit_the_render_batch__5_000_i"/>
      <w:pPr>
        <w:pStyle w:val="Para 05"/>
      </w:pPr>
      <w:r>
        <w:t xml:space="preserve">Submit the render batch: 5,000 is used as a sort order because the map may include 4,000 elements. It’s a good idea to leave some room in case that changes or you add some user interface elements. </w:t>
      </w:r>
      <w:bookmarkEnd w:id="1196"/>
    </w:p>
    <w:p>
      <w:bookmarkStart w:id="1197" w:name="Once_again__you_need_to_add_your"/>
      <w:pPr>
        <w:pStyle w:val="Para 02"/>
      </w:pPr>
      <w:r>
        <w:t xml:space="preserve">Once again, you need to add your new system to the scheduler in </w:t>
      </w:r>
      <w:r>
        <w:rPr>
          <w:rStyle w:val="Text0"/>
        </w:rPr>
        <w:t>systems/mods.rs</w:t>
      </w:r>
      <w:r>
        <w:t>:</w:t>
      </w:r>
      <w:bookmarkEnd w:id="1197"/>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map_render;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player_input;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entity_render;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build_scheduler</w:t>
              <w:br w:clear="none"/>
            </w:r>
            <w:r>
              <w:t xml:space="preserve">​() ​</w:t>
              <w:br w:clear="none"/>
            </w:r>
            <w:r>
              <w:rPr>
                <w:rStyle w:val="Text1"/>
              </w:rPr>
              <w:t xml:space="preserve">-&gt;</w:t>
              <w:br w:clear="none"/>
            </w:r>
            <w: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player_input</w:t>
              <w:br w:clear="none"/>
            </w:r>
            <w:r>
              <w:rPr>
                <w:rStyle w:val="Text2"/>
              </w:rPr>
              <w:t xml:space="preserve">​::​</w:t>
              <w:br w:clear="none"/>
            </w:r>
            <w:r>
              <w:t xml:space="preserve">player_input_system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map_render</w:t>
              <w:br w:clear="none"/>
            </w:r>
            <w:r>
              <w:rPr>
                <w:rStyle w:val="Text2"/>
              </w:rPr>
              <w:t xml:space="preserve">​::​</w:t>
              <w:br w:clear="none"/>
            </w:r>
            <w:r>
              <w:t xml:space="preserve">map_render_system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entity_render</w:t>
              <w:br w:clear="none"/>
            </w:r>
            <w:r>
              <w:rPr>
                <w:rStyle w:val="Text2"/>
              </w:rPr>
              <w:t xml:space="preserve">​::​</w:t>
              <w:br w:clear="none"/>
            </w:r>
            <w:r>
              <w:t xml:space="preserve">entity_render_system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198" w:name="Run_your_game_now__and_you_can_m"/>
      <w:pPr>
        <w:pStyle w:val="Para 02"/>
      </w:pPr>
      <w:r>
        <w:t xml:space="preserve">Run your game now, and you can move around the map just like before. If you watch closely in a debugger, you’ll notice that your program is now multi-threaded. That’s a great example of </w:t>
      </w:r>
      <w:r>
        <w:rPr>
          <w:rStyle w:val="Text3"/>
        </w:rPr>
        <w:t>fearless concurrency</w:t>
      </w:r>
      <w:r>
        <w:t>, one of Rust’s major selling points. Your game is now using many threads (the number will depend upon your hardware):</w:t>
      </w:r>
      <w:bookmarkEnd w:id="1198"/>
    </w:p>
    <w:p>
      <w:pPr>
        <w:pStyle w:val="Para 11"/>
      </w:pPr>
      <w:r>
        <w:bookmarkStart w:id="1199" w:name="d24e18419"/>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3162300"/>
            <wp:effectExtent l="0" r="0" t="0" b="0"/>
            <wp:wrapTopAndBottom/>
            <wp:docPr id="61" name="PlayerEcs.png" descr="images/EntitiesComponentsAndSystems/PlayerEcs.png"/>
            <wp:cNvGraphicFramePr>
              <a:graphicFrameLocks noChangeAspect="1"/>
            </wp:cNvGraphicFramePr>
            <a:graphic>
              <a:graphicData uri="http://schemas.openxmlformats.org/drawingml/2006/picture">
                <pic:pic>
                  <pic:nvPicPr>
                    <pic:cNvPr id="0" name="PlayerEcs.png" descr="images/EntitiesComponentsAndSystems/PlayerEcs.png"/>
                    <pic:cNvPicPr/>
                  </pic:nvPicPr>
                  <pic:blipFill>
                    <a:blip r:embed="rId42"/>
                    <a:stretch>
                      <a:fillRect/>
                    </a:stretch>
                  </pic:blipFill>
                  <pic:spPr>
                    <a:xfrm>
                      <a:off x="0" y="0"/>
                      <a:ext cx="4876800" cy="3162300"/>
                    </a:xfrm>
                    <a:prstGeom prst="rect">
                      <a:avLst/>
                    </a:prstGeom>
                  </pic:spPr>
                </pic:pic>
              </a:graphicData>
            </a:graphic>
          </wp:anchor>
        </w:drawing>
        <w:bookmarkEnd w:id="1199"/>
      </w:r>
    </w:p>
    <w:p>
      <w:bookmarkStart w:id="1200" w:name="To_see_the_real_benefit_of_using"/>
      <w:pPr>
        <w:pStyle w:val="Para 02"/>
      </w:pPr>
      <w:r>
        <w:t xml:space="preserve">To see the real benefit of using an ECS, let’s add some monsters that use most of the same components as the player. </w:t>
      </w:r>
      <w:bookmarkEnd w:id="1200"/>
    </w:p>
    <w:p>
      <w:bookmarkStart w:id="1201" w:name="Adding_Monsters"/>
      <w:bookmarkStart w:id="1202" w:name="Adding_Monsters___Monsters_have_1"/>
      <w:bookmarkStart w:id="1203" w:name="Top_of_f_0059_xhtml"/>
      <w:bookmarkStart w:id="1204" w:name="Adding_Monsters___Monsters_have"/>
      <w:pPr>
        <w:pStyle w:val="Heading 2"/>
        <w:pageBreakBefore w:val="on"/>
      </w:pPr>
      <w:r>
        <w:t>Adding Monsters</w:t>
      </w:r>
      <w:bookmarkEnd w:id="1201"/>
      <w:bookmarkEnd w:id="1202"/>
      <w:bookmarkEnd w:id="1203"/>
      <w:bookmarkEnd w:id="1204"/>
    </w:p>
    <w:p>
      <w:bookmarkStart w:id="1205" w:name="Monsters_have_a_lot_in_common_wi"/>
      <w:pPr>
        <w:pStyle w:val="Para 02"/>
      </w:pPr>
      <w:r>
        <w:t xml:space="preserve">Monsters have a lot in common with the player. They have a position and render information. They aren’t keyboard controlled and they shouldn’t have a </w:t>
      </w:r>
      <w:r>
        <w:rPr>
          <w:rStyle w:val="Text0"/>
        </w:rPr>
        <w:t>Player</w:t>
      </w:r>
      <w:r>
        <w:t xml:space="preserve"> tag. Instead, monsters need an </w:t>
      </w:r>
      <w:r>
        <w:rPr>
          <w:rStyle w:val="Text0"/>
        </w:rPr>
        <w:t>Enemy</w:t>
      </w:r>
      <w:r>
        <w:t xml:space="preserve"> tag component. Open </w:t>
      </w:r>
      <w:r>
        <w:rPr>
          <w:rStyle w:val="Text0"/>
        </w:rPr>
        <w:t>components.rs</w:t>
      </w:r>
      <w:r>
        <w:t xml:space="preserve">, and add an </w:t>
      </w:r>
      <w:r>
        <w:rPr>
          <w:rStyle w:val="Text0"/>
        </w:rPr>
        <w:t>Enemy</w:t>
      </w:r>
      <w:r>
        <w:t xml:space="preserve"> tag:</w:t>
      </w:r>
      <w:bookmarkEnd w:id="1205"/>
    </w:p>
    <w:p>
      <w:pPr>
        <w:pStyle w:val="Para 07"/>
      </w:pPr>
      <w:hyperlink r:id="rId187">
        <w:r>
          <w:t>EntitiesComponentsAndSystems/dungeonecs/src/components.rs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Copy,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Enemy;</w:t>
              <w:br w:clear="none"/>
            </w:r>
          </w:p>
        </w:tc>
      </w:tr>
    </w:tbl>
    <w:p>
      <w:bookmarkStart w:id="1206" w:name="An_empty_structure_is_all_that_s"/>
      <w:pPr>
        <w:pStyle w:val="Para 02"/>
      </w:pPr>
      <w:r>
        <w:t xml:space="preserve">An empty structure is all that’s required for a tag class. You still need a way to spawn monsters. Open </w:t>
      </w:r>
      <w:r>
        <w:rPr>
          <w:rStyle w:val="Text0"/>
        </w:rPr>
        <w:t>spawner.rs</w:t>
      </w:r>
      <w:r>
        <w:t xml:space="preserve">, and add a </w:t>
      </w:r>
      <w:r>
        <w:rPr>
          <w:rStyle w:val="Text0"/>
        </w:rPr>
        <w:t>spawn_monster</w:t>
      </w:r>
      <w:r>
        <w:t xml:space="preserve"> function. It’s very similar to the player spawning code:</w:t>
      </w:r>
      <w:bookmarkEnd w:id="1206"/>
    </w:p>
    <w:p>
      <w:pPr>
        <w:pStyle w:val="Para 07"/>
      </w:pPr>
      <w:hyperlink r:id="rId188">
        <w:r>
          <w:t>EntitiesComponentsAndSystems/dungeonecs/src/spawner.rs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spawn_monster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w:t>
              <w:br w:clear="none"/>
            </w:r>
            <w:r>
              <w:rPr>
                <w:rStyle w:val="Text1"/>
              </w:rPr>
              <w:t xml:space="preserve">mut</w:t>
              <w:br w:clear="none"/>
            </w:r>
            <w:r>
              <w:t xml:space="preserve">​ 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 &amp;​</w:t>
              <w:br w:clear="none"/>
            </w:r>
            <w:r>
              <w:rPr>
                <w:rStyle w:val="Text1"/>
              </w:rPr>
              <w:t xml:space="preserve">mut</w:t>
              <w:br w:clear="none"/>
            </w:r>
            <w:r>
              <w:t xml:space="preserve">​ RandomNumberGenerator,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 : 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w:t>
              <w:br w:clear="none"/>
            </w:r>
            <w:r>
              <w:rPr>
                <w:rStyle w:val="Text1"/>
              </w:rPr>
              <w:t xml:space="preserve">.push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(Enemy,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color: ​</w:t>
              <w:br w:clear="none"/>
            </w:r>
            <w:r>
              <w:rPr>
                <w:rStyle w:val="Text1"/>
              </w:rPr>
              <w:t xml:space="preserve">ColorPair</w:t>
              <w:br w:clear="none"/>
            </w:r>
            <w:r>
              <w:t xml:space="preserve">​::​</w:t>
              <w:br w:clear="none"/>
            </w:r>
            <w:r>
              <w:rPr>
                <w:rStyle w:val="Text1"/>
              </w:rPr>
              <w:t xml:space="preserve">new</w:t>
              <w:br w:clear="none"/>
            </w:r>
            <w:r>
              <w:t xml:space="preserve">​(WHITE,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glyph : ​</w:t>
              <w:br w:clear="none"/>
            </w:r>
            <w:r>
              <w:rPr>
                <w:rStyle w:val="Text1"/>
              </w:rPr>
              <w:t xml:space="preserve">match</w:t>
              <w:br w:clear="none"/>
            </w:r>
            <w:r>
              <w:t xml:space="preserve">​ rng​</w:t>
              <w:br w:clear="none"/>
            </w:r>
            <w:r>
              <w:rPr>
                <w:rStyle w:val="Text1"/>
              </w:rPr>
              <w:t xml:space="preserve">.range</w:t>
              <w:br w:clear="none"/>
            </w:r>
            <w:r>
              <w:t xml:space="preserve">​(0,4)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0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1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2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'g'</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207" w:name="To_spice_things_up_a_bit__the_sp"/>
      <w:pPr>
        <w:pStyle w:val="Para 02"/>
      </w:pPr>
      <w:r>
        <w:t xml:space="preserve">To spice things up a bit, the spawning code randomly selects one of four monster types. </w:t>
      </w:r>
      <w:r>
        <w:rPr>
          <w:rStyle w:val="Text0"/>
        </w:rPr>
        <w:t>E</w:t>
      </w:r>
      <w:r>
        <w:t xml:space="preserve"> for ettin (a two-headed giant), </w:t>
      </w:r>
      <w:r>
        <w:rPr>
          <w:rStyle w:val="Text0"/>
        </w:rPr>
        <w:t>O</w:t>
      </w:r>
      <w:r>
        <w:t xml:space="preserve"> for ogre, </w:t>
      </w:r>
      <w:r>
        <w:rPr>
          <w:rStyle w:val="Text0"/>
        </w:rPr>
        <w:t>o</w:t>
      </w:r>
      <w:r>
        <w:t xml:space="preserve"> for orc and </w:t>
      </w:r>
      <w:r>
        <w:rPr>
          <w:rStyle w:val="Text0"/>
        </w:rPr>
        <w:t>g</w:t>
      </w:r>
      <w:r>
        <w:t xml:space="preserve"> for goblin. You’ll differentiate monsters more in later chapters. For now, this shows how changing the </w:t>
      </w:r>
      <w:r>
        <w:rPr>
          <w:rStyle w:val="Text0"/>
        </w:rPr>
        <w:t>Render</w:t>
      </w:r>
      <w:r>
        <w:t xml:space="preserve"> component data can change the appearance of an entity without changing any other code.</w:t>
      </w:r>
      <w:bookmarkEnd w:id="1207"/>
    </w:p>
    <w:p>
      <w:pPr>
        <w:pStyle w:val="Heading 2"/>
      </w:pPr>
      <w:r>
        <w:t>Add Monsters to the Map</w:t>
      </w:r>
    </w:p>
    <w:p>
      <w:bookmarkStart w:id="1208" w:name="In_your_State_constructor__you_n"/>
      <w:pPr>
        <w:pStyle w:val="Para 02"/>
      </w:pPr>
      <w:r>
        <w:t xml:space="preserve">In your </w:t>
      </w:r>
      <w:r>
        <w:rPr>
          <w:rStyle w:val="Text0"/>
        </w:rPr>
        <w:t>State</w:t>
      </w:r>
      <w:r>
        <w:t xml:space="preserve"> constructor, you need to spawn some monsters. Let’s spawn one per room, except in the first room with the player. The </w:t>
      </w:r>
      <w:r>
        <w:rPr>
          <w:rStyle w:val="Text0"/>
        </w:rPr>
        <w:t>Rect</w:t>
      </w:r>
      <w:r>
        <w:t xml:space="preserve"> structure you used to place rooms includes a </w:t>
      </w:r>
      <w:r>
        <w:rPr>
          <w:rStyle w:val="Text0"/>
        </w:rPr>
        <w:t>center</w:t>
      </w:r>
      <w:r>
        <w:t xml:space="preserve"> function—you can combine this with a bit of iterator magic to efficiently place a random monster in each room:</w:t>
      </w:r>
      <w:bookmarkEnd w:id="1208"/>
    </w:p>
    <w:p>
      <w:pPr>
        <w:pStyle w:val="Para 07"/>
      </w:pPr>
      <w:hyperlink r:id="rId189">
        <w:r>
          <w:t>EntitiesComponentsAndSystems/dungeonecs/src/main.rs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spawn_player</w:t>
              <w:br w:clear="none"/>
            </w:r>
            <w:r>
              <w:t xml:space="preserve">​(&amp;​</w:t>
              <w:br w:clear="none"/>
            </w:r>
            <w:r>
              <w:rPr>
                <w:rStyle w:val="Text1"/>
              </w:rPr>
              <w:t xml:space="preserve">mut</w:t>
              <w:br w:clear="none"/>
            </w:r>
            <w:r>
              <w:t xml:space="preserve">​ ecs, map_builder.player_start);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map_builder.rooms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.skip</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.map</w:t>
              <w:br w:clear="none"/>
            </w:r>
            <w:r>
              <w:t xml:space="preserve">​(|r| r​</w:t>
              <w:br w:clear="none"/>
            </w:r>
            <w:r>
              <w:rPr>
                <w:rStyle w:val="Text1"/>
              </w:rPr>
              <w:t xml:space="preserve">.center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​(|pos| ​</w:t>
              <w:br w:clear="none"/>
            </w:r>
            <w:r>
              <w:rPr>
                <w:rStyle w:val="Text1"/>
              </w:rPr>
              <w:t xml:space="preserve">spawn_monster</w:t>
              <w:br w:clear="none"/>
            </w:r>
            <w:r>
              <w:t xml:space="preserve">​(&amp;​</w:t>
              <w:br w:clear="none"/>
            </w:r>
            <w:r>
              <w:rPr>
                <w:rStyle w:val="Text1"/>
              </w:rPr>
              <w:t xml:space="preserve">mut</w:t>
              <w:br w:clear="none"/>
            </w:r>
            <w:r>
              <w:t xml:space="preserve">​ ecs, &amp;​</w:t>
              <w:br w:clear="none"/>
            </w:r>
            <w:r>
              <w:rPr>
                <w:rStyle w:val="Text1"/>
              </w:rPr>
              <w:t xml:space="preserve">mut</w:t>
              <w:br w:clear="none"/>
            </w:r>
            <w:r>
              <w:t xml:space="preserve">​ rng,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resources​</w:t>
              <w:br w:clear="none"/>
            </w:r>
            <w:r>
              <w:rPr>
                <w:rStyle w:val="Text1"/>
              </w:rPr>
              <w:t xml:space="preserve">.insert</w:t>
              <w:br w:clear="none"/>
            </w:r>
            <w:r>
              <w:t xml:space="preserve">​(map_builder.map);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resources​</w:t>
              <w:br w:clear="none"/>
            </w:r>
            <w:r>
              <w:rPr>
                <w:rStyle w:val="Text1"/>
              </w:rPr>
              <w:t xml:space="preserve">.insert</w:t>
              <w:br w:clear="none"/>
            </w:r>
            <w:r>
              <w:t xml:space="preserve">​(​</w:t>
              <w:br w:clear="none"/>
            </w:r>
            <w:r>
              <w:rPr>
                <w:rStyle w:val="Text1"/>
              </w:rPr>
              <w:t xml:space="preserve">Camera</w:t>
              <w:br w:clear="none"/>
            </w:r>
            <w:r>
              <w:t xml:space="preserve">​::​</w:t>
              <w:br w:clear="none"/>
            </w:r>
            <w:r>
              <w:rPr>
                <w:rStyle w:val="Text1"/>
              </w:rPr>
              <w:t xml:space="preserve">new</w:t>
              <w:br w:clear="none"/>
            </w:r>
            <w:r>
              <w:t xml:space="preserve">​(map_builder.player_start));</w:t>
              <w:br w:clear="none"/>
            </w:r>
          </w:p>
        </w:tc>
      </w:tr>
    </w:tbl>
    <w:p>
      <w:bookmarkStart w:id="1209" w:name="This_is_a_good_example_of_an_ite"/>
      <w:pPr>
        <w:pStyle w:val="Para 02"/>
      </w:pPr>
      <w:r>
        <w:t xml:space="preserve">This is a good example of an iterator chain simplifying a procedure. The code includes some new iterator functions, so let’s walk through the steps performed in the iterator chain: </w:t>
      </w:r>
      <w:bookmarkEnd w:id="1209"/>
    </w:p>
    <w:p>
      <w:bookmarkStart w:id="1210" w:name="Obtain_an_iterator_with_iter"/>
      <w:pPr>
        <w:pStyle w:val="Para 09"/>
      </w:pPr>
      <w:r>
        <w:t xml:space="preserve">Obtain an iterator with </w:t>
      </w:r>
      <w:r>
        <w:rPr>
          <w:rStyle w:val="Text0"/>
        </w:rPr>
        <w:t>iter</w:t>
      </w:r>
      <w:r>
        <w:t>.</w:t>
      </w:r>
      <w:bookmarkEnd w:id="1210"/>
    </w:p>
    <w:p>
      <w:bookmarkStart w:id="1211" w:name="Skip_the_first_room__with_skip_1"/>
      <w:pPr>
        <w:pStyle w:val="Para 09"/>
      </w:pPr>
      <w:r>
        <w:t xml:space="preserve">Skip the first room, with </w:t>
      </w:r>
      <w:r>
        <w:rPr>
          <w:rStyle w:val="Text0"/>
        </w:rPr>
        <w:t>skip(1)</w:t>
      </w:r>
      <w:r>
        <w:t>.</w:t>
      </w:r>
      <w:bookmarkEnd w:id="1211"/>
    </w:p>
    <w:p>
      <w:bookmarkStart w:id="1212" w:name="Transform_each_entry_from_a_room"/>
      <w:pPr>
        <w:pStyle w:val="Para 09"/>
      </w:pPr>
      <w:r>
        <w:t xml:space="preserve">Transform each entry from a room to the result of </w:t>
      </w:r>
      <w:r>
        <w:rPr>
          <w:rStyle w:val="Text0"/>
        </w:rPr>
        <w:t>center</w:t>
      </w:r>
      <w:r>
        <w:t xml:space="preserve"> (a </w:t>
      </w:r>
      <w:r>
        <w:rPr>
          <w:rStyle w:val="Text0"/>
        </w:rPr>
        <w:t>Point</w:t>
      </w:r>
      <w:r>
        <w:t xml:space="preserve">) using </w:t>
      </w:r>
      <w:r>
        <w:rPr>
          <w:rStyle w:val="Text0"/>
        </w:rPr>
        <w:t>map</w:t>
      </w:r>
      <w:r>
        <w:t xml:space="preserve">. Mapping an iterator passes each entry into a closure, which can then return a different type of result. You can use </w:t>
      </w:r>
      <w:r>
        <w:rPr>
          <w:rStyle w:val="Text0"/>
        </w:rPr>
        <w:t>map</w:t>
      </w:r>
      <w:r>
        <w:t xml:space="preserve"> to transform one type of iterator into another. After this call, you are iterating a list of </w:t>
      </w:r>
      <w:r>
        <w:rPr>
          <w:rStyle w:val="Text0"/>
        </w:rPr>
        <w:t>Point</w:t>
      </w:r>
      <w:r>
        <w:t xml:space="preserve"> data—representing the center of each room.</w:t>
      </w:r>
      <w:bookmarkEnd w:id="1212"/>
    </w:p>
    <w:p>
      <w:bookmarkStart w:id="1213" w:name="Call_for_each_to_run_a_closure_o"/>
      <w:pPr>
        <w:pStyle w:val="Para 09"/>
      </w:pPr>
      <w:r>
        <w:t xml:space="preserve">Call </w:t>
      </w:r>
      <w:r>
        <w:rPr>
          <w:rStyle w:val="Text0"/>
        </w:rPr>
        <w:t>for_each</w:t>
      </w:r>
      <w:r>
        <w:t xml:space="preserve"> to run a closure on each location. The closure receives the point as </w:t>
      </w:r>
      <w:r>
        <w:rPr>
          <w:rStyle w:val="Text0"/>
        </w:rPr>
        <w:t>pos</w:t>
      </w:r>
      <w:r>
        <w:t xml:space="preserve">, and calls your </w:t>
      </w:r>
      <w:r>
        <w:rPr>
          <w:rStyle w:val="Text0"/>
        </w:rPr>
        <w:t>spawn_monster</w:t>
      </w:r>
      <w:r>
        <w:t xml:space="preserve"> function with the location.</w:t>
      </w:r>
      <w:bookmarkEnd w:id="1213"/>
    </w:p>
    <w:p>
      <w:bookmarkStart w:id="1214" w:name="The_monster_graphics_used_are_al"/>
      <w:pPr>
        <w:pStyle w:val="Para 02"/>
      </w:pPr>
      <w:r>
        <w:t xml:space="preserve">The monster graphics used are already in the </w:t>
      </w:r>
      <w:r>
        <w:rPr>
          <w:rStyle w:val="Text0"/>
        </w:rPr>
        <w:t>dungeonfont.png</w:t>
      </w:r>
      <w:r>
        <w:t xml:space="preserve"> file. Run the program now, and you’ll see a monster in every room other than the player’s starting point as shown in the </w:t>
      </w:r>
      <w:hyperlink w:anchor="fig_ecs1">
        <w:r>
          <w:rPr>
            <w:rStyle w:val="Text9"/>
          </w:rPr>
          <w:t>image</w:t>
        </w:r>
      </w:hyperlink>
      <w:r>
        <w:t>.</w:t>
      </w:r>
      <w:bookmarkEnd w:id="1214"/>
    </w:p>
    <w:p>
      <w:bookmarkStart w:id="1215" w:name="fig_ecs1"/>
      <w:pPr>
        <w:pStyle w:val="Para 11"/>
      </w:pPr>
      <w:r>
        <w:bookmarkStart w:id="1216" w:name="d24e18763"/>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3162300"/>
            <wp:effectExtent l="0" r="0" t="0" b="0"/>
            <wp:wrapTopAndBottom/>
            <wp:docPr id="62" name="dungeonecs.png" descr="images/EntitiesComponentsAndSystems/dungeonecs.png"/>
            <wp:cNvGraphicFramePr>
              <a:graphicFrameLocks noChangeAspect="1"/>
            </wp:cNvGraphicFramePr>
            <a:graphic>
              <a:graphicData uri="http://schemas.openxmlformats.org/drawingml/2006/picture">
                <pic:pic>
                  <pic:nvPicPr>
                    <pic:cNvPr id="0" name="dungeonecs.png" descr="images/EntitiesComponentsAndSystems/dungeonecs.png"/>
                    <pic:cNvPicPr/>
                  </pic:nvPicPr>
                  <pic:blipFill>
                    <a:blip r:embed="rId43"/>
                    <a:stretch>
                      <a:fillRect/>
                    </a:stretch>
                  </pic:blipFill>
                  <pic:spPr>
                    <a:xfrm>
                      <a:off x="0" y="0"/>
                      <a:ext cx="4876800" cy="3162300"/>
                    </a:xfrm>
                    <a:prstGeom prst="rect">
                      <a:avLst/>
                    </a:prstGeom>
                  </pic:spPr>
                </pic:pic>
              </a:graphicData>
            </a:graphic>
          </wp:anchor>
        </w:drawing>
        <w:bookmarkEnd w:id="1216"/>
      </w:r>
      <w:bookmarkEnd w:id="1215"/>
    </w:p>
    <w:p>
      <w:bookmarkStart w:id="1217" w:name="Notice_that_you_didn_t_touch_the"/>
      <w:pPr>
        <w:pStyle w:val="Para 02"/>
      </w:pPr>
      <w:r>
        <w:t xml:space="preserve">Notice that you didn’t touch the rendering system at all. The system already knows how to render any entity with both a </w:t>
      </w:r>
      <w:r>
        <w:rPr>
          <w:rStyle w:val="Text0"/>
        </w:rPr>
        <w:t>Point</w:t>
      </w:r>
      <w:r>
        <w:t xml:space="preserve"> and a </w:t>
      </w:r>
      <w:r>
        <w:rPr>
          <w:rStyle w:val="Text0"/>
        </w:rPr>
        <w:t>Render</w:t>
      </w:r>
      <w:r>
        <w:t xml:space="preserve"> component. You can make entities with other combinations of components. If they have a </w:t>
      </w:r>
      <w:r>
        <w:rPr>
          <w:rStyle w:val="Text0"/>
        </w:rPr>
        <w:t>Point</w:t>
      </w:r>
      <w:r>
        <w:t xml:space="preserve"> and a </w:t>
      </w:r>
      <w:r>
        <w:rPr>
          <w:rStyle w:val="Text0"/>
        </w:rPr>
        <w:t>Render</w:t>
      </w:r>
      <w:r>
        <w:t xml:space="preserve"> component, the system will render them. This is a key benefit of Entity Component Systems—you can add functionality without affecting other systems. </w:t>
      </w:r>
      <w:bookmarkEnd w:id="1217"/>
    </w:p>
    <w:p>
      <w:bookmarkStart w:id="1218" w:name="Collision_Detection"/>
      <w:bookmarkStart w:id="1219" w:name="Collision_Detection____If_you_ru"/>
      <w:bookmarkStart w:id="1220" w:name="Top_of_f_0060_xhtml"/>
      <w:bookmarkStart w:id="1221" w:name="Collision_Detection____If_you_ru_1"/>
      <w:pPr>
        <w:pStyle w:val="Heading 2"/>
        <w:pageBreakBefore w:val="on"/>
      </w:pPr>
      <w:r>
        <w:t>Collision Detection</w:t>
      </w:r>
      <w:bookmarkEnd w:id="1218"/>
      <w:bookmarkEnd w:id="1219"/>
      <w:bookmarkEnd w:id="1220"/>
      <w:bookmarkEnd w:id="1221"/>
    </w:p>
    <w:p>
      <w:bookmarkStart w:id="1222" w:name="If_you_run_around_the_map__you_l"/>
      <w:pPr>
        <w:pStyle w:val="Para 02"/>
      </w:pPr>
      <w:r>
        <w:t xml:space="preserve">If you run around the map, you’ll notice that nothing happens when you hit a monster. Let’s change that by adding </w:t>
      </w:r>
      <w:r>
        <w:rPr>
          <w:rStyle w:val="Text3"/>
        </w:rPr>
        <w:t>collision detection</w:t>
      </w:r>
      <w:r>
        <w:t xml:space="preserve">. You’ll write a combat system in Chapter 8, </w:t>
      </w:r>
      <w:hyperlink w:anchor="Chapter_____________8Health_and_2">
        <w:r>
          <w:rPr>
            <w:rStyle w:val="Text9"/>
          </w:rPr>
          <w:t>​</w:t>
        </w:r>
      </w:hyperlink>
      <w:hyperlink w:anchor="Chapter_____________8Health_and_2">
        <w:r>
          <w:rPr>
            <w:rStyle w:val="Text5"/>
          </w:rPr>
          <w:t>Health and Melee Combat</w:t>
        </w:r>
      </w:hyperlink>
      <w:hyperlink w:anchor="Chapter_____________8Health_and_2">
        <w:r>
          <w:rPr>
            <w:rStyle w:val="Text9"/>
          </w:rPr>
          <w:t>​</w:t>
        </w:r>
      </w:hyperlink>
      <w:r>
        <w:t>—for now, walking into a monster will remove it from the dungeon.</w:t>
      </w:r>
      <w:bookmarkEnd w:id="1222"/>
    </w:p>
    <w:p>
      <w:bookmarkStart w:id="1223" w:name="Collision_detection_will_be_its"/>
      <w:pPr>
        <w:pStyle w:val="Para 02"/>
      </w:pPr>
      <w:r>
        <w:t xml:space="preserve">Collision detection will be its own system. Add a new file to your project, </w:t>
      </w:r>
      <w:r>
        <w:rPr>
          <w:rStyle w:val="Text0"/>
        </w:rPr>
        <w:t>src/systems/collisions.rs</w:t>
      </w:r>
      <w:r>
        <w:t xml:space="preserve">. Don’t forget to add </w:t>
      </w:r>
      <w:r>
        <w:rPr>
          <w:rStyle w:val="Text0"/>
        </w:rPr>
        <w:t>mod collisions;</w:t>
      </w:r>
      <w:r>
        <w:t xml:space="preserve"> to your </w:t>
      </w:r>
      <w:r>
        <w:rPr>
          <w:rStyle w:val="Text0"/>
        </w:rPr>
        <w:t>src/systems/mod.rs</w:t>
      </w:r>
      <w:r>
        <w:t xml:space="preserve"> file.</w:t>
      </w:r>
      <w:bookmarkEnd w:id="1223"/>
    </w:p>
    <w:p>
      <w:bookmarkStart w:id="1224" w:name="Start_collisions_rs_with_a_simil"/>
      <w:pPr>
        <w:pStyle w:val="Para 02"/>
      </w:pPr>
      <w:r>
        <w:t xml:space="preserve">Start </w:t>
      </w:r>
      <w:r>
        <w:rPr>
          <w:rStyle w:val="Text0"/>
        </w:rPr>
        <w:t>collisions.rs</w:t>
      </w:r>
      <w:r>
        <w:t xml:space="preserve"> with a similar pattern:</w:t>
      </w:r>
      <w:bookmarkEnd w:id="1224"/>
    </w:p>
    <w:p>
      <w:pPr>
        <w:pStyle w:val="Para 07"/>
      </w:pPr>
      <w:hyperlink r:id="rId190">
        <w:r>
          <w:t>EntitiesComponentsAndSystems/dungeonecs/src/systems/collisions.rs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#[system]</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#[read_component(Point)]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#[read_component(Enemy)]</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collisions</w:t>
              <w:br w:clear="none"/>
            </w:r>
            <w:r>
              <w:t xml:space="preserve">​(ecs: &amp;​</w:t>
              <w:br w:clear="none"/>
            </w:r>
            <w:r>
              <w:rPr>
                <w:rStyle w:val="Text1"/>
              </w:rPr>
              <w:t xml:space="preserve">mut</w:t>
              <w:br w:clear="none"/>
            </w:r>
            <w:r>
              <w:t xml:space="preserve">​ SubWorld, commands: &amp;​</w:t>
              <w:br w:clear="none"/>
            </w:r>
            <w:r>
              <w:rPr>
                <w:rStyle w:val="Text1"/>
              </w:rPr>
              <w:t xml:space="preserve">mut</w:t>
              <w:br w:clear="none"/>
            </w:r>
            <w:r>
              <w:t xml:space="preserve">​ CommandBuffer) {</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225" w:name="This_system_requires_access_to_P"/>
      <w:pPr>
        <w:pStyle w:val="Para 05"/>
      </w:pPr>
      <w:r>
        <w:t xml:space="preserve">This system requires access to </w:t>
      </w:r>
      <w:r>
        <w:rPr>
          <w:rStyle w:val="Text0"/>
        </w:rPr>
        <w:t>Point</w:t>
      </w:r>
      <w:r>
        <w:t xml:space="preserve">, </w:t>
      </w:r>
      <w:r>
        <w:rPr>
          <w:rStyle w:val="Text0"/>
        </w:rPr>
        <w:t>Player</w:t>
      </w:r>
      <w:r>
        <w:t xml:space="preserve">, and </w:t>
      </w:r>
      <w:r>
        <w:rPr>
          <w:rStyle w:val="Text0"/>
        </w:rPr>
        <w:t>Enemy</w:t>
      </w:r>
      <w:r>
        <w:t xml:space="preserve">. </w:t>
      </w:r>
      <w:bookmarkEnd w:id="122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226" w:name="Legion_can_give_your_system_a_Co"/>
      <w:pPr>
        <w:pStyle w:val="Para 05"/>
      </w:pPr>
      <w:r>
        <w:t xml:space="preserve">Legion can give your system a </w:t>
      </w:r>
      <w:r>
        <w:rPr>
          <w:rStyle w:val="Text0"/>
        </w:rPr>
        <w:t>CommandBuffer</w:t>
      </w:r>
      <w:r>
        <w:t xml:space="preserve">. This is a special container to insert instructions for Legion to perform after the system is finished. You’ll use the command buffer to remove entities from the game. </w:t>
      </w:r>
      <w:bookmarkEnd w:id="1226"/>
    </w:p>
    <w:p>
      <w:bookmarkStart w:id="1227" w:name="Next__create_a_variable_named_pl"/>
      <w:pPr>
        <w:pStyle w:val="Para 02"/>
      </w:pPr>
      <w:r>
        <w:t xml:space="preserve">Next, create a variable named </w:t>
      </w:r>
      <w:r>
        <w:rPr>
          <w:rStyle w:val="Text0"/>
        </w:rPr>
        <w:t>player_pos</w:t>
      </w:r>
      <w:r>
        <w:t xml:space="preserve"> to store the player’s position. You then create the same </w:t>
      </w:r>
      <w:r>
        <w:rPr>
          <w:rStyle w:val="Text0"/>
        </w:rPr>
        <w:t>players</w:t>
      </w:r>
      <w:r>
        <w:t xml:space="preserve"> query you used in </w:t>
      </w:r>
      <w:r>
        <w:rPr>
          <w:rStyle w:val="Text0"/>
        </w:rPr>
        <w:t>player_input</w:t>
      </w:r>
      <w:r>
        <w:t xml:space="preserve"> to find just the player’s position. You then iterate the new query, storing the position you find in the new </w:t>
      </w:r>
      <w:r>
        <w:rPr>
          <w:rStyle w:val="Text0"/>
        </w:rPr>
        <w:t>player_pos</w:t>
      </w:r>
      <w:r>
        <w:t xml:space="preserve"> variable. Calculating the player’s position once saves you from re-calculating it on each iteration of the second query.</w:t>
      </w:r>
      <w:bookmarkEnd w:id="1227"/>
    </w:p>
    <w:p>
      <w:pPr>
        <w:pStyle w:val="Para 07"/>
      </w:pPr>
      <w:hyperlink r:id="rId190">
        <w:r>
          <w:t>EntitiesComponentsAndSystems/dungeonecs/src/systems/collisions.rs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player_pos =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players = &lt;&amp;Point&gt;::​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.filter</w:t>
              <w:br w:clear="none"/>
            </w:r>
            <w:r>
              <w:t xml:space="preserve">​(​</w:t>
              <w:br w:clear="none"/>
            </w:r>
            <w:r>
              <w:rPr>
                <w:rStyle w:val="Text1"/>
              </w:rPr>
              <w:t xml:space="preserve">component</w:t>
              <w:br w:clear="none"/>
            </w:r>
            <w:r>
              <w:t xml:space="preserve">​::&lt;Player&gt;());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players​</w:t>
              <w:br w:clear="none"/>
            </w:r>
            <w:r>
              <w:rPr>
                <w:rStyle w:val="Text1"/>
              </w:rPr>
              <w:t xml:space="preserve">.iter</w:t>
              <w:br w:clear="none"/>
            </w:r>
            <w:r>
              <w:t xml:space="preserve">​(ecs)​</w:t>
              <w:br w:clear="none"/>
            </w:r>
            <w:r>
              <w:rPr>
                <w:rStyle w:val="Text1"/>
              </w:rPr>
              <w:t xml:space="preserve">.for_each</w:t>
              <w:br w:clear="none"/>
            </w:r>
            <w:r>
              <w:t xml:space="preserve">​(|pos| player_pos = *pos);</w:t>
              <w:br w:clear="none"/>
            </w:r>
          </w:p>
        </w:tc>
      </w:tr>
    </w:tbl>
    <w:p>
      <w:bookmarkStart w:id="1228" w:name="Next__you_need_a_query_that_dete"/>
      <w:pPr>
        <w:pStyle w:val="Para 02"/>
      </w:pPr>
      <w:r>
        <w:t xml:space="preserve">Next, you need a query that detects only enemies. This is very similar to the </w:t>
      </w:r>
      <w:r>
        <w:rPr>
          <w:rStyle w:val="Text0"/>
        </w:rPr>
        <w:t>players</w:t>
      </w:r>
      <w:r>
        <w:t xml:space="preserve"> query:</w:t>
      </w:r>
      <w:bookmarkEnd w:id="1228"/>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enemies = &lt;(Entity, &amp;Point)&gt;::​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.filter</w:t>
              <w:br w:clear="none"/>
            </w:r>
            <w:r>
              <w:t xml:space="preserve">​(​</w:t>
              <w:br w:clear="none"/>
            </w:r>
            <w:r>
              <w:rPr>
                <w:rStyle w:val="Text1"/>
              </w:rPr>
              <w:t xml:space="preserve">component</w:t>
              <w:br w:clear="none"/>
            </w:r>
            <w:r>
              <w:t xml:space="preserve">​::&lt;Enemy&gt;());</w:t>
              <w:br w:clear="none"/>
            </w:r>
          </w:p>
        </w:tc>
      </w:tr>
    </w:tbl>
    <w:p>
      <w:bookmarkStart w:id="1229" w:name="You_can_use_this_query_to_find_a"/>
      <w:pPr>
        <w:pStyle w:val="Para 02"/>
      </w:pPr>
      <w:r>
        <w:t>You can use this query to find all enemy positions, check to see if the player has moved on top of them, and remove the enemy if the player has collided with them:</w:t>
      </w:r>
      <w:bookmarkEnd w:id="1229"/>
    </w:p>
    <w:p>
      <w:pPr>
        <w:pStyle w:val="Para 07"/>
      </w:pPr>
      <w:hyperlink r:id="rId190">
        <w:r>
          <w:t>EntitiesComponentsAndSystems/dungeonecs/src/systems/collisions.rs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enemies = &lt;(Entity, &amp;Point)&gt;::​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.filter</w:t>
              <w:br w:clear="none"/>
            </w:r>
            <w:r>
              <w:t xml:space="preserve">​(​</w:t>
              <w:br w:clear="none"/>
            </w:r>
            <w:r>
              <w:rPr>
                <w:rStyle w:val="Text1"/>
              </w:rPr>
              <w:t xml:space="preserve">component</w:t>
              <w:br w:clear="none"/>
            </w:r>
            <w:r>
              <w:t xml:space="preserve">​::&lt;Enemy&gt;());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enemies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.filter</w:t>
              <w:br w:clear="none"/>
            </w:r>
            <w:r>
              <w:t xml:space="preserve">​(|(_,pos)| **pos == player_pos)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.for_each</w:t>
              <w:br w:clear="none"/>
            </w:r>
            <w:r>
              <w:t xml:space="preserve">​(|(entity, _)|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commands​</w:t>
              <w:br w:clear="none"/>
            </w:r>
            <w:r>
              <w:rPr>
                <w:rStyle w:val="Text1"/>
              </w:rPr>
              <w:t xml:space="preserve">.remove</w:t>
              <w:br w:clear="none"/>
            </w:r>
            <w:r>
              <w:t xml:space="preserve">​(*entity);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230" w:name="Filter_removes_iterator_entries"/>
      <w:pPr>
        <w:pStyle w:val="Para 05"/>
      </w:pPr>
      <w:r>
        <w:t xml:space="preserve">Filter removes iterator entries that don’t meet criteria. Here, you’re filtering only positions that match the player’s position. The </w:t>
      </w:r>
      <w:r>
        <w:rPr>
          <w:rStyle w:val="Text0"/>
        </w:rPr>
        <w:t>_</w:t>
      </w:r>
      <w:r>
        <w:t xml:space="preserve"> ignores the entity—you don’t need it for the filter. By the time </w:t>
      </w:r>
      <w:r>
        <w:rPr>
          <w:rStyle w:val="Text0"/>
        </w:rPr>
        <w:t>pos</w:t>
      </w:r>
      <w:r>
        <w:t xml:space="preserve"> reaches the filter function, it has the type </w:t>
      </w:r>
      <w:r>
        <w:rPr>
          <w:rStyle w:val="Text0"/>
        </w:rPr>
        <w:t>&amp;&amp;Point</w:t>
      </w:r>
      <w:r>
        <w:t xml:space="preserve">. It entered the query as a reference, and the iterator references it again. You want to compare with its actual value—so ‘**‘ removes the references. </w:t>
      </w:r>
      <w:bookmarkEnd w:id="123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231" w:name="The_first_tuple_entry_is_the_Ent"/>
      <w:pPr>
        <w:pStyle w:val="Para 05"/>
      </w:pPr>
      <w:r>
        <w:t xml:space="preserve">The first tuple entry is the </w:t>
      </w:r>
      <w:r>
        <w:rPr>
          <w:rStyle w:val="Text0"/>
        </w:rPr>
        <w:t>Entity</w:t>
      </w:r>
      <w:r>
        <w:t xml:space="preserve">. You can ignore the position; you only need it for the filter. </w:t>
      </w:r>
      <w:bookmarkEnd w:id="123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232" w:name="ECS_commands_provide_the_ability"/>
      <w:pPr>
        <w:pStyle w:val="Para 05"/>
      </w:pPr>
      <w:r>
        <w:t xml:space="preserve">ECS commands provide the ability to create and delete entities from within systems. Calling </w:t>
      </w:r>
      <w:r>
        <w:rPr>
          <w:rStyle w:val="Text0"/>
        </w:rPr>
        <w:t>commands.remove</w:t>
      </w:r>
      <w:r>
        <w:t xml:space="preserve"> instructs Legion to remove the specified entity from the world at the end of the frame. </w:t>
      </w:r>
      <w:bookmarkEnd w:id="1232"/>
    </w:p>
    <w:p>
      <w:bookmarkStart w:id="1233" w:name="Finally__you_need_to_include_the_1"/>
      <w:pPr>
        <w:pStyle w:val="Para 02"/>
      </w:pPr>
      <w:r>
        <w:t xml:space="preserve">Finally, you need to include the collisions system in your systems scheduler. Open </w:t>
      </w:r>
      <w:r>
        <w:rPr>
          <w:rStyle w:val="Text0"/>
        </w:rPr>
        <w:t>systems/mod.rs</w:t>
      </w:r>
      <w:r>
        <w:t xml:space="preserve"> and include the collision system in your scheduler:</w:t>
      </w:r>
      <w:bookmarkEnd w:id="1233"/>
    </w:p>
    <w:p>
      <w:pPr>
        <w:pStyle w:val="Para 07"/>
      </w:pPr>
      <w:hyperlink r:id="rId191">
        <w:r>
          <w:t>EntitiesComponentsAndSystems/dungeonecs/src/systems/mod.rs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player_input</w:t>
              <w:br w:clear="none"/>
            </w:r>
            <w:r>
              <w:rPr>
                <w:rStyle w:val="Text2"/>
              </w:rPr>
              <w:t xml:space="preserve">​::​</w:t>
              <w:br w:clear="none"/>
            </w:r>
            <w:r>
              <w:t xml:space="preserve">player_input_system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collisions</w:t>
              <w:br w:clear="none"/>
            </w:r>
            <w:r>
              <w:rPr>
                <w:rStyle w:val="Text2"/>
              </w:rPr>
              <w:t xml:space="preserve">​::​</w:t>
              <w:br w:clear="none"/>
            </w:r>
            <w:r>
              <w:t xml:space="preserve">collisions_system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map_render</w:t>
              <w:br w:clear="none"/>
            </w:r>
            <w:r>
              <w:rPr>
                <w:rStyle w:val="Text2"/>
              </w:rPr>
              <w:t xml:space="preserve">​::​</w:t>
              <w:br w:clear="none"/>
            </w:r>
            <w:r>
              <w:t xml:space="preserve">map_render_system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entity_render</w:t>
              <w:br w:clear="none"/>
            </w:r>
            <w:r>
              <w:rPr>
                <w:rStyle w:val="Text2"/>
              </w:rPr>
              <w:t xml:space="preserve">​::​</w:t>
              <w:br w:clear="none"/>
            </w:r>
            <w:r>
              <w:t xml:space="preserve">entity_render_system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p>
      <w:bookmarkStart w:id="1234" w:name="If_you_run_your_game_now__you_ca"/>
      <w:pPr>
        <w:pStyle w:val="Para 02"/>
      </w:pPr>
      <w:r>
        <w:t xml:space="preserve">If you run your game now, you can remove monsters from the dungeon by running into them. </w:t>
      </w:r>
      <w:bookmarkEnd w:id="1234"/>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ECS and Code Reuse</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235" w:name="d24e19129"/>
              <w:drawing>
                <wp:inline>
                  <wp:extent cx="711200" cy="838200"/>
                  <wp:effectExtent l="0" r="0" t="190500" b="190500"/>
                  <wp:docPr id="63"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1235"/>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One of the benefits of the Entity Component System model is code reuse. By creating a component and system to manage it, </w:t>
            </w:r>
            <w:r>
              <w:rPr>
                <w:rStyle w:val="Text3"/>
              </w:rPr>
              <w:t>any</w:t>
            </w:r>
            <w:r>
              <w:t xml:space="preserve"> entity can now have the component you created. You could use it for triggering alarms, mapping explosions, or making a talking sword greet anyone who approaches it.</w:t>
            </w:r>
          </w:p>
          <w:p>
            <w:pPr>
              <w:pStyle w:val="Para 09"/>
            </w:pPr>
            <w:r>
              <w:t xml:space="preserve">It’s a great idea to implement components and systems in this way. If you suddenly realize that your game needs to be able to set things on fire, you can implement </w:t>
            </w:r>
            <w:r>
              <w:rPr>
                <w:rStyle w:val="Text0"/>
              </w:rPr>
              <w:t>OnFire</w:t>
            </w:r>
            <w:r>
              <w:t xml:space="preserve">—and possibly </w:t>
            </w:r>
            <w:r>
              <w:rPr>
                <w:rStyle w:val="Text0"/>
              </w:rPr>
              <w:t>Flammable</w:t>
            </w:r>
            <w:r>
              <w:t>—and your game has gained a complete pyromania implementation.</w:t>
            </w:r>
          </w:p>
        </w:tc>
      </w:tr>
    </w:tbl>
    <w:p>
      <w:bookmarkStart w:id="1236" w:name="Wrap_Up_In_this_chapter__you_mig"/>
      <w:bookmarkStart w:id="1237" w:name="Top_of_f_0061_xhtml"/>
      <w:bookmarkStart w:id="1238" w:name="Wrap_Up_In_this_chapter__you_mig_1"/>
      <w:bookmarkStart w:id="1239" w:name="Wrap_Up_6"/>
      <w:pPr>
        <w:pStyle w:val="Heading 2"/>
        <w:pageBreakBefore w:val="on"/>
      </w:pPr>
      <w:r>
        <w:t>Wrap-Up</w:t>
      </w:r>
      <w:bookmarkEnd w:id="1236"/>
      <w:bookmarkEnd w:id="1237"/>
      <w:bookmarkEnd w:id="1238"/>
      <w:bookmarkEnd w:id="1239"/>
    </w:p>
    <w:p>
      <w:bookmarkStart w:id="1240" w:name="In_this_chapter__you_migrated_yo"/>
      <w:pPr>
        <w:pStyle w:val="Para 02"/>
      </w:pPr>
      <w:r>
        <w:t>In this chapter, you migrated your Dungeon Crawler to a modern ECS system. You learned concepts that apply to most professional game engines, including Unity, Unreal, and Godot. You also saw how it can help you—systems provide generic functionality to any entity with matching components. This allowed you to implement different rendering for monster types without changing your systems code. In the next chapter, you’ll implement turn-based movement—you take your turn, and then the monsters move.</w:t>
      </w:r>
      <w:bookmarkEnd w:id="1240"/>
    </w:p>
    <w:p>
      <w:pPr>
        <w:pStyle w:val="Heading 4"/>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51">
        <w:r>
          <w:bookmarkStart w:id="1241" w:name="_51_1"/>
          <w:t>[51]</w:t>
          <w:bookmarkEnd w:id="1241"/>
        </w:r>
      </w:hyperlink>
    </w:p>
    <w:p>
      <w:bookmarkStart w:id="1242" w:name="https___github_com_amethyst_legi"/>
      <w:pPr>
        <w:pStyle w:val="Para 13"/>
      </w:pPr>
      <w:hyperlink r:id="rId192">
        <w:r>
          <w:t>https://github.com/amethyst/legion</w:t>
        </w:r>
      </w:hyperlink>
      <w:bookmarkEnd w:id="1242"/>
    </w:p>
    <w:p>
      <w:pPr>
        <w:pStyle w:val="Para 17"/>
      </w:pPr>
      <w:r>
        <w:t>Copyright © 2021, The Pragmatic Bookshelf.</w:t>
      </w:r>
    </w:p>
    <w:p>
      <w:bookmarkStart w:id="1243" w:name="Chapter_____________7Take_Turns_2"/>
      <w:bookmarkStart w:id="1244" w:name="Chapter_____________7Take_Turns"/>
      <w:bookmarkStart w:id="1245" w:name="Top_of_f_0062_xhtml"/>
      <w:bookmarkStart w:id="1246" w:name="Chapter_____________7Take_Turns_1"/>
      <w:pPr>
        <w:pStyle w:val="Para 19"/>
        <w:pageBreakBefore w:val="on"/>
      </w:pPr>
      <w:r>
        <w:t>Chapter 7</w:t>
      </w:r>
      <w:bookmarkEnd w:id="1243"/>
      <w:bookmarkEnd w:id="1244"/>
      <w:bookmarkEnd w:id="1245"/>
      <w:bookmarkEnd w:id="1246"/>
    </w:p>
    <w:p>
      <w:pPr>
        <w:pStyle w:val="Heading 1"/>
      </w:pPr>
      <w:r>
        <w:br w:clear="none"/>
      </w:r>
    </w:p>
    <w:p>
      <w:pPr>
        <w:pStyle w:val="Para 18"/>
      </w:pPr>
      <w:r>
        <w:t>Take Turns with the Monsters</w:t>
      </w:r>
    </w:p>
    <w:p>
      <w:bookmarkStart w:id="1247" w:name="In_the_previous_chapter__you_ext"/>
      <w:pPr>
        <w:pStyle w:val="Para 02"/>
      </w:pPr>
      <w:r>
        <w:t xml:space="preserve">In the previous chapter, you extended your game to use an Entity Component System (ECS). You added monsters and a simple collision detection system to remove monsters from the dungeon when you bump into them. The monsters remained static, quietly awaiting their demise. In this chapter, you’ll make the monsters move randomly. The game is then too fast to play, so you’ll implement a turn-based game flow—similar to </w:t>
      </w:r>
      <w:r>
        <w:rPr>
          <w:rStyle w:val="Text3"/>
        </w:rPr>
        <w:t>Nethack</w:t>
      </w:r>
      <w:hyperlink w:anchor="_52_1">
        <w:r>
          <w:rPr>
            <w:rStyle w:val="Text11"/>
          </w:rPr>
          <w:bookmarkStart w:id="1248" w:name="_52"/>
          <w:t>[52]</w:t>
          <w:bookmarkEnd w:id="1248"/>
        </w:r>
      </w:hyperlink>
      <w:r>
        <w:t xml:space="preserve"> or </w:t>
      </w:r>
      <w:r>
        <w:rPr>
          <w:rStyle w:val="Text3"/>
        </w:rPr>
        <w:t>Dungeon Crawl: Stone Soup</w:t>
      </w:r>
      <w:r>
        <w:t>.</w:t>
      </w:r>
      <w:hyperlink w:anchor="_53_1">
        <w:r>
          <w:rPr>
            <w:rStyle w:val="Text11"/>
          </w:rPr>
          <w:bookmarkStart w:id="1249" w:name="_53"/>
          <w:t>[53]</w:t>
          <w:bookmarkEnd w:id="1249"/>
        </w:r>
      </w:hyperlink>
      <w:r>
        <w:t xml:space="preserve"> You’ll learn to selectively schedule systems execution based upon turn state, and move to an intent-based system allowing for greater complexity such as movement being canceled by being stunned.</w:t>
      </w:r>
      <w:bookmarkEnd w:id="1247"/>
    </w:p>
    <w:p>
      <w:bookmarkStart w:id="1250" w:name="Making_Monsters_Wander_Randomly"/>
      <w:bookmarkStart w:id="1251" w:name="Making_Monsters_Wander_Randomly_2"/>
      <w:bookmarkStart w:id="1252" w:name="Making_Monsters_Wander_Randomly_1"/>
      <w:bookmarkStart w:id="1253" w:name="Top_of_f_0063_xhtml"/>
      <w:pPr>
        <w:pStyle w:val="Heading 2"/>
        <w:pageBreakBefore w:val="on"/>
      </w:pPr>
      <w:r>
        <w:t>Making Monsters Wander Randomly</w:t>
      </w:r>
      <w:bookmarkEnd w:id="1250"/>
      <w:bookmarkEnd w:id="1251"/>
      <w:bookmarkEnd w:id="1252"/>
      <w:bookmarkEnd w:id="1253"/>
    </w:p>
    <w:p>
      <w:bookmarkStart w:id="1254" w:name="Let_s_start_by_making_the_monste"/>
      <w:pPr>
        <w:pStyle w:val="Para 02"/>
      </w:pPr>
      <w:r>
        <w:t xml:space="preserve">Let’s start by making the monsters do something: move randomly through the dungeon. This isn’t the overall behavior you’ll keep for the finished game, but it can still be useful later. For example, adding </w:t>
      </w:r>
      <w:r>
        <w:rPr>
          <w:rStyle w:val="Text3"/>
        </w:rPr>
        <w:t>Confusion</w:t>
      </w:r>
      <w:r>
        <w:t xml:space="preserve"> effects may force an entity to move randomly. Bats and other irritants might flap randomly around the map. Like most ECS systems, the random movement system provides an option for you to use when adding functionality to your game.</w:t>
      </w:r>
      <w:bookmarkEnd w:id="1254"/>
    </w:p>
    <w:p>
      <w:bookmarkStart w:id="1255" w:name="You_need_a_way_to_indicate_that"/>
      <w:pPr>
        <w:pStyle w:val="Para 02"/>
      </w:pPr>
      <w:r>
        <w:t xml:space="preserve">You need a way to indicate that an entity moves randomly. This is best accomplished with a simple component—anything that has the component will wander aimlessly around the map. In </w:t>
      </w:r>
      <w:r>
        <w:rPr>
          <w:rStyle w:val="Text0"/>
        </w:rPr>
        <w:t>components.rs</w:t>
      </w:r>
      <w:r>
        <w:t>, create a new tag component:</w:t>
      </w:r>
      <w:bookmarkEnd w:id="1255"/>
    </w:p>
    <w:p>
      <w:pPr>
        <w:pStyle w:val="Para 07"/>
      </w:pPr>
      <w:hyperlink r:id="rId193">
        <w:r>
          <w:t>TurnBasedGames/wandering/src/components.rs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Copy,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MovingRandomly;</w:t>
              <w:br w:clear="none"/>
            </w:r>
          </w:p>
        </w:tc>
      </w:tr>
    </w:tbl>
    <w:p>
      <w:bookmarkStart w:id="1256" w:name="Now_that_the_component_exists__y"/>
      <w:pPr>
        <w:pStyle w:val="Para 02"/>
      </w:pPr>
      <w:r>
        <w:t>Now that the component exists, you need a system that uses it.</w:t>
      </w:r>
      <w:bookmarkEnd w:id="1256"/>
    </w:p>
    <w:p>
      <w:pPr>
        <w:pStyle w:val="Heading 2"/>
      </w:pPr>
      <w:r>
        <w:t>Random Movement System</w:t>
      </w:r>
    </w:p>
    <w:p>
      <w:bookmarkStart w:id="1257" w:name="Create_a_new_file_and_name_it_ra"/>
      <w:pPr>
        <w:pStyle w:val="Para 02"/>
      </w:pPr>
      <w:r>
        <w:t xml:space="preserve">Create a new file and name it </w:t>
      </w:r>
      <w:r>
        <w:rPr>
          <w:rStyle w:val="Text0"/>
        </w:rPr>
        <w:t>random_move.rs</w:t>
      </w:r>
      <w:r>
        <w:t xml:space="preserve">. Place this new file in your </w:t>
      </w:r>
      <w:r>
        <w:rPr>
          <w:rStyle w:val="Text0"/>
        </w:rPr>
        <w:t>src/systems</w:t>
      </w:r>
      <w:r>
        <w:t xml:space="preserve"> directory. Like the other systems, the new file is a module. The basic structure of the system is similar to the systems you created in Chapter 6, </w:t>
      </w:r>
      <w:hyperlink w:anchor="Chapter_____________6Compose_Dun_2">
        <w:r>
          <w:rPr>
            <w:rStyle w:val="Text9"/>
          </w:rPr>
          <w:t>​</w:t>
        </w:r>
      </w:hyperlink>
      <w:hyperlink w:anchor="Chapter_____________6Compose_Dun_2">
        <w:r>
          <w:rPr>
            <w:rStyle w:val="Text5"/>
          </w:rPr>
          <w:t>Compose Dungeon Denizens</w:t>
        </w:r>
      </w:hyperlink>
      <w:hyperlink w:anchor="Chapter_____________6Compose_Dun_2">
        <w:r>
          <w:rPr>
            <w:rStyle w:val="Text9"/>
          </w:rPr>
          <w:t>​</w:t>
        </w:r>
      </w:hyperlink>
      <w:r>
        <w:t>:</w:t>
      </w:r>
      <w:bookmarkEnd w:id="1257"/>
    </w:p>
    <w:p>
      <w:pPr>
        <w:pStyle w:val="Para 07"/>
      </w:pPr>
      <w:hyperlink r:id="rId194">
        <w:r>
          <w:t>TurnBasedGames/wandering/src/systems/random_move.rs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#[write_component(Point)]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#[read_component(MovingRandomly)]</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random_move</w:t>
              <w:br w:clear="none"/>
            </w:r>
            <w:r>
              <w:t xml:space="preserve">​(ecs: &amp;​</w:t>
              <w:br w:clear="none"/>
            </w:r>
            <w:r>
              <w:rPr>
                <w:rStyle w:val="Text1"/>
              </w:rPr>
              <w:t xml:space="preserve">mut</w:t>
              <w:br w:clear="none"/>
            </w:r>
            <w:r>
              <w:t xml:space="preserve">​ SubWorld, ​</w:t>
              <w:br w:clear="none"/>
            </w:r>
            <w:r>
              <w:rPr>
                <w:rStyle w:val="Text1"/>
              </w:rPr>
              <w:t xml:space="preserve">#</w:t>
              <w:br w:clear="none"/>
            </w:r>
            <w:r>
              <w:t xml:space="preserve">​[resource] map: &amp;Map)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movers = &lt;(&amp;​</w:t>
              <w:br w:clear="none"/>
            </w:r>
            <w:r>
              <w:rPr>
                <w:rStyle w:val="Text1"/>
              </w:rPr>
              <w:t xml:space="preserve">mut</w:t>
              <w:br w:clear="none"/>
            </w:r>
            <w:r>
              <w:t xml:space="preserve">​ Point, &amp;MovingRandomly)&gt;::​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movers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.iter_mut</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​(|(pos, _)|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rng = ​</w:t>
              <w:br w:clear="none"/>
            </w:r>
            <w:r>
              <w:rPr>
                <w:rStyle w:val="Text1"/>
              </w:rPr>
              <w:t xml:space="preserve">RandomNumberGenerator</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destination = ​</w:t>
              <w:br w:clear="none"/>
            </w:r>
            <w:r>
              <w:rPr>
                <w:rStyle w:val="Text1"/>
              </w:rPr>
              <w:t xml:space="preserve">match</w:t>
              <w:br w:clear="none"/>
            </w:r>
            <w:r>
              <w:t xml:space="preserve">​ rng​</w:t>
              <w:br w:clear="none"/>
            </w:r>
            <w:r>
              <w:rPr>
                <w:rStyle w:val="Text1"/>
              </w:rPr>
              <w:t xml:space="preserve">.range</w:t>
              <w:br w:clear="none"/>
            </w:r>
            <w:r>
              <w:t xml:space="preserve">​(0, 4)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0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w:t>
              <w:br w:clear="none"/>
            </w:r>
            <w:r>
              <w:rPr>
                <w:rStyle w:val="Text1"/>
              </w:rPr>
              <w:t xml:space="preserve">-</w:t>
              <w:br w:clear="none"/>
            </w:r>
            <w:r>
              <w:t xml:space="preserve">​1,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1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​(1,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2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​(0, ​</w:t>
              <w:br w:clear="none"/>
            </w:r>
            <w:r>
              <w:rPr>
                <w:rStyle w:val="Text1"/>
              </w:rPr>
              <w:t xml:space="preserve">-</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​(0,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map​</w:t>
              <w:br w:clear="none"/>
            </w:r>
            <w:r>
              <w:rPr>
                <w:rStyle w:val="Text1"/>
              </w:rPr>
              <w:t xml:space="preserve">.can_enter_tile</w:t>
              <w:br w:clear="none"/>
            </w:r>
            <w:r>
              <w:t xml:space="preserve">​(destination)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*pos = destination;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258" w:name="Obtain_read_only_access_to_the_M"/>
      <w:pPr>
        <w:pStyle w:val="Para 05"/>
      </w:pPr>
      <w:r>
        <w:t xml:space="preserve">Obtain read-only access to the </w:t>
      </w:r>
      <w:r>
        <w:rPr>
          <w:rStyle w:val="Text0"/>
        </w:rPr>
        <w:t>Map</w:t>
      </w:r>
      <w:r>
        <w:t xml:space="preserve"> resource. </w:t>
      </w:r>
      <w:bookmarkEnd w:id="125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259" w:name="Create_a_new_Query_with_writable"/>
      <w:pPr>
        <w:pStyle w:val="Para 05"/>
      </w:pPr>
      <w:r>
        <w:t xml:space="preserve">Create a new </w:t>
      </w:r>
      <w:r>
        <w:rPr>
          <w:rStyle w:val="Text0"/>
        </w:rPr>
        <w:t>Query</w:t>
      </w:r>
      <w:r>
        <w:t xml:space="preserve"> with writable access to </w:t>
      </w:r>
      <w:r>
        <w:rPr>
          <w:rStyle w:val="Text0"/>
        </w:rPr>
        <w:t>Point</w:t>
      </w:r>
      <w:r>
        <w:t xml:space="preserve"> and read-only access to </w:t>
      </w:r>
      <w:r>
        <w:rPr>
          <w:rStyle w:val="Text0"/>
        </w:rPr>
        <w:t>MovingRandomly</w:t>
      </w:r>
      <w:r>
        <w:t xml:space="preserve">. </w:t>
      </w:r>
      <w:bookmarkEnd w:id="125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260" w:name="Randomly_choose_a_direction_to_m"/>
      <w:pPr>
        <w:pStyle w:val="Para 05"/>
      </w:pPr>
      <w:r>
        <w:t xml:space="preserve">Randomly choose a direction to move and store the delta. Add </w:t>
      </w:r>
      <w:r>
        <w:rPr>
          <w:rStyle w:val="Text0"/>
        </w:rPr>
        <w:t>pos</w:t>
      </w:r>
      <w:r>
        <w:t xml:space="preserve"> (the position) to it to determine the destination. </w:t>
      </w:r>
      <w:bookmarkEnd w:id="126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261" w:name="Check_that_the_destination_tile"/>
      <w:pPr>
        <w:pStyle w:val="Para 05"/>
      </w:pPr>
      <w:r>
        <w:t xml:space="preserve">Check that the destination tile is accessible. </w:t>
      </w:r>
      <w:bookmarkEnd w:id="126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262" w:name="If_the_entity_can_enter_the_tile"/>
      <w:pPr>
        <w:pStyle w:val="Para 05"/>
      </w:pPr>
      <w:r>
        <w:t xml:space="preserve">If the entity can enter the tile, move their position to the destination. </w:t>
      </w:r>
      <w:bookmarkEnd w:id="1262"/>
    </w:p>
    <w:p>
      <w:bookmarkStart w:id="1263" w:name="There_s_no_intelligence_behind_t"/>
      <w:pPr>
        <w:pStyle w:val="Para 02"/>
      </w:pPr>
      <w:r>
        <w:t xml:space="preserve">There’s no intelligence behind this movement—it’s completely random. Don’t forget to register the new system in </w:t>
      </w:r>
      <w:r>
        <w:rPr>
          <w:rStyle w:val="Text0"/>
        </w:rPr>
        <w:t>systems/mod.rs</w:t>
      </w:r>
      <w:r>
        <w:t>:</w:t>
      </w:r>
      <w:bookmarkEnd w:id="1263"/>
    </w:p>
    <w:p>
      <w:pPr>
        <w:pStyle w:val="Para 07"/>
      </w:pPr>
      <w:hyperlink r:id="rId195">
        <w:r>
          <w:t>TurnBasedGames/wandering/src/systems/mod.rs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map_render;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entity_render;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player_input;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collisions;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random_move;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build_scheduler</w:t>
              <w:br w:clear="none"/>
            </w:r>
            <w:r>
              <w:t xml:space="preserve">​() ​</w:t>
              <w:br w:clear="none"/>
            </w:r>
            <w:r>
              <w:rPr>
                <w:rStyle w:val="Text1"/>
              </w:rPr>
              <w:t xml:space="preserve">-&gt;</w:t>
              <w:br w:clear="none"/>
            </w:r>
            <w: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player_input</w:t>
              <w:br w:clear="none"/>
            </w:r>
            <w:r>
              <w:rPr>
                <w:rStyle w:val="Text2"/>
              </w:rPr>
              <w:t xml:space="preserve">​::​</w:t>
              <w:br w:clear="none"/>
            </w:r>
            <w:r>
              <w:t xml:space="preserve">player_input_system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collisions</w:t>
              <w:br w:clear="none"/>
            </w:r>
            <w:r>
              <w:rPr>
                <w:rStyle w:val="Text2"/>
              </w:rPr>
              <w:t xml:space="preserve">​::​</w:t>
              <w:br w:clear="none"/>
            </w:r>
            <w:r>
              <w:t xml:space="preserve">collisions_system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map_render</w:t>
              <w:br w:clear="none"/>
            </w:r>
            <w:r>
              <w:rPr>
                <w:rStyle w:val="Text2"/>
              </w:rPr>
              <w:t xml:space="preserve">​::​</w:t>
              <w:br w:clear="none"/>
            </w:r>
            <w:r>
              <w:t xml:space="preserve">map_render_system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entity_render</w:t>
              <w:br w:clear="none"/>
            </w:r>
            <w:r>
              <w:rPr>
                <w:rStyle w:val="Text2"/>
              </w:rPr>
              <w:t xml:space="preserve">​::​</w:t>
              <w:br w:clear="none"/>
            </w:r>
            <w:r>
              <w:t xml:space="preserve">entity_render_system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random_move</w:t>
              <w:br w:clear="none"/>
            </w:r>
            <w:r>
              <w:rPr>
                <w:rStyle w:val="Text2"/>
              </w:rPr>
              <w:t xml:space="preserve">​::​</w:t>
              <w:br w:clear="none"/>
            </w:r>
            <w:r>
              <w:t xml:space="preserve">random_move_system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264" w:name="The_flush_call_is_new__When_a_sy"/>
      <w:pPr>
        <w:pStyle w:val="Para 02"/>
      </w:pPr>
      <w:r>
        <w:t xml:space="preserve">The </w:t>
      </w:r>
      <w:r>
        <w:rPr>
          <w:rStyle w:val="Text0"/>
        </w:rPr>
        <w:t>flush</w:t>
      </w:r>
      <w:r>
        <w:t xml:space="preserve"> call is new. When a system executes commands—your collision detection code did in </w:t>
      </w:r>
      <w:hyperlink w:anchor="Collision_Detection">
        <w:r>
          <w:rPr>
            <w:rStyle w:val="Text9"/>
          </w:rPr>
          <w:t>​</w:t>
        </w:r>
      </w:hyperlink>
      <w:hyperlink w:anchor="Collision_Detection">
        <w:r>
          <w:rPr>
            <w:rStyle w:val="Text5"/>
          </w:rPr>
          <w:t>Collision Detection</w:t>
        </w:r>
      </w:hyperlink>
      <w:hyperlink w:anchor="Collision_Detection">
        <w:r>
          <w:rPr>
            <w:rStyle w:val="Text9"/>
          </w:rPr>
          <w:t>​</w:t>
        </w:r>
      </w:hyperlink>
      <w:r>
        <w:t xml:space="preserve">—they don’t take effect immediately. A hidden </w:t>
      </w:r>
      <w:r>
        <w:rPr>
          <w:rStyle w:val="Text0"/>
        </w:rPr>
        <w:t>flush</w:t>
      </w:r>
      <w:r>
        <w:t xml:space="preserve"> at the end of the systems tells Legion—the ECS library—to apply changes immediately. Flushing after collision detection ensures that any deleted entities are gone before they are rendered. Flushing also guarantees that all systems up to that point have finished executing before the next one runs. This is a handy way to tame multi-threading issues and ensure that subsequent systems use up-to-date information. It’s a good idea to </w:t>
      </w:r>
      <w:r>
        <w:rPr>
          <w:rStyle w:val="Text0"/>
        </w:rPr>
        <w:t>flush</w:t>
      </w:r>
      <w:r>
        <w:t xml:space="preserve"> your systems after you make changes—or at least before you rely on them.</w:t>
      </w:r>
      <w:bookmarkEnd w:id="1264"/>
    </w:p>
    <w:p>
      <w:bookmarkStart w:id="1265" w:name="Finally__you_need_to_add_the_com"/>
      <w:pPr>
        <w:pStyle w:val="Para 02"/>
      </w:pPr>
      <w:r>
        <w:t xml:space="preserve">Finally, you need to add the component to monsters so that they move randomly. Open </w:t>
      </w:r>
      <w:r>
        <w:rPr>
          <w:rStyle w:val="Text0"/>
        </w:rPr>
        <w:t>spawner.rs</w:t>
      </w:r>
      <w:r>
        <w:t xml:space="preserve">, and add the new </w:t>
      </w:r>
      <w:r>
        <w:rPr>
          <w:rStyle w:val="Text0"/>
        </w:rPr>
        <w:t>MovingRandomly</w:t>
      </w:r>
      <w:r>
        <w:t xml:space="preserve"> component to the vector of components that describe new monsters:</w:t>
      </w:r>
      <w:bookmarkEnd w:id="1265"/>
    </w:p>
    <w:p>
      <w:pPr>
        <w:pStyle w:val="Para 07"/>
      </w:pPr>
      <w:hyperlink r:id="rId196">
        <w:r>
          <w:t>TurnBasedGames/wandering/src/spawner.rs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color: ​</w:t>
              <w:br w:clear="none"/>
            </w:r>
            <w:r>
              <w:rPr>
                <w:rStyle w:val="Text1"/>
              </w:rPr>
              <w:t xml:space="preserve">ColorPair</w:t>
              <w:br w:clear="none"/>
            </w:r>
            <w:r>
              <w:t xml:space="preserve">​::​</w:t>
              <w:br w:clear="none"/>
            </w:r>
            <w:r>
              <w:rPr>
                <w:rStyle w:val="Text1"/>
              </w:rPr>
              <w:t xml:space="preserve">new</w:t>
              <w:br w:clear="none"/>
            </w:r>
            <w:r>
              <w:t xml:space="preserve">​(WHITE,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glyph : ​</w:t>
              <w:br w:clear="none"/>
            </w:r>
            <w:r>
              <w:rPr>
                <w:rStyle w:val="Text1"/>
              </w:rPr>
              <w:t xml:space="preserve">match</w:t>
              <w:br w:clear="none"/>
            </w:r>
            <w:r>
              <w:t xml:space="preserve">​ rng​</w:t>
              <w:br w:clear="none"/>
            </w:r>
            <w:r>
              <w:rPr>
                <w:rStyle w:val="Text1"/>
              </w:rPr>
              <w:t xml:space="preserve">.range</w:t>
              <w:br w:clear="none"/>
            </w:r>
            <w:r>
              <w:t xml:space="preserve">​(0,4)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0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1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2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'g'</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MovingRandomly{}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266" w:name="Run_the_program_now__and_you_ll"/>
      <w:pPr>
        <w:pStyle w:val="Para 02"/>
      </w:pPr>
      <w:r>
        <w:t xml:space="preserve">Run the program now, and you’ll see that a problem is immediately apparent. The monsters are zooming around the screen—so fast that they’re a flickering blur. It’s a good thing you didn’t include a mechanism for them to kill the adventurer—the game would be over in the blink of an eye. You could implement a timing code—similar to what you used in </w:t>
      </w:r>
      <w:r>
        <w:rPr>
          <w:rStyle w:val="Text0"/>
        </w:rPr>
        <w:t>Flappy Dragon</w:t>
      </w:r>
      <w:r>
        <w:t xml:space="preserve">, or you could implement a turn-based game. Your design document talked about making a turn-based game, which also solves the issue. </w:t>
      </w:r>
      <w:bookmarkEnd w:id="1266"/>
    </w:p>
    <w:p>
      <w:bookmarkStart w:id="1267" w:name="Moving_Entites_in_a_Turn_Based_G_1"/>
      <w:bookmarkStart w:id="1268" w:name="Top_of_f_0064_xhtml"/>
      <w:bookmarkStart w:id="1269" w:name="Moving_Entites_in_a_Turn_Based_G_2"/>
      <w:bookmarkStart w:id="1270" w:name="Moving_Entites_in_a_Turn_Based_G"/>
      <w:pPr>
        <w:pStyle w:val="Heading 2"/>
        <w:pageBreakBefore w:val="on"/>
      </w:pPr>
      <w:r>
        <w:t>Moving Entites in a Turn-Based Game</w:t>
      </w:r>
      <w:bookmarkEnd w:id="1267"/>
      <w:bookmarkEnd w:id="1268"/>
      <w:bookmarkEnd w:id="1269"/>
      <w:bookmarkEnd w:id="1270"/>
    </w:p>
    <w:p>
      <w:bookmarkStart w:id="1271" w:name="Most_traditional_roguelike_games"/>
      <w:pPr>
        <w:pStyle w:val="Para 02"/>
      </w:pPr>
      <w:r>
        <w:t xml:space="preserve">Most traditional </w:t>
      </w:r>
      <w:r>
        <w:rPr>
          <w:rStyle w:val="Text0"/>
        </w:rPr>
        <w:t>roguelike</w:t>
      </w:r>
      <w:r>
        <w:t xml:space="preserve"> games (e.g. Nethack, Rogue, and Cogmind) are turn-based. You move, and then the enemies move. Even </w:t>
      </w:r>
      <w:r>
        <w:rPr>
          <w:rStyle w:val="Text0"/>
        </w:rPr>
        <w:t>Diablo</w:t>
      </w:r>
      <w:r>
        <w:t xml:space="preserve"> started as a turn-based game—the real-time movement aspect was added after play testing. Turn-based play provides for very tactical game play—you win games based on careful positioning and movement, and not with your reflexes. It’s also required by the game design document you wrote in Chapter 4, </w:t>
      </w:r>
      <w:hyperlink w:anchor="Chapter_____________4Design_a_Du_2">
        <w:r>
          <w:rPr>
            <w:rStyle w:val="Text9"/>
          </w:rPr>
          <w:t>​</w:t>
        </w:r>
      </w:hyperlink>
      <w:hyperlink w:anchor="Chapter_____________4Design_a_Du_2">
        <w:r>
          <w:rPr>
            <w:rStyle w:val="Text5"/>
          </w:rPr>
          <w:t>Design a Dungeon Crawler</w:t>
        </w:r>
      </w:hyperlink>
      <w:hyperlink w:anchor="Chapter_____________4Design_a_Du_2">
        <w:r>
          <w:rPr>
            <w:rStyle w:val="Text9"/>
          </w:rPr>
          <w:t>​</w:t>
        </w:r>
      </w:hyperlink>
      <w:r>
        <w:t>.</w:t>
      </w:r>
      <w:bookmarkEnd w:id="1271"/>
    </w:p>
    <w:p>
      <w:bookmarkStart w:id="1272" w:name="For_a__you_move__they_move__cycl"/>
      <w:pPr>
        <w:pStyle w:val="Para 02"/>
      </w:pPr>
      <w:r>
        <w:t>For a “you move, they move” cycle, you need three states: player moving, monsters moving, and waiting for input. You don’t need to do much while you wait for input other than poll the keyboard and mouse, so save someone’s laptop battery and do less. Separating input from action allows the game to be sure what you want to do before simulating your action—but generally allows the player to be treated just like other entities in the game.</w:t>
      </w:r>
      <w:bookmarkEnd w:id="1272"/>
    </w:p>
    <w:p>
      <w:bookmarkStart w:id="1273" w:name="The_turn_structure_looks_like_th"/>
      <w:pPr>
        <w:pStyle w:val="Para 02"/>
      </w:pPr>
      <w:r>
        <w:t>The turn structure looks like this:</w:t>
      </w:r>
      <w:bookmarkEnd w:id="1273"/>
    </w:p>
    <w:p>
      <w:pPr>
        <w:pStyle w:val="Para 11"/>
      </w:pPr>
      <w:r>
        <w:bookmarkStart w:id="1274" w:name="d24e19713"/>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1193800"/>
            <wp:effectExtent l="0" r="0" t="0" b="0"/>
            <wp:wrapTopAndBottom/>
            <wp:docPr id="64" name="TurnFlow.png" descr="images/TurnBasedGames/TurnFlow.png"/>
            <wp:cNvGraphicFramePr>
              <a:graphicFrameLocks noChangeAspect="1"/>
            </wp:cNvGraphicFramePr>
            <a:graphic>
              <a:graphicData uri="http://schemas.openxmlformats.org/drawingml/2006/picture">
                <pic:pic>
                  <pic:nvPicPr>
                    <pic:cNvPr id="0" name="TurnFlow.png" descr="images/TurnBasedGames/TurnFlow.png"/>
                    <pic:cNvPicPr/>
                  </pic:nvPicPr>
                  <pic:blipFill>
                    <a:blip r:embed="rId44"/>
                    <a:stretch>
                      <a:fillRect/>
                    </a:stretch>
                  </pic:blipFill>
                  <pic:spPr>
                    <a:xfrm>
                      <a:off x="0" y="0"/>
                      <a:ext cx="4876800" cy="1193800"/>
                    </a:xfrm>
                    <a:prstGeom prst="rect">
                      <a:avLst/>
                    </a:prstGeom>
                  </pic:spPr>
                </pic:pic>
              </a:graphicData>
            </a:graphic>
          </wp:anchor>
        </w:drawing>
        <w:bookmarkEnd w:id="1274"/>
      </w:r>
    </w:p>
    <w:p>
      <w:pPr>
        <w:pStyle w:val="Heading 2"/>
      </w:pPr>
      <w:r>
        <w:t>Storing Turn State</w:t>
      </w:r>
    </w:p>
    <w:p>
      <w:bookmarkStart w:id="1275" w:name="In_your_game__turn_state_represe"/>
      <w:pPr>
        <w:pStyle w:val="Para 02"/>
      </w:pPr>
      <w:r>
        <w:t xml:space="preserve">In your game, turn state represents exactly one of three states, so it’s a natural fit for an </w:t>
      </w:r>
      <w:r>
        <w:rPr>
          <w:rStyle w:val="Text0"/>
        </w:rPr>
        <w:t>enum</w:t>
      </w:r>
      <w:r>
        <w:t xml:space="preserve">. Create a new file named </w:t>
      </w:r>
      <w:r>
        <w:rPr>
          <w:rStyle w:val="Text0"/>
        </w:rPr>
        <w:t>src/turn_state.rs</w:t>
      </w:r>
      <w:r>
        <w:t>, and define your enumeration:</w:t>
      </w:r>
      <w:bookmarkEnd w:id="1275"/>
    </w:p>
    <w:p>
      <w:pPr>
        <w:pStyle w:val="Para 07"/>
      </w:pPr>
      <w:hyperlink r:id="rId197">
        <w:r>
          <w:t>TurnBasedGames/turnbased/src/turn_state.rs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​(Copy, Clone,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enum</w:t>
              <w:br w:clear="none"/>
            </w:r>
            <w:r>
              <w:t xml:space="preserve">​ TurnState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AwaitingInput,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PlayerTurn,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MonsterTurn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276" w:name="Open_main_rs_and_register_the_mo"/>
      <w:pPr>
        <w:pStyle w:val="Para 02"/>
      </w:pPr>
      <w:r>
        <w:t xml:space="preserve">Open </w:t>
      </w:r>
      <w:r>
        <w:rPr>
          <w:rStyle w:val="Text0"/>
        </w:rPr>
        <w:t>main.rs</w:t>
      </w:r>
      <w:r>
        <w:t xml:space="preserve"> and register the module:</w:t>
      </w:r>
      <w:bookmarkEnd w:id="1276"/>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turn_state;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prelude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pub</w:t>
              <w:br w:clear="none"/>
            </w:r>
            <w:r>
              <w:rPr>
                <w:rStyle w:val="Text2"/>
              </w:rPr>
              <w:t xml:space="preserve">​ ​</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turn_state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277" w:name="In_your_State_initialization__ad"/>
      <w:pPr>
        <w:pStyle w:val="Para 02"/>
      </w:pPr>
      <w:r>
        <w:t xml:space="preserve">In your </w:t>
      </w:r>
      <w:r>
        <w:rPr>
          <w:rStyle w:val="Text0"/>
        </w:rPr>
        <w:t>State</w:t>
      </w:r>
      <w:r>
        <w:t xml:space="preserve"> initialization, add an initial turn state—</w:t>
      </w:r>
      <w:r>
        <w:rPr>
          <w:rStyle w:val="Text0"/>
        </w:rPr>
        <w:t>AwaitingInput</w:t>
      </w:r>
      <w:r>
        <w:t>—to your ECS resources:</w:t>
      </w:r>
      <w:bookmarkEnd w:id="1277"/>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resources​</w:t>
              <w:br w:clear="none"/>
            </w:r>
            <w:r>
              <w:rPr>
                <w:rStyle w:val="Text1"/>
              </w:rPr>
              <w:t xml:space="preserve">.insert</w:t>
              <w:br w:clear="none"/>
            </w:r>
            <w:r>
              <w:t xml:space="preserve">​(​</w:t>
              <w:br w:clear="none"/>
            </w:r>
            <w:r>
              <w:rPr>
                <w:rStyle w:val="Text1"/>
              </w:rPr>
              <w:t xml:space="preserve">TurnState</w:t>
              <w:br w:clear="none"/>
            </w:r>
            <w:r>
              <w:t xml:space="preserve">​::AwaitingInput);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systems: ​</w:t>
              <w:br w:clear="none"/>
            </w:r>
            <w:r>
              <w:rPr>
                <w:rStyle w:val="Text1"/>
              </w:rPr>
              <w:t xml:space="preserve">build_scheduler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278" w:name="The_game_now_knows_what_turn_pha"/>
      <w:pPr>
        <w:pStyle w:val="Para 02"/>
      </w:pPr>
      <w:r>
        <w:t xml:space="preserve">The game now knows what turn phase it is—let’s use that information to implement a turn-based game. </w:t>
      </w:r>
      <w:bookmarkEnd w:id="1278"/>
    </w:p>
    <w:p>
      <w:pPr>
        <w:pStyle w:val="Heading 2"/>
      </w:pPr>
      <w:r>
        <w:t>Taking Turns</w:t>
      </w:r>
    </w:p>
    <w:p>
      <w:bookmarkStart w:id="1279" w:name="You_need_a_way_to_transition_to"/>
      <w:pPr>
        <w:pStyle w:val="Para 02"/>
      </w:pPr>
      <w:r>
        <w:t xml:space="preserve">You need a way to transition to the next turn phase, once you are sure that the turn is complete. A new system can take care of this. Make a new file named </w:t>
      </w:r>
      <w:r>
        <w:rPr>
          <w:rStyle w:val="Text0"/>
        </w:rPr>
        <w:t>systems/end_turn.rs</w:t>
      </w:r>
      <w:r>
        <w:t xml:space="preserve">. Add the new module to </w:t>
      </w:r>
      <w:r>
        <w:rPr>
          <w:rStyle w:val="Text0"/>
        </w:rPr>
        <w:t>systems/mod.rs</w:t>
      </w:r>
      <w:r>
        <w:t xml:space="preserve"> with </w:t>
      </w:r>
      <w:r>
        <w:rPr>
          <w:rStyle w:val="Text0"/>
        </w:rPr>
        <w:t>mod end_turn;</w:t>
      </w:r>
      <w:r>
        <w:t xml:space="preserve">, after </w:t>
      </w:r>
      <w:r>
        <w:rPr>
          <w:rStyle w:val="Text0"/>
        </w:rPr>
        <w:t>use crate::prelude::*</w:t>
      </w:r>
      <w:r>
        <w:t>. Place the following in the new file:</w:t>
      </w:r>
      <w:bookmarkEnd w:id="1279"/>
    </w:p>
    <w:p>
      <w:pPr>
        <w:pStyle w:val="Para 07"/>
      </w:pPr>
      <w:hyperlink r:id="rId198">
        <w:r>
          <w:t>TurnBasedGames/turnbased/src/systems/end_turn.rs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#[system]</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end_turn</w:t>
              <w:br w:clear="none"/>
            </w:r>
            <w:r>
              <w:t xml:space="preserve">​(​</w:t>
              <w:br w:clear="none"/>
            </w:r>
            <w:r>
              <w:rPr>
                <w:rStyle w:val="Text1"/>
              </w:rPr>
              <w:t xml:space="preserve">#</w:t>
              <w:br w:clear="none"/>
            </w:r>
            <w:r>
              <w:t xml:space="preserve">​[resource] turn_state: &amp;​</w:t>
              <w:br w:clear="none"/>
            </w:r>
            <w:r>
              <w:rPr>
                <w:rStyle w:val="Text1"/>
              </w:rPr>
              <w:t xml:space="preserve">mut</w:t>
              <w:br w:clear="none"/>
            </w:r>
            <w:r>
              <w:t xml:space="preserve">​ TurnState)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new_state = ​</w:t>
              <w:br w:clear="none"/>
            </w:r>
            <w:r>
              <w:rPr>
                <w:rStyle w:val="Text1"/>
              </w:rPr>
              <w:t xml:space="preserve">match</w:t>
              <w:br w:clear="none"/>
            </w:r>
            <w:r>
              <w:t xml:space="preserve">​ turn_state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TurnState</w:t>
              <w:br w:clear="none"/>
            </w:r>
            <w:r>
              <w:t xml:space="preserve">​::AwaitingInput ​</w:t>
              <w:br w:clear="none"/>
            </w:r>
            <w:r>
              <w:rPr>
                <w:rStyle w:val="Text1"/>
              </w:rPr>
              <w:t xml:space="preserve">=&gt;</w:t>
              <w:br w:clear="none"/>
            </w:r>
            <w:r>
              <w:t xml:space="preserve">​ ​</w:t>
              <w:br w:clear="none"/>
            </w:r>
            <w:r>
              <w:rPr>
                <w:rStyle w:val="Text1"/>
              </w:rPr>
              <w:t xml:space="preserve">return</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TurnState</w:t>
              <w:br w:clear="none"/>
            </w:r>
            <w:r>
              <w:t xml:space="preserve">​::PlayerTurn ​</w:t>
              <w:br w:clear="none"/>
            </w:r>
            <w:r>
              <w:rPr>
                <w:rStyle w:val="Text1"/>
              </w:rPr>
              <w:t xml:space="preserve">=&gt;</w:t>
              <w:br w:clear="none"/>
            </w:r>
            <w:r>
              <w:t xml:space="preserve">​ ​</w:t>
              <w:br w:clear="none"/>
            </w:r>
            <w:r>
              <w:rPr>
                <w:rStyle w:val="Text1"/>
              </w:rPr>
              <w:t xml:space="preserve">TurnState</w:t>
              <w:br w:clear="none"/>
            </w:r>
            <w:r>
              <w:t xml:space="preserve">​::MonsterTurn,</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TurnState</w:t>
              <w:br w:clear="none"/>
            </w:r>
            <w:r>
              <w:t xml:space="preserve">​::MonsterTurn ​</w:t>
              <w:br w:clear="none"/>
            </w:r>
            <w:r>
              <w:rPr>
                <w:rStyle w:val="Text1"/>
              </w:rPr>
              <w:t xml:space="preserve">=&gt;</w:t>
              <w:br w:clear="none"/>
            </w:r>
            <w:r>
              <w:t xml:space="preserve">​ ​</w:t>
              <w:br w:clear="none"/>
            </w:r>
            <w:r>
              <w:rPr>
                <w:rStyle w:val="Text1"/>
              </w:rPr>
              <w:t xml:space="preserve">TurnState</w:t>
              <w:br w:clear="none"/>
            </w:r>
            <w:r>
              <w:t xml:space="preserve">​::AwaitingInput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*turn_state = new_state;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280" w:name="Obtain_writable_access_to_the_Tu"/>
      <w:pPr>
        <w:pStyle w:val="Para 05"/>
      </w:pPr>
      <w:r>
        <w:t xml:space="preserve">Obtain writable access to the </w:t>
      </w:r>
      <w:r>
        <w:rPr>
          <w:rStyle w:val="Text0"/>
        </w:rPr>
        <w:t>TurnState</w:t>
      </w:r>
      <w:r>
        <w:t xml:space="preserve"> resource. </w:t>
      </w:r>
      <w:bookmarkEnd w:id="128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281" w:name="If_the_game_is_awaiting_input__t"/>
      <w:pPr>
        <w:pStyle w:val="Para 05"/>
      </w:pPr>
      <w:r>
        <w:t xml:space="preserve">If the game is awaiting input, there’s nothing to do—so exit the function immediately with </w:t>
      </w:r>
      <w:r>
        <w:rPr>
          <w:rStyle w:val="Text0"/>
        </w:rPr>
        <w:t>return</w:t>
      </w:r>
      <w:r>
        <w:t xml:space="preserve">. </w:t>
      </w:r>
      <w:bookmarkEnd w:id="128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282" w:name="If_it_s_currently_the_player_s_t"/>
      <w:pPr>
        <w:pStyle w:val="Para 05"/>
      </w:pPr>
      <w:r>
        <w:t xml:space="preserve">If it’s currently the player’s turn, the next phase will be the monsters’ turn. </w:t>
      </w:r>
      <w:bookmarkEnd w:id="128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283" w:name="If_the_monsters__turn_is_ending"/>
      <w:pPr>
        <w:pStyle w:val="Para 05"/>
      </w:pPr>
      <w:r>
        <w:t xml:space="preserve">If the monsters’ turn is ending, it’s time to go back to waiting for input. </w:t>
      </w:r>
      <w:bookmarkEnd w:id="128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284" w:name="Set_the_turn_resource_to_the_cho"/>
      <w:pPr>
        <w:pStyle w:val="Para 05"/>
      </w:pPr>
      <w:r>
        <w:t>Set the turn resource to the chosen value. The asterisk (</w:t>
      </w:r>
      <w:r>
        <w:rPr>
          <w:rStyle w:val="Text0"/>
        </w:rPr>
        <w:t>*</w:t>
      </w:r>
      <w:r>
        <w:t xml:space="preserve">) de-references the variable, allowing you to write directly to the stored resource. </w:t>
      </w:r>
      <w:bookmarkEnd w:id="1284"/>
    </w:p>
    <w:p>
      <w:bookmarkStart w:id="1285" w:name="Don_t_add_it_to_the_list_of_runn"/>
      <w:pPr>
        <w:pStyle w:val="Para 02"/>
      </w:pPr>
      <w:r>
        <w:t>Don’t add it to the list of running systems yet—the next task is to divide systems execution up by turn phase.</w:t>
      </w:r>
      <w:bookmarkEnd w:id="1285"/>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Keep Borrows Short</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286" w:name="d24e19985"/>
              <w:drawing>
                <wp:inline>
                  <wp:extent cx="711200" cy="838200"/>
                  <wp:effectExtent l="0" r="0" t="190500" b="190500"/>
                  <wp:docPr id="65"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1286"/>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Rust’s borrow/lending system makes it easy to share data. It’s always tempting to store the borrowed data in case you need it later. Rust’s borrow checker makes your life difficult when you do this—it has to be able to </w:t>
            </w:r>
            <w:r>
              <w:rPr>
                <w:rStyle w:val="Text3"/>
              </w:rPr>
              <w:t>prove</w:t>
            </w:r>
            <w:r>
              <w:t xml:space="preserve"> that no unsafe behavior occurs. Keeping your borrows as short as they can be prevents this frustration—and also avoids a whole class of common bugs that Rust was designed to prevent.</w:t>
            </w:r>
          </w:p>
        </w:tc>
      </w:tr>
    </w:tbl>
    <w:p>
      <w:pPr>
        <w:pStyle w:val="Heading 2"/>
      </w:pPr>
      <w:r>
        <w:t>Dividing the Scheduler</w:t>
      </w:r>
    </w:p>
    <w:p>
      <w:bookmarkStart w:id="1287" w:name="It_doesn_t_make_sense_to_run_eve"/>
      <w:pPr>
        <w:pStyle w:val="Para 02"/>
      </w:pPr>
      <w:r>
        <w:t xml:space="preserve">It doesn’t make sense to run every system in every phase. Nothing can move while the game is waiting for input. Monsters can’t move while the player is moving. Input can’t be accepted during any phase other than </w:t>
      </w:r>
      <w:r>
        <w:rPr>
          <w:rStyle w:val="Text0"/>
        </w:rPr>
        <w:t>AwaitingInput</w:t>
      </w:r>
      <w:r>
        <w:t>. You still want to share a lot of functionality—make monsters and the player obey the same rules—but you can constrain which systems run in each phase by creating a separate scheduler for each turn state.</w:t>
      </w:r>
      <w:bookmarkEnd w:id="1287"/>
    </w:p>
    <w:p>
      <w:bookmarkStart w:id="1288" w:name="Open_systems_mod_rs__and_divide"/>
      <w:pPr>
        <w:pStyle w:val="Para 02"/>
      </w:pPr>
      <w:r>
        <w:t xml:space="preserve">Open </w:t>
      </w:r>
      <w:r>
        <w:rPr>
          <w:rStyle w:val="Text0"/>
        </w:rPr>
        <w:t>systems/mod.rs</w:t>
      </w:r>
      <w:r>
        <w:t xml:space="preserve">, and divide the </w:t>
      </w:r>
      <w:r>
        <w:rPr>
          <w:rStyle w:val="Text0"/>
        </w:rPr>
        <w:t>build_scheduler</w:t>
      </w:r>
      <w:r>
        <w:t xml:space="preserve"> function into three functions—one for each input state.</w:t>
      </w:r>
      <w:bookmarkEnd w:id="1288"/>
    </w:p>
    <w:p>
      <w:pPr>
        <w:pStyle w:val="Para 07"/>
      </w:pPr>
      <w:hyperlink r:id="rId199">
        <w:r>
          <w:t>TurnBasedGames/turnbased/src/systems/mod.rs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map_render;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entity_render;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player_input;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collisions;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random_move;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end_turn;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build_input_scheduler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player_input</w:t>
              <w:br w:clear="none"/>
            </w:r>
            <w:r>
              <w:rPr>
                <w:rStyle w:val="Text2"/>
              </w:rPr>
              <w:t xml:space="preserve">​::​</w:t>
              <w:br w:clear="none"/>
            </w:r>
            <w:r>
              <w:t xml:space="preserve">player_input_system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map_render</w:t>
              <w:br w:clear="none"/>
            </w:r>
            <w:r>
              <w:rPr>
                <w:rStyle w:val="Text2"/>
              </w:rPr>
              <w:t xml:space="preserve">​::​</w:t>
              <w:br w:clear="none"/>
            </w:r>
            <w:r>
              <w:t xml:space="preserve">map_render_system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entity_render</w:t>
              <w:br w:clear="none"/>
            </w:r>
            <w:r>
              <w:rPr>
                <w:rStyle w:val="Text2"/>
              </w:rPr>
              <w:t xml:space="preserve">​::​</w:t>
              <w:br w:clear="none"/>
            </w:r>
            <w:r>
              <w:t xml:space="preserve">entity_render_system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build_player_scheduler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collisions</w:t>
              <w:br w:clear="none"/>
            </w:r>
            <w:r>
              <w:rPr>
                <w:rStyle w:val="Text2"/>
              </w:rPr>
              <w:t xml:space="preserve">​::​</w:t>
              <w:br w:clear="none"/>
            </w:r>
            <w:r>
              <w:t xml:space="preserve">collisions_system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map_render</w:t>
              <w:br w:clear="none"/>
            </w:r>
            <w:r>
              <w:rPr>
                <w:rStyle w:val="Text2"/>
              </w:rPr>
              <w:t xml:space="preserve">​::​</w:t>
              <w:br w:clear="none"/>
            </w:r>
            <w:r>
              <w:t xml:space="preserve">map_render_system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entity_render</w:t>
              <w:br w:clear="none"/>
            </w:r>
            <w:r>
              <w:rPr>
                <w:rStyle w:val="Text2"/>
              </w:rPr>
              <w:t xml:space="preserve">​::​</w:t>
              <w:br w:clear="none"/>
            </w:r>
            <w:r>
              <w:t xml:space="preserve">entity_render_system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end_turn</w:t>
              <w:br w:clear="none"/>
            </w:r>
            <w:r>
              <w:rPr>
                <w:rStyle w:val="Text2"/>
              </w:rPr>
              <w:t xml:space="preserve">​::​</w:t>
              <w:br w:clear="none"/>
            </w:r>
            <w:r>
              <w:t xml:space="preserve">end_turn_system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build_monster_scheduler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random_move</w:t>
              <w:br w:clear="none"/>
            </w:r>
            <w:r>
              <w:rPr>
                <w:rStyle w:val="Text2"/>
              </w:rPr>
              <w:t xml:space="preserve">​::​</w:t>
              <w:br w:clear="none"/>
            </w:r>
            <w:r>
              <w:t xml:space="preserve">random_move_system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collisions</w:t>
              <w:br w:clear="none"/>
            </w:r>
            <w:r>
              <w:rPr>
                <w:rStyle w:val="Text2"/>
              </w:rPr>
              <w:t xml:space="preserve">​::​</w:t>
              <w:br w:clear="none"/>
            </w:r>
            <w:r>
              <w:t xml:space="preserve">collisions_system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map_render</w:t>
              <w:br w:clear="none"/>
            </w:r>
            <w:r>
              <w:rPr>
                <w:rStyle w:val="Text2"/>
              </w:rPr>
              <w:t xml:space="preserve">​::​</w:t>
              <w:br w:clear="none"/>
            </w:r>
            <w:r>
              <w:t xml:space="preserve">map_render_system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entity_render</w:t>
              <w:br w:clear="none"/>
            </w:r>
            <w:r>
              <w:rPr>
                <w:rStyle w:val="Text2"/>
              </w:rPr>
              <w:t xml:space="preserve">​::​</w:t>
              <w:br w:clear="none"/>
            </w:r>
            <w:r>
              <w:t xml:space="preserve">entity_render_system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end_turn</w:t>
              <w:br w:clear="none"/>
            </w:r>
            <w:r>
              <w:rPr>
                <w:rStyle w:val="Text2"/>
              </w:rPr>
              <w:t xml:space="preserve">​::​</w:t>
              <w:br w:clear="none"/>
            </w:r>
            <w:r>
              <w:t xml:space="preserve">end_turn_system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289" w:name="This_is_very_similar_to_your_bui"/>
      <w:pPr>
        <w:pStyle w:val="Para 02"/>
      </w:pPr>
      <w:r>
        <w:t xml:space="preserve">This is very similar to your </w:t>
      </w:r>
      <w:r>
        <w:rPr>
          <w:rStyle w:val="Text0"/>
        </w:rPr>
        <w:t>build_scheduler</w:t>
      </w:r>
      <w:r>
        <w:t xml:space="preserve"> function—but now you have three schedulers. Note that </w:t>
      </w:r>
      <w:r>
        <w:rPr>
          <w:rStyle w:val="Text0"/>
        </w:rPr>
        <w:t>flush</w:t>
      </w:r>
      <w:r>
        <w:t xml:space="preserve"> is called when a system makes changes to the ECS dataset. The systems in each phase are carefully divided by what makes sense:</w:t>
      </w:r>
      <w:bookmarkEnd w:id="1289"/>
    </w:p>
    <w:p>
      <w:bookmarkStart w:id="1290" w:name="While_awaiting_input__the_screen"/>
      <w:pPr>
        <w:pStyle w:val="Para 09"/>
      </w:pPr>
      <w:r>
        <w:t xml:space="preserve">While awaiting input, the screen still needs to display the map and entities. It also calls the </w:t>
      </w:r>
      <w:r>
        <w:rPr>
          <w:rStyle w:val="Text0"/>
        </w:rPr>
        <w:t>player_input</w:t>
      </w:r>
      <w:r>
        <w:t xml:space="preserve"> system.</w:t>
      </w:r>
      <w:bookmarkEnd w:id="1290"/>
    </w:p>
    <w:p>
      <w:bookmarkStart w:id="1291" w:name="When_it_s_the_player_s_turn__the"/>
      <w:pPr>
        <w:pStyle w:val="Para 09"/>
      </w:pPr>
      <w:r>
        <w:t xml:space="preserve">When it’s the player’s turn, the game doesn’t accept input—but does check for collisions, as well as rendering everything. It finishes with </w:t>
      </w:r>
      <w:r>
        <w:rPr>
          <w:rStyle w:val="Text0"/>
        </w:rPr>
        <w:t>end_turn</w:t>
      </w:r>
      <w:r>
        <w:t>.</w:t>
      </w:r>
      <w:bookmarkEnd w:id="1291"/>
    </w:p>
    <w:p>
      <w:bookmarkStart w:id="1292" w:name="The_monsters__turn_is_very_simil"/>
      <w:pPr>
        <w:pStyle w:val="Para 09"/>
      </w:pPr>
      <w:r>
        <w:t>The monsters’ turn is very similar to the player’s, but adds random movement.</w:t>
      </w:r>
      <w:bookmarkEnd w:id="1292"/>
    </w:p>
    <w:p>
      <w:bookmarkStart w:id="1293" w:name="You_need_to_adjust_State_in_main"/>
      <w:pPr>
        <w:pStyle w:val="Para 02"/>
      </w:pPr>
      <w:r>
        <w:t xml:space="preserve">You need to adjust </w:t>
      </w:r>
      <w:r>
        <w:rPr>
          <w:rStyle w:val="Text0"/>
        </w:rPr>
        <w:t>State</w:t>
      </w:r>
      <w:r>
        <w:t xml:space="preserve"> in </w:t>
      </w:r>
      <w:r>
        <w:rPr>
          <w:rStyle w:val="Text0"/>
        </w:rPr>
        <w:t>main.rs</w:t>
      </w:r>
      <w:r>
        <w:t xml:space="preserve"> to include these separate schedulers instead of the single scheduler:</w:t>
      </w:r>
      <w:bookmarkEnd w:id="1293"/>
    </w:p>
    <w:p>
      <w:pPr>
        <w:pStyle w:val="Para 07"/>
      </w:pPr>
      <w:hyperlink r:id="rId200">
        <w:r>
          <w:t>TurnBasedGames/turnbased/src/main.rs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struct</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 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resources: Resources,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input_systems: Schedule,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player_systems: Schedule,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monster_systems: Schedule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294" w:name="You_also_need_to_adjust_the_stat"/>
      <w:pPr>
        <w:pStyle w:val="Para 02"/>
      </w:pPr>
      <w:r>
        <w:t>You also need to adjust the state’s constructor to initialize all three schedules:</w:t>
      </w:r>
      <w:bookmarkEnd w:id="1294"/>
    </w:p>
    <w:p>
      <w:pPr>
        <w:pStyle w:val="Para 07"/>
      </w:pPr>
      <w:hyperlink r:id="rId200">
        <w:r>
          <w:t>TurnBasedGames/turnbased/src/main.rs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resources​</w:t>
              <w:br w:clear="none"/>
            </w:r>
            <w:r>
              <w:rPr>
                <w:rStyle w:val="Text1"/>
              </w:rPr>
              <w:t xml:space="preserve">.insert</w:t>
              <w:br w:clear="none"/>
            </w:r>
            <w:r>
              <w:t xml:space="preserve">​(​</w:t>
              <w:br w:clear="none"/>
            </w:r>
            <w:r>
              <w:rPr>
                <w:rStyle w:val="Text1"/>
              </w:rPr>
              <w:t xml:space="preserve">TurnState</w:t>
              <w:br w:clear="none"/>
            </w:r>
            <w:r>
              <w:t xml:space="preserve">​::AwaitingInput);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input_systems: ​</w:t>
              <w:br w:clear="none"/>
            </w:r>
            <w:r>
              <w:rPr>
                <w:rStyle w:val="Text1"/>
              </w:rPr>
              <w:t xml:space="preserve">build_input_scheduler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player_systems: ​</w:t>
              <w:br w:clear="none"/>
            </w:r>
            <w:r>
              <w:rPr>
                <w:rStyle w:val="Text1"/>
              </w:rPr>
              <w:t xml:space="preserve">build_player_scheduler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monster_systems: ​</w:t>
              <w:br w:clear="none"/>
            </w:r>
            <w:r>
              <w:rPr>
                <w:rStyle w:val="Text1"/>
              </w:rPr>
              <w:t xml:space="preserve">build_monster_scheduler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295" w:name="Finally__replace_the_call_to_exe"/>
      <w:pPr>
        <w:pStyle w:val="Para 02"/>
      </w:pPr>
      <w:r>
        <w:t xml:space="preserve">Finally, replace the call to execute the single scheduler with a </w:t>
      </w:r>
      <w:r>
        <w:rPr>
          <w:rStyle w:val="Text0"/>
        </w:rPr>
        <w:t>match</w:t>
      </w:r>
      <w:r>
        <w:t xml:space="preserve"> statement calling the appropriate scheduler based upon the current turn state:</w:t>
      </w:r>
      <w:bookmarkEnd w:id="1295"/>
    </w:p>
    <w:p>
      <w:pPr>
        <w:pStyle w:val="Para 07"/>
      </w:pPr>
      <w:hyperlink r:id="rId200">
        <w:r>
          <w:t>TurnBasedGames/turnbased/src/main.rs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current_state = ​</w:t>
              <w:br w:clear="none"/>
            </w:r>
            <w:r>
              <w:rPr>
                <w:rStyle w:val="Text1"/>
              </w:rPr>
              <w:t xml:space="preserve">self</w:t>
              <w:br w:clear="none"/>
            </w:r>
            <w:r>
              <w:t xml:space="preserve">​.resources.get::&lt;TurnState&gt;()​</w:t>
              <w:br w:clear="none"/>
            </w:r>
            <w:r>
              <w:rPr>
                <w:rStyle w:val="Text1"/>
              </w:rPr>
              <w:t xml:space="preserve">.unwrap</w:t>
              <w:br w:clear="none"/>
            </w:r>
            <w:r>
              <w:t xml:space="preserve">​()​</w:t>
              <w:br w:clear="none"/>
            </w:r>
            <w:r>
              <w:rPr>
                <w:rStyle w:val="Text1"/>
              </w:rPr>
              <w:t xml:space="preserve">.clone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match</w:t>
              <w:br w:clear="none"/>
            </w:r>
            <w:r>
              <w:t xml:space="preserve">​ current_state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TurnState</w:t>
              <w:br w:clear="none"/>
            </w:r>
            <w:r>
              <w:t xml:space="preserve">​::AwaitingInput ​</w:t>
              <w:br w:clear="none"/>
            </w:r>
            <w:r>
              <w:rPr>
                <w:rStyle w:val="Text1"/>
              </w:rPr>
              <w:t xml:space="preserve">=&gt;</w:t>
              <w:br w:clear="none"/>
            </w:r>
            <w:r>
              <w:t xml:space="preserve">​ ​</w:t>
              <w:br w:clear="none"/>
            </w:r>
            <w:r>
              <w:rPr>
                <w:rStyle w:val="Text1"/>
              </w:rPr>
              <w:t xml:space="preserve">self</w:t>
              <w:br w:clear="none"/>
            </w:r>
            <w:r>
              <w:t xml:space="preserve">​.input_systems​</w:t>
              <w:br w:clear="none"/>
            </w:r>
            <w:r>
              <w:rPr>
                <w:rStyle w:val="Text1"/>
              </w:rPr>
              <w:t xml:space="preserve">.execute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w:t>
              <w:br w:clear="none"/>
            </w:r>
            <w:r>
              <w:rPr>
                <w:rStyle w:val="Text1"/>
              </w:rPr>
              <w:t xml:space="preserve">mut</w:t>
              <w:br w:clear="none"/>
            </w:r>
            <w:r>
              <w:t xml:space="preserve">​ ​</w:t>
              <w:br w:clear="none"/>
            </w:r>
            <w:r>
              <w:rPr>
                <w:rStyle w:val="Text1"/>
              </w:rPr>
              <w:t xml:space="preserve">self</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w:t>
              <w:br w:clear="none"/>
            </w:r>
            <w:r>
              <w:rPr>
                <w:rStyle w:val="Text1"/>
              </w:rPr>
              <w:t xml:space="preserve">mut</w:t>
              <w:br w:clear="none"/>
            </w:r>
            <w:r>
              <w:t xml:space="preserve">​ ​</w:t>
              <w:br w:clear="none"/>
            </w:r>
            <w:r>
              <w:rPr>
                <w:rStyle w:val="Text1"/>
              </w:rPr>
              <w:t xml:space="preserve">self</w:t>
              <w:br w:clear="none"/>
            </w:r>
            <w:r>
              <w:t xml:space="preserve">​.resources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TurnState</w:t>
              <w:br w:clear="none"/>
            </w:r>
            <w:r>
              <w:t xml:space="preserve">​::PlayerTurn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​.player_systems​</w:t>
              <w:br w:clear="none"/>
            </w:r>
            <w:r>
              <w:rPr>
                <w:rStyle w:val="Text1"/>
              </w:rPr>
              <w:t xml:space="preserve">.execute</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&amp;​</w:t>
              <w:br w:clear="none"/>
            </w:r>
            <w:r>
              <w:rPr>
                <w:rStyle w:val="Text1"/>
              </w:rPr>
              <w:t xml:space="preserve">mut</w:t>
              <w:br w:clear="none"/>
            </w:r>
            <w:r>
              <w:t xml:space="preserve">​ ​</w:t>
              <w:br w:clear="none"/>
            </w:r>
            <w:r>
              <w:rPr>
                <w:rStyle w:val="Text1"/>
              </w:rPr>
              <w:t xml:space="preserve">self</w:t>
              <w:br w:clear="none"/>
            </w:r>
            <w:r>
              <w:t xml:space="preserve">​.resources);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TurnState</w:t>
              <w:br w:clear="none"/>
            </w:r>
            <w:r>
              <w:t xml:space="preserve">​::MonsterTurn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​.monster_systems​</w:t>
              <w:br w:clear="none"/>
            </w:r>
            <w:r>
              <w:rPr>
                <w:rStyle w:val="Text1"/>
              </w:rPr>
              <w:t xml:space="preserve">.execute</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&amp;​</w:t>
              <w:br w:clear="none"/>
            </w:r>
            <w:r>
              <w:rPr>
                <w:rStyle w:val="Text1"/>
              </w:rPr>
              <w:t xml:space="preserve">mut</w:t>
              <w:br w:clear="none"/>
            </w:r>
            <w:r>
              <w:t xml:space="preserve">​ ​</w:t>
              <w:br w:clear="none"/>
            </w:r>
            <w:r>
              <w:rPr>
                <w:rStyle w:val="Text1"/>
              </w:rPr>
              <w:t xml:space="preserve">self</w:t>
              <w:br w:clear="none"/>
            </w:r>
            <w:r>
              <w:t xml:space="preserve">​.resources)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render_draw_buffer</w:t>
              <w:br w:clear="none"/>
            </w:r>
            <w:r>
              <w:rPr>
                <w:rStyle w:val="Text2"/>
              </w:rPr>
              <w:t xml:space="preserve">​(ctx)​</w:t>
              <w:br w:clear="none"/>
            </w:r>
            <w:r>
              <w:t xml:space="preserve">.expect</w:t>
              <w:br w:clear="none"/>
            </w:r>
            <w:r>
              <w:rPr>
                <w:rStyle w:val="Text2"/>
              </w:rPr>
              <w:t xml:space="preserve">​(​</w:t>
              <w:br w:clear="none"/>
            </w:r>
            <w:r>
              <w:rPr>
                <w:rStyle w:val="Text18"/>
              </w:rPr>
              <w:t xml:space="preserve">"Render error"</w:t>
              <w:br w:clear="none"/>
            </w:r>
            <w:r>
              <w:rPr>
                <w:rStyle w:val="Text2"/>
              </w:rPr>
              <w:t xml:space="preserve">​);</w:t>
              <w:br w:clear="none"/>
            </w:r>
          </w:p>
        </w:tc>
      </w:tr>
    </w:tbl>
    <w:p>
      <w:bookmarkStart w:id="1296" w:name="The_line_let_current_state___sel"/>
      <w:pPr>
        <w:pStyle w:val="Para 39"/>
      </w:pPr>
      <w:r>
        <w:rPr>
          <w:rStyle w:val="Text13"/>
        </w:rPr>
        <w:t xml:space="preserve">The line </w:t>
      </w:r>
      <w:r>
        <w:t>let current_state = self.resources.get::&lt;TurnState&gt;().unwrap().clone();</w:t>
      </w:r>
      <w:r>
        <w:rPr>
          <w:rStyle w:val="Text13"/>
        </w:rPr>
        <w:t xml:space="preserve"> is a little strange, so let’s unpack it:</w:t>
      </w:r>
      <w:bookmarkEnd w:id="1296"/>
    </w:p>
    <w:p>
      <w:bookmarkStart w:id="1297" w:name="self_resources_get___TYPE__reque"/>
      <w:pPr>
        <w:pStyle w:val="Para 09"/>
      </w:pPr>
      <w:r>
        <w:rPr>
          <w:rStyle w:val="Text0"/>
        </w:rPr>
        <w:t>self.resources.get::&lt;TYPE&gt;</w:t>
      </w:r>
      <w:r>
        <w:t xml:space="preserve"> requests a resource of a given type (in this case </w:t>
      </w:r>
      <w:r>
        <w:rPr>
          <w:rStyle w:val="Text0"/>
        </w:rPr>
        <w:t>TurnState</w:t>
      </w:r>
      <w:r>
        <w:t>) from the ECS’s resources.</w:t>
      </w:r>
      <w:bookmarkEnd w:id="1297"/>
    </w:p>
    <w:p>
      <w:bookmarkStart w:id="1298" w:name="The_result_is_returned_as_an_Opt"/>
      <w:pPr>
        <w:pStyle w:val="Para 09"/>
      </w:pPr>
      <w:r>
        <w:t xml:space="preserve">The result is returned as an </w:t>
      </w:r>
      <w:r>
        <w:rPr>
          <w:rStyle w:val="Text0"/>
        </w:rPr>
        <w:t>Option</w:t>
      </w:r>
      <w:r>
        <w:t xml:space="preserve">, so you need to </w:t>
      </w:r>
      <w:r>
        <w:rPr>
          <w:rStyle w:val="Text0"/>
        </w:rPr>
        <w:t>unwrap()</w:t>
      </w:r>
      <w:r>
        <w:t xml:space="preserve"> it to access the contents. You know for sure that a turn state exists, so you can skip error checking for once.</w:t>
      </w:r>
      <w:bookmarkEnd w:id="1298"/>
    </w:p>
    <w:p>
      <w:bookmarkStart w:id="1299" w:name="The_final_call_to_clone_duplicat"/>
      <w:pPr>
        <w:pStyle w:val="Para 09"/>
      </w:pPr>
      <w:r>
        <w:t xml:space="preserve">The final call to </w:t>
      </w:r>
      <w:r>
        <w:rPr>
          <w:rStyle w:val="Text0"/>
        </w:rPr>
        <w:t>clone</w:t>
      </w:r>
      <w:r>
        <w:t xml:space="preserve"> duplicates the state. This ensures that the resource is no longer borrowed—you’re looking at a copy of the current turn state, rather than the original. This is another example of working around Rust’s </w:t>
      </w:r>
      <w:r>
        <w:rPr>
          <w:rStyle w:val="Text0"/>
        </w:rPr>
        <w:t>borrow checker</w:t>
      </w:r>
      <w:r>
        <w:t xml:space="preserve">. </w:t>
      </w:r>
      <w:bookmarkEnd w:id="1299"/>
    </w:p>
    <w:p>
      <w:pPr>
        <w:pStyle w:val="Heading 2"/>
      </w:pPr>
      <w:r>
        <w:t>Ending the Player’s Turn</w:t>
      </w:r>
    </w:p>
    <w:p>
      <w:bookmarkStart w:id="1300" w:name="The_last_thing_to_do_is_to_advan"/>
      <w:pPr>
        <w:pStyle w:val="Para 02"/>
      </w:pPr>
      <w:r>
        <w:t xml:space="preserve">The last thing to do is to advance the turn state when user input is submitted. Open </w:t>
      </w:r>
      <w:r>
        <w:rPr>
          <w:rStyle w:val="Text0"/>
        </w:rPr>
        <w:t>systems/player_input.rs</w:t>
      </w:r>
      <w:r>
        <w:t xml:space="preserve">. Amend the header to retrieve the </w:t>
      </w:r>
      <w:r>
        <w:rPr>
          <w:rStyle w:val="Text0"/>
        </w:rPr>
        <w:t>TurnState</w:t>
      </w:r>
      <w:r>
        <w:t xml:space="preserve"> resource:</w:t>
      </w:r>
      <w:bookmarkEnd w:id="1300"/>
    </w:p>
    <w:p>
      <w:pPr>
        <w:pStyle w:val="Para 07"/>
      </w:pPr>
      <w:hyperlink r:id="rId201">
        <w:r>
          <w:t>TurnBasedGames/turnbased/src/systems/player_input.rs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player_input</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w:t>
              <w:br w:clear="none"/>
            </w:r>
            <w:r>
              <w:rPr>
                <w:rStyle w:val="Text1"/>
              </w:rPr>
              <w:t xml:space="preserve">mut</w:t>
              <w:br w:clear="none"/>
            </w:r>
            <w:r>
              <w:t xml:space="preserve">​ 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map: &amp;Map,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key: &amp;Option&lt;VirtualKeyCode&gt;,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camera: &amp;​</w:t>
              <w:br w:clear="none"/>
            </w:r>
            <w:r>
              <w:rPr>
                <w:rStyle w:val="Text1"/>
              </w:rPr>
              <w:t xml:space="preserve">mut</w:t>
              <w:br w:clear="none"/>
            </w:r>
            <w:r>
              <w:t xml:space="preserve">​ Camera,</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#[resource] turn_state: &amp;​</w:t>
              <w:br w:clear="none"/>
            </w:r>
            <w:r>
              <w:rPr>
                <w:rStyle w:val="Text1"/>
              </w:rPr>
              <w:t xml:space="preserve">mut</w:t>
              <w:br w:clear="none"/>
            </w:r>
            <w:r>
              <w:t xml:space="preserve">​ TurnState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301" w:name="You_also_need_to_update_TurnStat"/>
      <w:pPr>
        <w:pStyle w:val="Para 02"/>
      </w:pPr>
      <w:r>
        <w:t xml:space="preserve">You also need to update </w:t>
      </w:r>
      <w:r>
        <w:rPr>
          <w:rStyle w:val="Text0"/>
        </w:rPr>
        <w:t>TurnState</w:t>
      </w:r>
      <w:r>
        <w:t xml:space="preserve"> to </w:t>
      </w:r>
      <w:r>
        <w:rPr>
          <w:rStyle w:val="Text0"/>
        </w:rPr>
        <w:t>PlayerTurn</w:t>
      </w:r>
      <w:r>
        <w:t xml:space="preserve"> when the player has acted. You can do this by adding one line to your movement handler:</w:t>
      </w:r>
      <w:bookmarkEnd w:id="1301"/>
    </w:p>
    <w:p>
      <w:pPr>
        <w:pStyle w:val="Para 07"/>
      </w:pPr>
      <w:hyperlink r:id="rId201">
        <w:r>
          <w:t>TurnBasedGames/turnbased/src/systems/player_input.rs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map​</w:t>
              <w:br w:clear="none"/>
            </w:r>
            <w:r>
              <w:rPr>
                <w:rStyle w:val="Text1"/>
              </w:rPr>
              <w:t xml:space="preserve">.can_enter_tile</w:t>
              <w:br w:clear="none"/>
            </w:r>
            <w:r>
              <w:t xml:space="preserve">​(destination)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 = destination;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camera​</w:t>
              <w:br w:clear="none"/>
            </w:r>
            <w:r>
              <w:rPr>
                <w:rStyle w:val="Text1"/>
              </w:rPr>
              <w:t xml:space="preserve">.on_player_move</w:t>
              <w:br w:clear="none"/>
            </w:r>
            <w:r>
              <w:t xml:space="preserve">​(destination);</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*turn_state = ​</w:t>
              <w:br w:clear="none"/>
            </w:r>
            <w:r>
              <w:rPr>
                <w:rStyle w:val="Text1"/>
              </w:rPr>
              <w:t xml:space="preserve">TurnState</w:t>
              <w:br w:clear="none"/>
            </w:r>
            <w:r>
              <w:t xml:space="preserve">​::PlayerTurn;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302" w:name="Run_the_game_now__You_can_move_a"/>
      <w:pPr>
        <w:pStyle w:val="Para 02"/>
      </w:pPr>
      <w:r>
        <w:t xml:space="preserve">Run the game now. You can move around the dungeon and the monsters move once after each of your moves, as shown in the </w:t>
      </w:r>
      <w:hyperlink w:anchor="fig_move1">
        <w:r>
          <w:rPr>
            <w:rStyle w:val="Text9"/>
          </w:rPr>
          <w:t>image</w:t>
        </w:r>
      </w:hyperlink>
      <w:r>
        <w:t>.</w:t>
      </w:r>
      <w:bookmarkEnd w:id="1302"/>
    </w:p>
    <w:p>
      <w:bookmarkStart w:id="1303" w:name="fig_move1"/>
      <w:pPr>
        <w:pStyle w:val="Para 11"/>
      </w:pPr>
      <w:r>
        <w:bookmarkStart w:id="1304" w:name="d24e20674"/>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4102100"/>
            <wp:effectExtent l="0" r="0" t="0" b="0"/>
            <wp:wrapTopAndBottom/>
            <wp:docPr id="66" name="Movement.png" descr="images/TurnBasedGames/Movement.png"/>
            <wp:cNvGraphicFramePr>
              <a:graphicFrameLocks noChangeAspect="1"/>
            </wp:cNvGraphicFramePr>
            <a:graphic>
              <a:graphicData uri="http://schemas.openxmlformats.org/drawingml/2006/picture">
                <pic:pic>
                  <pic:nvPicPr>
                    <pic:cNvPr id="0" name="Movement.png" descr="images/TurnBasedGames/Movement.png"/>
                    <pic:cNvPicPr/>
                  </pic:nvPicPr>
                  <pic:blipFill>
                    <a:blip r:embed="rId45"/>
                    <a:stretch>
                      <a:fillRect/>
                    </a:stretch>
                  </pic:blipFill>
                  <pic:spPr>
                    <a:xfrm>
                      <a:off x="0" y="0"/>
                      <a:ext cx="4876800" cy="4102100"/>
                    </a:xfrm>
                    <a:prstGeom prst="rect">
                      <a:avLst/>
                    </a:prstGeom>
                  </pic:spPr>
                </pic:pic>
              </a:graphicData>
            </a:graphic>
          </wp:anchor>
        </w:drawing>
        <w:bookmarkEnd w:id="1304"/>
      </w:r>
      <w:bookmarkEnd w:id="1303"/>
    </w:p>
    <w:p>
      <w:bookmarkStart w:id="1305" w:name="Now_that_you_have_a_working_turn"/>
      <w:pPr>
        <w:pStyle w:val="Para 02"/>
      </w:pPr>
      <w:r>
        <w:t xml:space="preserve">Now that you have a working turn-based game, let’s improve upon it a bit. You can reduce the number of systems that modify overall game state. Introduce opportunities for future improvements by moving away from systems directly modifying state and towards messages of intent. </w:t>
      </w:r>
      <w:bookmarkEnd w:id="1305"/>
    </w:p>
    <w:p>
      <w:bookmarkStart w:id="1306" w:name="Sending_Messages_of_Intent____Cu_1"/>
      <w:bookmarkStart w:id="1307" w:name="Top_of_f_0065_xhtml"/>
      <w:bookmarkStart w:id="1308" w:name="Sending_Messages_of_Intent"/>
      <w:bookmarkStart w:id="1309" w:name="Sending_Messages_of_Intent____Cu"/>
      <w:pPr>
        <w:pStyle w:val="Heading 2"/>
        <w:pageBreakBefore w:val="on"/>
      </w:pPr>
      <w:r>
        <w:t>Sending Messages of Intent</w:t>
      </w:r>
      <w:bookmarkEnd w:id="1306"/>
      <w:bookmarkEnd w:id="1307"/>
      <w:bookmarkEnd w:id="1308"/>
      <w:bookmarkEnd w:id="1309"/>
    </w:p>
    <w:p>
      <w:bookmarkStart w:id="1310" w:name="Currently__the_PlayerInput_and_R"/>
      <w:pPr>
        <w:pStyle w:val="Para 02"/>
      </w:pPr>
      <w:r>
        <w:t xml:space="preserve">Currently, the </w:t>
      </w:r>
      <w:r>
        <w:rPr>
          <w:rStyle w:val="Text0"/>
        </w:rPr>
        <w:t>PlayerInput</w:t>
      </w:r>
      <w:r>
        <w:t xml:space="preserve"> and </w:t>
      </w:r>
      <w:r>
        <w:rPr>
          <w:rStyle w:val="Text0"/>
        </w:rPr>
        <w:t>RandomMovement</w:t>
      </w:r>
      <w:r>
        <w:t xml:space="preserve"> systems load the map and check for tile access. As you add more game-play elements, you don’t want to remember to update both of them—and any other system that can produce movement. Instead, you can share a lot of the functionality by having systems that produce movement send a message indicating that an entity </w:t>
      </w:r>
      <w:r>
        <w:rPr>
          <w:rStyle w:val="Text3"/>
        </w:rPr>
        <w:t>intends</w:t>
      </w:r>
      <w:r>
        <w:t xml:space="preserve"> to move. A later system can then process all of the movement requests and apply them if possible. This is very powerful. Suppose you add a stun mechanic—stunned monsters can’t move. Your system that handles stun could remove movement intention from any entity, and you wouldn’t have to change a line of the other systems.</w:t>
      </w:r>
      <w:bookmarkEnd w:id="1310"/>
    </w:p>
    <w:p>
      <w:pPr>
        <w:pStyle w:val="Heading 2"/>
      </w:pPr>
      <w:r>
        <w:t>Messages Can Be Entities Too</w:t>
      </w:r>
    </w:p>
    <w:p>
      <w:bookmarkStart w:id="1311" w:name="Games_often_feature_elaborate_me"/>
      <w:pPr>
        <w:pStyle w:val="Para 02"/>
      </w:pPr>
      <w:r>
        <w:t xml:space="preserve">Games often feature elaborate messaging systems. Message queuing and efficient handling of messages could easily fill its own book—so this book will keep it simple. You can build an efficient messaging system inside an ECS by treating each message as its own entity. You’ll need a new component type for the message. Open </w:t>
      </w:r>
      <w:r>
        <w:rPr>
          <w:rStyle w:val="Text0"/>
        </w:rPr>
        <w:t>components.rs</w:t>
      </w:r>
      <w:r>
        <w:t xml:space="preserve"> and create two new component structures:</w:t>
      </w:r>
      <w:bookmarkEnd w:id="1311"/>
    </w:p>
    <w:p>
      <w:pPr>
        <w:pStyle w:val="Para 07"/>
      </w:pPr>
      <w:hyperlink r:id="rId202">
        <w:r>
          <w:t>TurnBasedGames/intent/src/components.rs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Copy,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WantsToMove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entity : 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destination : 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312" w:name="These_are_just_like_the_other_co"/>
      <w:pPr>
        <w:pStyle w:val="Para 02"/>
      </w:pPr>
      <w:r>
        <w:t xml:space="preserve">These are just like the other components you have built—simple Rust structs that derive </w:t>
      </w:r>
      <w:r>
        <w:rPr>
          <w:rStyle w:val="Text0"/>
        </w:rPr>
        <w:t>Copy</w:t>
      </w:r>
      <w:r>
        <w:t xml:space="preserve">, </w:t>
      </w:r>
      <w:r>
        <w:rPr>
          <w:rStyle w:val="Text0"/>
        </w:rPr>
        <w:t>Clone</w:t>
      </w:r>
      <w:r>
        <w:t xml:space="preserve">, </w:t>
      </w:r>
      <w:r>
        <w:rPr>
          <w:rStyle w:val="Text0"/>
        </w:rPr>
        <w:t>PartialEq</w:t>
      </w:r>
      <w:r>
        <w:t xml:space="preserve">, and </w:t>
      </w:r>
      <w:r>
        <w:rPr>
          <w:rStyle w:val="Text0"/>
        </w:rPr>
        <w:t>Debug</w:t>
      </w:r>
      <w:r>
        <w:t xml:space="preserve">. In </w:t>
      </w:r>
      <w:r>
        <w:rPr>
          <w:rStyle w:val="Text0"/>
        </w:rPr>
        <w:t>WantsToMove</w:t>
      </w:r>
      <w:r>
        <w:t xml:space="preserve"> you are storing an </w:t>
      </w:r>
      <w:r>
        <w:rPr>
          <w:rStyle w:val="Text0"/>
        </w:rPr>
        <w:t>Entity</w:t>
      </w:r>
      <w:r>
        <w:t>. This is what it sounds like: a reference to an entity inside Legion.</w:t>
      </w:r>
      <w:bookmarkEnd w:id="1312"/>
    </w:p>
    <w:p>
      <w:pPr>
        <w:pStyle w:val="Heading 2"/>
      </w:pPr>
      <w:r>
        <w:t>Receiving Messages and Moving</w:t>
      </w:r>
    </w:p>
    <w:p>
      <w:bookmarkStart w:id="1313" w:name="You_need_a_new_system_to_receive"/>
      <w:pPr>
        <w:pStyle w:val="Para 02"/>
      </w:pPr>
      <w:r>
        <w:t xml:space="preserve">You need a new system to receive </w:t>
      </w:r>
      <w:r>
        <w:rPr>
          <w:rStyle w:val="Text0"/>
        </w:rPr>
        <w:t>WantToMove</w:t>
      </w:r>
      <w:r>
        <w:t xml:space="preserve"> messages and apply the movement. Create a new file named </w:t>
      </w:r>
      <w:r>
        <w:rPr>
          <w:rStyle w:val="Text0"/>
        </w:rPr>
        <w:t>src/systems/movement.rs</w:t>
      </w:r>
      <w:r>
        <w:t>. Add the following code to the file:</w:t>
      </w:r>
      <w:bookmarkEnd w:id="1313"/>
    </w:p>
    <w:p>
      <w:pPr>
        <w:pStyle w:val="Para 07"/>
      </w:pPr>
      <w:hyperlink r:id="rId203">
        <w:r>
          <w:t>TurnBasedGames/intent/src/systems/movement.rs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#[system(for_each)]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movement</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entity: &amp;Entity,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want_move: &amp;WantsToMove,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map: &amp;Map,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camera: &amp;​</w:t>
              <w:br w:clear="none"/>
            </w:r>
            <w:r>
              <w:rPr>
                <w:rStyle w:val="Text1"/>
              </w:rPr>
              <w:t xml:space="preserve">mut</w:t>
              <w:br w:clear="none"/>
            </w:r>
            <w:r>
              <w:t xml:space="preserve">​ Camera,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w:t>
              <w:br w:clear="none"/>
            </w:r>
            <w:r>
              <w:rPr>
                <w:rStyle w:val="Text1"/>
              </w:rPr>
              <w:t xml:space="preserve">mut</w:t>
              <w:br w:clear="none"/>
            </w:r>
            <w:r>
              <w:t xml:space="preserve">​ 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 &amp;​</w:t>
              <w:br w:clear="none"/>
            </w:r>
            <w:r>
              <w:rPr>
                <w:rStyle w:val="Text1"/>
              </w:rPr>
              <w:t xml:space="preserve">mut</w:t>
              <w:br w:clear="none"/>
            </w:r>
            <w:r>
              <w:t xml:space="preserve">​ CommandBuffer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map​</w:t>
              <w:br w:clear="none"/>
            </w:r>
            <w:r>
              <w:rPr>
                <w:rStyle w:val="Text1"/>
              </w:rPr>
              <w:t xml:space="preserve">.can_enter_tile</w:t>
              <w:br w:clear="none"/>
            </w:r>
            <w:r>
              <w:t xml:space="preserve">​(want_move.destination)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commands​</w:t>
              <w:br w:clear="none"/>
            </w:r>
            <w:r>
              <w:rPr>
                <w:rStyle w:val="Text1"/>
              </w:rPr>
              <w:t xml:space="preserve">.add_component</w:t>
              <w:br w:clear="none"/>
            </w:r>
            <w:r>
              <w:t xml:space="preserve">​(want_move.entity, want_move.destination);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ecs​</w:t>
              <w:br w:clear="none"/>
            </w:r>
            <w:r>
              <w:rPr>
                <w:rStyle w:val="Text1"/>
              </w:rPr>
              <w:t xml:space="preserve">.entry_ref</w:t>
              <w:br w:clear="none"/>
            </w:r>
            <w:r>
              <w:t xml:space="preserve">​(want_move.entity)</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.get_component::&lt;Player&gt;()​</w:t>
              <w:br w:clear="none"/>
            </w:r>
            <w:r>
              <w:rPr>
                <w:rStyle w:val="Text1"/>
              </w:rPr>
              <w:t xml:space="preserve">.is_ok</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camera​</w:t>
              <w:br w:clear="none"/>
            </w:r>
            <w:r>
              <w:rPr>
                <w:rStyle w:val="Text1"/>
              </w:rPr>
              <w:t xml:space="preserve">.on_player_move</w:t>
              <w:br w:clear="none"/>
            </w:r>
            <w:r>
              <w:t xml:space="preserve">​(want_move.destination);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⑦</w:t>
              <w:br w:clear="none"/>
            </w:r>
            <w:r>
              <w:t xml:space="preserve">​</w:t>
              <w:br w:clear="none"/>
            </w:r>
          </w:p>
        </w:tc>
        <w:tc>
          <w:tcPr>
            <w:tcW w:type="pct" w:w="5000"/>
            <w:vAlign w:val="top"/>
          </w:tcPr>
          <w:p>
            <w:pPr>
              <w:pStyle w:val="Para 01"/>
            </w:pPr>
            <w:r>
              <w:t xml:space="preserve">    commands​</w:t>
              <w:br w:clear="none"/>
            </w:r>
            <w:r>
              <w:rPr>
                <w:rStyle w:val="Text1"/>
              </w:rPr>
              <w:t xml:space="preserve">.remove</w:t>
              <w:br w:clear="none"/>
            </w:r>
            <w:r>
              <w:t xml:space="preserve">​(*entity);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314" w:name="Legion_provides_a_shorthand_for"/>
      <w:pPr>
        <w:pStyle w:val="Para 05"/>
      </w:pPr>
      <w:r>
        <w:t xml:space="preserve">Legion provides a shorthand for systems that only run a single query. Declaring a system as </w:t>
      </w:r>
      <w:r>
        <w:rPr>
          <w:rStyle w:val="Text0"/>
        </w:rPr>
        <w:t>system(for_each)</w:t>
      </w:r>
      <w:r>
        <w:t xml:space="preserve"> derives the query from the system parameters—and runs the system once for every matching entity. This is the same as declaring a query that reads </w:t>
      </w:r>
      <w:r>
        <w:rPr>
          <w:rStyle w:val="Text0"/>
        </w:rPr>
        <w:t>Entity</w:t>
      </w:r>
      <w:r>
        <w:t xml:space="preserve"> and </w:t>
      </w:r>
      <w:r>
        <w:rPr>
          <w:rStyle w:val="Text0"/>
        </w:rPr>
        <w:t>WantsToMove</w:t>
      </w:r>
      <w:r>
        <w:t xml:space="preserve"> and iterating it as you have with other systems. </w:t>
      </w:r>
      <w:bookmarkEnd w:id="131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315" w:name="It_s_safer_and_more_efficient_to"/>
      <w:pPr>
        <w:pStyle w:val="Para 05"/>
      </w:pPr>
      <w:r>
        <w:t xml:space="preserve">It’s safer and more efficient to use commands, rather than directly modifying the component. Legion can batch the updates and perform them all at once very quickly. Adding a component that already exists replaces the old one. </w:t>
      </w:r>
      <w:bookmarkEnd w:id="131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316" w:name="Accessing_components_on_an_entit"/>
      <w:pPr>
        <w:pStyle w:val="Para 05"/>
      </w:pPr>
      <w:r>
        <w:t xml:space="preserve">Accessing components on an entity outside of your query is a little more complicated. You can access the details of another component with the </w:t>
      </w:r>
      <w:r>
        <w:rPr>
          <w:rStyle w:val="Text0"/>
        </w:rPr>
        <w:t>entry_ref</w:t>
      </w:r>
      <w:r>
        <w:t xml:space="preserve"> method. This returns a </w:t>
      </w:r>
      <w:r>
        <w:rPr>
          <w:rStyle w:val="Text0"/>
        </w:rPr>
        <w:t>Result</w:t>
      </w:r>
      <w:r>
        <w:t xml:space="preserve">, indicating if the entity is available to the sub-world. Entities are only available if you’ve specified the components that they use in your </w:t>
      </w:r>
      <w:r>
        <w:rPr>
          <w:rStyle w:val="Text0"/>
        </w:rPr>
        <w:t>read_component</w:t>
      </w:r>
      <w:r>
        <w:t xml:space="preserve"> or </w:t>
      </w:r>
      <w:r>
        <w:rPr>
          <w:rStyle w:val="Text0"/>
        </w:rPr>
        <w:t>write_component</w:t>
      </w:r>
      <w:r>
        <w:t xml:space="preserve"> declarations for the system. </w:t>
      </w:r>
      <w:bookmarkEnd w:id="131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317" w:name="You_know_the_entity_that_wishes"/>
      <w:pPr>
        <w:pStyle w:val="Para 05"/>
      </w:pPr>
      <w:r>
        <w:t xml:space="preserve">You know the entity that wishes to move exists, so you can </w:t>
      </w:r>
      <w:r>
        <w:rPr>
          <w:rStyle w:val="Text0"/>
        </w:rPr>
        <w:t>unwrap</w:t>
      </w:r>
      <w:r>
        <w:t xml:space="preserve"> the </w:t>
      </w:r>
      <w:r>
        <w:rPr>
          <w:rStyle w:val="Text0"/>
        </w:rPr>
        <w:t>Option</w:t>
      </w:r>
      <w:r>
        <w:t xml:space="preserve"> to access its contents. </w:t>
      </w:r>
      <w:bookmarkEnd w:id="131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318" w:name="With_the_entry__you_then_call_ge"/>
      <w:pPr>
        <w:pStyle w:val="Para 05"/>
      </w:pPr>
      <w:r>
        <w:t xml:space="preserve">With the entry, you then call </w:t>
      </w:r>
      <w:r>
        <w:rPr>
          <w:rStyle w:val="Text0"/>
        </w:rPr>
        <w:t>get_component</w:t>
      </w:r>
      <w:r>
        <w:t xml:space="preserve"> to access the entity’s component. This returns a </w:t>
      </w:r>
      <w:r>
        <w:rPr>
          <w:rStyle w:val="Text0"/>
        </w:rPr>
        <w:t>Result</w:t>
      </w:r>
      <w:r>
        <w:t xml:space="preserve">. You can check if the component exists by calling </w:t>
      </w:r>
      <w:r>
        <w:rPr>
          <w:rStyle w:val="Text0"/>
        </w:rPr>
        <w:t>is_ok</w:t>
      </w:r>
      <w:r>
        <w:t xml:space="preserve">. </w:t>
      </w:r>
      <w:bookmarkEnd w:id="131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1319" w:name="To_reach_this_point__you_ve_dete"/>
      <w:pPr>
        <w:pStyle w:val="Para 05"/>
      </w:pPr>
      <w:r>
        <w:t xml:space="preserve">To reach this point, you’ve determined that the moving entity exists and is a player. You can now call </w:t>
      </w:r>
      <w:r>
        <w:rPr>
          <w:rStyle w:val="Text0"/>
        </w:rPr>
        <w:t>on_player_move</w:t>
      </w:r>
      <w:r>
        <w:t xml:space="preserve"> to update the player’s camera information. </w:t>
      </w:r>
      <w:bookmarkEnd w:id="131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⑦</w:t>
      </w:r>
      <w:r>
        <w:t>​</w:t>
      </w:r>
    </w:p>
    <w:p>
      <w:bookmarkStart w:id="1320" w:name="It_s_important_to_remove_message"/>
      <w:pPr>
        <w:pStyle w:val="Para 05"/>
      </w:pPr>
      <w:r>
        <w:t xml:space="preserve">It’s important to remove messages once they are processed. If you don’t, they will be processed again on the next turn. </w:t>
      </w:r>
      <w:bookmarkEnd w:id="1320"/>
    </w:p>
    <w:p>
      <w:bookmarkStart w:id="1321" w:name="The_movement_system_iterates_all"/>
      <w:pPr>
        <w:pStyle w:val="Para 02"/>
      </w:pPr>
      <w:r>
        <w:t xml:space="preserve">The </w:t>
      </w:r>
      <w:r>
        <w:rPr>
          <w:rStyle w:val="Text0"/>
        </w:rPr>
        <w:t>movement</w:t>
      </w:r>
      <w:r>
        <w:t xml:space="preserve"> system iterates all entities with a </w:t>
      </w:r>
      <w:r>
        <w:rPr>
          <w:rStyle w:val="Text0"/>
        </w:rPr>
        <w:t>WantsToMove</w:t>
      </w:r>
      <w:r>
        <w:t xml:space="preserve"> component. It then checks that the move is valid, and if it is, replaces the </w:t>
      </w:r>
      <w:r>
        <w:rPr>
          <w:rStyle w:val="Text0"/>
        </w:rPr>
        <w:t>Point</w:t>
      </w:r>
      <w:r>
        <w:t xml:space="preserve"> component of the target entity. If the entity is a player, it also updates the camera. </w:t>
      </w:r>
      <w:bookmarkEnd w:id="1321"/>
    </w:p>
    <w:p>
      <w:bookmarkStart w:id="1322" w:name="Register_the_new_system_in_src_s"/>
      <w:pPr>
        <w:pStyle w:val="Para 02"/>
      </w:pPr>
      <w:r>
        <w:t xml:space="preserve">Register the new system in </w:t>
      </w:r>
      <w:r>
        <w:rPr>
          <w:rStyle w:val="Text0"/>
        </w:rPr>
        <w:t>src/systems/mod.rs</w:t>
      </w:r>
      <w:r>
        <w:t xml:space="preserve"> with </w:t>
      </w:r>
      <w:r>
        <w:rPr>
          <w:rStyle w:val="Text0"/>
        </w:rPr>
        <w:t>mod movement;</w:t>
      </w:r>
      <w:r>
        <w:t>, and add it to the list of systems executed in the player’s and monsters’ turns:</w:t>
      </w:r>
      <w:bookmarkEnd w:id="1322"/>
    </w:p>
    <w:p>
      <w:pPr>
        <w:pStyle w:val="Para 07"/>
      </w:pPr>
      <w:hyperlink r:id="rId204">
        <w:r>
          <w:t>TurnBasedGames/intent/src/systems/mod.rs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build_player_scheduler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movement</w:t>
              <w:br w:clear="none"/>
            </w:r>
            <w:r>
              <w:rPr>
                <w:rStyle w:val="Text2"/>
              </w:rPr>
              <w:t xml:space="preserve">​::​</w:t>
              <w:br w:clear="none"/>
            </w:r>
            <w:r>
              <w:t xml:space="preserve">movement_system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collisions</w:t>
              <w:br w:clear="none"/>
            </w:r>
            <w:r>
              <w:rPr>
                <w:rStyle w:val="Text2"/>
              </w:rPr>
              <w:t xml:space="preserve">​::​</w:t>
              <w:br w:clear="none"/>
            </w:r>
            <w:r>
              <w:t xml:space="preserve">collisions_system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map_render</w:t>
              <w:br w:clear="none"/>
            </w:r>
            <w:r>
              <w:rPr>
                <w:rStyle w:val="Text2"/>
              </w:rPr>
              <w:t xml:space="preserve">​::​</w:t>
              <w:br w:clear="none"/>
            </w:r>
            <w:r>
              <w:t xml:space="preserve">map_render_system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entity_render</w:t>
              <w:br w:clear="none"/>
            </w:r>
            <w:r>
              <w:rPr>
                <w:rStyle w:val="Text2"/>
              </w:rPr>
              <w:t xml:space="preserve">​::​</w:t>
              <w:br w:clear="none"/>
            </w:r>
            <w:r>
              <w:t xml:space="preserve">entity_render_system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end_turn</w:t>
              <w:br w:clear="none"/>
            </w:r>
            <w:r>
              <w:rPr>
                <w:rStyle w:val="Text2"/>
              </w:rPr>
              <w:t xml:space="preserve">​::​</w:t>
              <w:br w:clear="none"/>
            </w:r>
            <w:r>
              <w:t xml:space="preserve">end_turn_system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build_monster_scheduler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random_move</w:t>
              <w:br w:clear="none"/>
            </w:r>
            <w:r>
              <w:rPr>
                <w:rStyle w:val="Text2"/>
              </w:rPr>
              <w:t xml:space="preserve">​::​</w:t>
              <w:br w:clear="none"/>
            </w:r>
            <w:r>
              <w:t xml:space="preserve">random_move_system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movement</w:t>
              <w:br w:clear="none"/>
            </w:r>
            <w:r>
              <w:rPr>
                <w:rStyle w:val="Text2"/>
              </w:rPr>
              <w:t xml:space="preserve">​::​</w:t>
              <w:br w:clear="none"/>
            </w:r>
            <w:r>
              <w:t xml:space="preserve">movement_system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map_render</w:t>
              <w:br w:clear="none"/>
            </w:r>
            <w:r>
              <w:rPr>
                <w:rStyle w:val="Text2"/>
              </w:rPr>
              <w:t xml:space="preserve">​::​</w:t>
              <w:br w:clear="none"/>
            </w:r>
            <w:r>
              <w:t xml:space="preserve">map_render_system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entity_render</w:t>
              <w:br w:clear="none"/>
            </w:r>
            <w:r>
              <w:rPr>
                <w:rStyle w:val="Text2"/>
              </w:rPr>
              <w:t xml:space="preserve">​::​</w:t>
              <w:br w:clear="none"/>
            </w:r>
            <w:r>
              <w:t xml:space="preserve">entity_render_system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end_turn</w:t>
              <w:br w:clear="none"/>
            </w:r>
            <w:r>
              <w:rPr>
                <w:rStyle w:val="Text2"/>
              </w:rPr>
              <w:t xml:space="preserve">​::​</w:t>
              <w:br w:clear="none"/>
            </w:r>
            <w:r>
              <w:t xml:space="preserve">end_turn_system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323" w:name="Notice_that_the_new_code_is_call"/>
      <w:pPr>
        <w:pStyle w:val="Para 02"/>
      </w:pPr>
      <w:r>
        <w:t xml:space="preserve">Notice that the new code is calling </w:t>
      </w:r>
      <w:r>
        <w:rPr>
          <w:rStyle w:val="Text0"/>
        </w:rPr>
        <w:t>flush</w:t>
      </w:r>
      <w:r>
        <w:t xml:space="preserve"> after the movement system executes—this immediately applies the changes it made in its command buffer. </w:t>
      </w:r>
      <w:bookmarkEnd w:id="1323"/>
    </w:p>
    <w:p>
      <w:pPr>
        <w:pStyle w:val="Heading 2"/>
      </w:pPr>
      <w:r>
        <w:t>Simplified Player Input</w:t>
      </w:r>
    </w:p>
    <w:p>
      <w:bookmarkStart w:id="1324" w:name="The_player_input_system_can_be_s"/>
      <w:pPr>
        <w:pStyle w:val="Para 02"/>
      </w:pPr>
      <w:r>
        <w:t xml:space="preserve">The </w:t>
      </w:r>
      <w:r>
        <w:rPr>
          <w:rStyle w:val="Text0"/>
        </w:rPr>
        <w:t>player_input</w:t>
      </w:r>
      <w:r>
        <w:t xml:space="preserve"> system can be simplified to take advantage of these changes. Rather than checking move validity and directly editing the </w:t>
      </w:r>
      <w:r>
        <w:rPr>
          <w:rStyle w:val="Text0"/>
        </w:rPr>
        <w:t>Point</w:t>
      </w:r>
      <w:r>
        <w:t xml:space="preserve"> component, it can create a </w:t>
      </w:r>
      <w:r>
        <w:rPr>
          <w:rStyle w:val="Text0"/>
        </w:rPr>
        <w:t>WantsToMove</w:t>
      </w:r>
      <w:r>
        <w:t xml:space="preserve"> message. The first part of </w:t>
      </w:r>
      <w:r>
        <w:rPr>
          <w:rStyle w:val="Text0"/>
        </w:rPr>
        <w:t>systems/player_input.rs</w:t>
      </w:r>
      <w:r>
        <w:t xml:space="preserve"> is simplified to no longer need write-access to </w:t>
      </w:r>
      <w:r>
        <w:rPr>
          <w:rStyle w:val="Text0"/>
        </w:rPr>
        <w:t>Point</w:t>
      </w:r>
      <w:r>
        <w:t>, and no longer need access to the map:</w:t>
      </w:r>
      <w:bookmarkEnd w:id="1324"/>
    </w:p>
    <w:p>
      <w:pPr>
        <w:pStyle w:val="Para 07"/>
      </w:pPr>
      <w:hyperlink r:id="rId205">
        <w:r>
          <w:t>TurnBasedGames/intent/src/systems/player_input.rs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player_input</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w:t>
              <w:br w:clear="none"/>
            </w:r>
            <w:r>
              <w:rPr>
                <w:rStyle w:val="Text1"/>
              </w:rPr>
              <w:t xml:space="preserve">mut</w:t>
              <w:br w:clear="none"/>
            </w:r>
            <w:r>
              <w:t xml:space="preserve">​ 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 &amp;​</w:t>
              <w:br w:clear="none"/>
            </w:r>
            <w:r>
              <w:rPr>
                <w:rStyle w:val="Text1"/>
              </w:rPr>
              <w:t xml:space="preserve">mut</w:t>
              <w:br w:clear="none"/>
            </w:r>
            <w:r>
              <w:t xml:space="preserve">​ CommandBuffer,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key: &amp;Option&lt;VirtualKeyCode&gt;,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turn_state: &amp;​</w:t>
              <w:br w:clear="none"/>
            </w:r>
            <w:r>
              <w:rPr>
                <w:rStyle w:val="Text1"/>
              </w:rPr>
              <w:t xml:space="preserve">mut</w:t>
              <w:br w:clear="none"/>
            </w:r>
            <w:r>
              <w:t xml:space="preserve">​ TurnState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players = &lt;(Entity, &amp;Point)&gt;::​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.filter</w:t>
              <w:br w:clear="none"/>
            </w:r>
            <w:r>
              <w:t xml:space="preserve">​(​</w:t>
              <w:br w:clear="none"/>
            </w:r>
            <w:r>
              <w:rPr>
                <w:rStyle w:val="Text1"/>
              </w:rPr>
              <w:t xml:space="preserve">component</w:t>
              <w:br w:clear="none"/>
            </w:r>
            <w:r>
              <w:t xml:space="preserve">​::&lt;Player&gt;());</w:t>
              <w:br w:clear="none"/>
            </w:r>
          </w:p>
        </w:tc>
      </w:tr>
    </w:tbl>
    <w:p>
      <w:bookmarkStart w:id="1325" w:name="Generating_the__delta__for_movem"/>
      <w:pPr>
        <w:pStyle w:val="Para 02"/>
      </w:pPr>
      <w:r>
        <w:t>Generating the “delta” for movement remains unchanged:</w:t>
      </w:r>
      <w:bookmarkEnd w:id="1325"/>
    </w:p>
    <w:p>
      <w:pPr>
        <w:pStyle w:val="Para 07"/>
      </w:pPr>
      <w:hyperlink r:id="rId205">
        <w:r>
          <w:t>TurnBasedGames/intent/src/systems/player_input.rs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​(key) = *key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delta = ​</w:t>
              <w:br w:clear="none"/>
            </w:r>
            <w:r>
              <w:rPr>
                <w:rStyle w:val="Text1"/>
              </w:rPr>
              <w:t xml:space="preserve">match</w:t>
              <w:br w:clear="none"/>
            </w:r>
            <w:r>
              <w:t xml:space="preserve">​ key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VirtualKeyCode</w:t>
              <w:br w:clear="none"/>
            </w:r>
            <w:r>
              <w:t xml:space="preserve">​::Left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w:t>
              <w:br w:clear="none"/>
            </w:r>
            <w:r>
              <w:rPr>
                <w:rStyle w:val="Text1"/>
              </w:rPr>
              <w:t xml:space="preserve">-</w:t>
              <w:br w:clear="none"/>
            </w:r>
            <w:r>
              <w:t xml:space="preserve">​1,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VirtualKeyCode</w:t>
              <w:br w:clear="none"/>
            </w:r>
            <w:r>
              <w:t xml:space="preserve">​::Right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​(1,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VirtualKeyCode</w:t>
              <w:br w:clear="none"/>
            </w:r>
            <w:r>
              <w:t xml:space="preserve">​::Up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​(0, ​</w:t>
              <w:br w:clear="none"/>
            </w:r>
            <w:r>
              <w:rPr>
                <w:rStyle w:val="Text1"/>
              </w:rPr>
              <w:t xml:space="preserve">-</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VirtualKeyCode</w:t>
              <w:br w:clear="none"/>
            </w:r>
            <w:r>
              <w:t xml:space="preserve">​::Down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​(0,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​(0,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1326" w:name="Instead_of_checking_the_map__and"/>
      <w:pPr>
        <w:pStyle w:val="Para 02"/>
      </w:pPr>
      <w:r>
        <w:t xml:space="preserve">Instead of checking the map, and writing to </w:t>
      </w:r>
      <w:r>
        <w:rPr>
          <w:rStyle w:val="Text0"/>
        </w:rPr>
        <w:t>Point</w:t>
      </w:r>
      <w:r>
        <w:t xml:space="preserve">, the program now emits a </w:t>
      </w:r>
      <w:r>
        <w:rPr>
          <w:rStyle w:val="Text0"/>
        </w:rPr>
        <w:t>WantsToMove</w:t>
      </w:r>
      <w:r>
        <w:t xml:space="preserve"> message:</w:t>
      </w:r>
      <w:bookmarkEnd w:id="1326"/>
    </w:p>
    <w:p>
      <w:pPr>
        <w:pStyle w:val="Para 07"/>
      </w:pPr>
      <w:hyperlink r:id="rId205">
        <w:r>
          <w:t>TurnBasedGames/intent/src/systems/player_input.rs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players​</w:t>
              <w:br w:clear="none"/>
            </w:r>
            <w:r>
              <w:rPr>
                <w:rStyle w:val="Text1"/>
              </w:rPr>
              <w:t xml:space="preserve">.iter</w:t>
              <w:br w:clear="none"/>
            </w:r>
            <w:r>
              <w:t xml:space="preserve">​(ecs)​</w:t>
              <w:br w:clear="none"/>
            </w:r>
            <w:r>
              <w:rPr>
                <w:rStyle w:val="Text1"/>
              </w:rPr>
              <w:t xml:space="preserve">.for_each</w:t>
              <w:br w:clear="none"/>
            </w:r>
            <w:r>
              <w:t xml:space="preserve">​(| (entity, pos)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destination = *pos + delta;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.push</w:t>
              <w:br w:clear="none"/>
            </w:r>
            <w:r>
              <w:t xml:space="preserve">​(((), WantsToMove{ entity: *entity, destination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*turn_state = ​</w:t>
              <w:br w:clear="none"/>
            </w:r>
            <w:r>
              <w:rPr>
                <w:rStyle w:val="Text1"/>
              </w:rPr>
              <w:t xml:space="preserve">TurnState</w:t>
              <w:br w:clear="none"/>
            </w:r>
            <w:r>
              <w:t xml:space="preserve">​::PlayerTurn;</w:t>
              <w:br w:clear="none"/>
            </w:r>
          </w:p>
        </w:tc>
      </w:tr>
    </w:tbl>
    <w:p>
      <w:bookmarkStart w:id="1327" w:name="You_can_add_new_entities_with_th"/>
      <w:pPr>
        <w:pStyle w:val="Para 02"/>
      </w:pPr>
      <w:r>
        <w:t xml:space="preserve">You can add new entities with the commands buffer in systems. It follows the same syntax as the </w:t>
      </w:r>
      <w:r>
        <w:rPr>
          <w:rStyle w:val="Text0"/>
        </w:rPr>
        <w:t>world.push</w:t>
      </w:r>
      <w:r>
        <w:t xml:space="preserve"> system you used in </w:t>
      </w:r>
      <w:r>
        <w:rPr>
          <w:rStyle w:val="Text0"/>
        </w:rPr>
        <w:t>spawner.rs</w:t>
      </w:r>
      <w:r>
        <w:t xml:space="preserve">. Note that you insert type tuple </w:t>
      </w:r>
      <w:r>
        <w:rPr>
          <w:rStyle w:val="Text0"/>
        </w:rPr>
        <w:t>((), WantsToMove{..})</w:t>
      </w:r>
      <w:r>
        <w:t xml:space="preserve">. Legion’s </w:t>
      </w:r>
      <w:r>
        <w:rPr>
          <w:rStyle w:val="Text0"/>
        </w:rPr>
        <w:t>push</w:t>
      </w:r>
      <w:r>
        <w:t xml:space="preserve"> function doesn’t work with single-component insertions.</w:t>
      </w:r>
      <w:bookmarkEnd w:id="1327"/>
    </w:p>
    <w:p>
      <w:bookmarkStart w:id="1328" w:name="The_player_now_uses_the_same_mov"/>
      <w:pPr>
        <w:pStyle w:val="Para 02"/>
      </w:pPr>
      <w:r>
        <w:t xml:space="preserve">The player now uses the same </w:t>
      </w:r>
      <w:r>
        <w:rPr>
          <w:rStyle w:val="Text0"/>
        </w:rPr>
        <w:t>movement</w:t>
      </w:r>
      <w:r>
        <w:t xml:space="preserve"> system as the monsters.</w:t>
      </w:r>
      <w:bookmarkEnd w:id="1328"/>
    </w:p>
    <w:p>
      <w:pPr>
        <w:pStyle w:val="Heading 2"/>
      </w:pPr>
      <w:r>
        <w:t>Monster Movement Messages</w:t>
      </w:r>
    </w:p>
    <w:p>
      <w:bookmarkStart w:id="1329" w:name="Updating_the_random_move_system"/>
      <w:pPr>
        <w:pStyle w:val="Para 02"/>
      </w:pPr>
      <w:r>
        <w:t xml:space="preserve">Updating the </w:t>
      </w:r>
      <w:r>
        <w:rPr>
          <w:rStyle w:val="Text0"/>
        </w:rPr>
        <w:t>random_move</w:t>
      </w:r>
      <w:r>
        <w:t xml:space="preserve"> system to use </w:t>
      </w:r>
      <w:r>
        <w:rPr>
          <w:rStyle w:val="Text0"/>
        </w:rPr>
        <w:t>WantsToMove</w:t>
      </w:r>
      <w:r>
        <w:t xml:space="preserve"> components is very similar. Instead of checking the map and writing directly to </w:t>
      </w:r>
      <w:r>
        <w:rPr>
          <w:rStyle w:val="Text0"/>
        </w:rPr>
        <w:t>Point</w:t>
      </w:r>
      <w:r>
        <w:t xml:space="preserve">, you create a </w:t>
      </w:r>
      <w:r>
        <w:rPr>
          <w:rStyle w:val="Text0"/>
        </w:rPr>
        <w:t>WantsToMove</w:t>
      </w:r>
      <w:r>
        <w:t xml:space="preserve"> message:</w:t>
      </w:r>
      <w:bookmarkEnd w:id="1329"/>
    </w:p>
    <w:p>
      <w:pPr>
        <w:pStyle w:val="Para 07"/>
      </w:pPr>
      <w:hyperlink r:id="rId206">
        <w:r>
          <w:t>TurnBasedGames/intent/src/systems/random_move.rs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#[read_component(MovingRandomly)]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random_move</w:t>
              <w:br w:clear="none"/>
            </w:r>
            <w:r>
              <w:t xml:space="preserve">​(ecs: &amp;SubWorld, commands: &amp;​</w:t>
              <w:br w:clear="none"/>
            </w:r>
            <w:r>
              <w:rPr>
                <w:rStyle w:val="Text1"/>
              </w:rPr>
              <w:t xml:space="preserve">mut</w:t>
              <w:br w:clear="none"/>
            </w:r>
            <w:r>
              <w:t xml:space="preserve">​ CommandBuffer)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movers = &lt;(Entity, &amp;Point, &amp;MovingRandomly)&gt;::​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movers​</w:t>
              <w:br w:clear="none"/>
            </w:r>
            <w:r>
              <w:rPr>
                <w:rStyle w:val="Text1"/>
              </w:rPr>
              <w:t xml:space="preserve">.iter</w:t>
              <w:br w:clear="none"/>
            </w:r>
            <w:r>
              <w:t xml:space="preserve">​(ecs)​</w:t>
              <w:br w:clear="none"/>
            </w:r>
            <w:r>
              <w:rPr>
                <w:rStyle w:val="Text1"/>
              </w:rPr>
              <w:t xml:space="preserve">.for_each</w:t>
              <w:br w:clear="none"/>
            </w:r>
            <w:r>
              <w:t xml:space="preserve">​(| (entity, pos, _)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let</w:t>
              <w:br w:clear="none"/>
            </w:r>
            <w:r>
              <w:rPr>
                <w:rStyle w:val="Text2"/>
              </w:rPr>
              <w:t xml:space="preserve">​ ​</w:t>
              <w:br w:clear="none"/>
            </w:r>
            <w:r>
              <w:t xml:space="preserve">mut</w:t>
              <w:br w:clear="none"/>
            </w:r>
            <w:r>
              <w:rPr>
                <w:rStyle w:val="Text2"/>
              </w:rPr>
              <w:t xml:space="preserve">​ rng = ​</w:t>
              <w:br w:clear="none"/>
            </w:r>
            <w:r>
              <w:t xml:space="preserve">RandomNumberGenerator</w:t>
              <w:br w:clear="none"/>
            </w:r>
            <w:r>
              <w:rPr>
                <w:rStyle w:val="Text2"/>
              </w:rPr>
              <w:t xml:space="preserve">​::​</w:t>
              <w:br w:clear="none"/>
            </w:r>
            <w:r>
              <w:t xml:space="preserve">new</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destination = ​</w:t>
              <w:br w:clear="none"/>
            </w:r>
            <w:r>
              <w:rPr>
                <w:rStyle w:val="Text1"/>
              </w:rPr>
              <w:t xml:space="preserve">match</w:t>
              <w:br w:clear="none"/>
            </w:r>
            <w:r>
              <w:t xml:space="preserve">​ rng​</w:t>
              <w:br w:clear="none"/>
            </w:r>
            <w:r>
              <w:rPr>
                <w:rStyle w:val="Text1"/>
              </w:rPr>
              <w:t xml:space="preserve">.range</w:t>
              <w:br w:clear="none"/>
            </w:r>
            <w:r>
              <w:t xml:space="preserve">​(0, 4)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0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w:t>
              <w:br w:clear="none"/>
            </w:r>
            <w:r>
              <w:rPr>
                <w:rStyle w:val="Text1"/>
              </w:rPr>
              <w:t xml:space="preserve">-</w:t>
              <w:br w:clear="none"/>
            </w:r>
            <w:r>
              <w:t xml:space="preserve">​1,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1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​(1,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2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​(0, ​</w:t>
              <w:br w:clear="none"/>
            </w:r>
            <w:r>
              <w:rPr>
                <w:rStyle w:val="Text1"/>
              </w:rPr>
              <w:t xml:space="preserve">-</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w:t>
              <w:br w:clear="none"/>
            </w:r>
            <w:r>
              <w:rPr>
                <w:rStyle w:val="Text1"/>
              </w:rPr>
              <w:t xml:space="preserve">Point</w:t>
              <w:br w:clear="none"/>
            </w:r>
            <w:r>
              <w:t xml:space="preserve">​::​</w:t>
              <w:br w:clear="none"/>
            </w:r>
            <w:r>
              <w:rPr>
                <w:rStyle w:val="Text1"/>
              </w:rPr>
              <w:t xml:space="preserve">new</w:t>
              <w:br w:clear="none"/>
            </w:r>
            <w:r>
              <w:t xml:space="preserve">​(0,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.push</w:t>
              <w:br w:clear="none"/>
            </w:r>
            <w:r>
              <w:t xml:space="preserve">​(((), WantsToMove{ entity: *entity, destination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330" w:name="The_system_hasn_t_changed_very_m"/>
      <w:pPr>
        <w:pStyle w:val="Para 02"/>
      </w:pPr>
      <w:r>
        <w:t>The system hasn’t changed very much, and the message creation code is almost exactly the same as it was in the player action system.</w:t>
      </w:r>
      <w:bookmarkEnd w:id="1330"/>
    </w:p>
    <w:p>
      <w:bookmarkStart w:id="1331" w:name="Run_the_program_now__and_you_hav"/>
      <w:pPr>
        <w:pStyle w:val="Para 02"/>
      </w:pPr>
      <w:r>
        <w:t xml:space="preserve">Run the program now, and you have a turn-based Dungeon Crawler. You move—or press another key to wait—and then the monsters move. If they move into you—or you move into them—they are destroyed. </w:t>
      </w:r>
      <w:bookmarkEnd w:id="1331"/>
    </w:p>
    <w:p>
      <w:bookmarkStart w:id="1332" w:name="Top_of_f_0066_xhtml"/>
      <w:bookmarkStart w:id="1333" w:name="Wrap_Up_7"/>
      <w:bookmarkStart w:id="1334" w:name="Wrap_Up_In_this_chapter__you_ext_1"/>
      <w:bookmarkStart w:id="1335" w:name="Wrap_Up_In_this_chapter__you_ext"/>
      <w:pPr>
        <w:pStyle w:val="Heading 2"/>
        <w:pageBreakBefore w:val="on"/>
      </w:pPr>
      <w:r>
        <w:t>Wrap-Up</w:t>
      </w:r>
      <w:bookmarkEnd w:id="1332"/>
      <w:bookmarkEnd w:id="1333"/>
      <w:bookmarkEnd w:id="1334"/>
      <w:bookmarkEnd w:id="1335"/>
    </w:p>
    <w:p>
      <w:bookmarkStart w:id="1336" w:name="In_this_chapter__you_extended_th"/>
      <w:pPr>
        <w:pStyle w:val="Para 02"/>
      </w:pPr>
      <w:r>
        <w:t>In this chapter, you extended the ECS system to allow monsters to move. You implemented a turn-based game by tracking current turn state, and dividing the System scheduler into multiple parts. You also moved beyond directly writing to the game state by implementing messages—indicating intent—so that later systems can process them. Using an intent-based messaging system removed duplicate code, reduced dependencies between systems, and grants future flexibility. In the next chapter, you’ll add another intent—the intent to attack (or be attacked by) a monster.</w:t>
      </w:r>
      <w:bookmarkEnd w:id="1336"/>
    </w:p>
    <w:p>
      <w:pPr>
        <w:pStyle w:val="Heading 4"/>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52">
        <w:r>
          <w:bookmarkStart w:id="1337" w:name="_52_1"/>
          <w:t>[52]</w:t>
          <w:bookmarkEnd w:id="1337"/>
        </w:r>
      </w:hyperlink>
    </w:p>
    <w:p>
      <w:bookmarkStart w:id="1338" w:name="https___www_nethack_org"/>
      <w:pPr>
        <w:pStyle w:val="Para 13"/>
      </w:pPr>
      <w:hyperlink r:id="rId207">
        <w:r>
          <w:t>https://www.nethack.org/</w:t>
        </w:r>
      </w:hyperlink>
      <w:bookmarkEnd w:id="133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53">
        <w:r>
          <w:bookmarkStart w:id="1339" w:name="_53_1"/>
          <w:t>[53]</w:t>
          <w:bookmarkEnd w:id="1339"/>
        </w:r>
      </w:hyperlink>
    </w:p>
    <w:p>
      <w:bookmarkStart w:id="1340" w:name="https___crawl_develz_org"/>
      <w:pPr>
        <w:pStyle w:val="Para 13"/>
      </w:pPr>
      <w:hyperlink r:id="rId208">
        <w:r>
          <w:t>https://crawl.develz.org/</w:t>
        </w:r>
      </w:hyperlink>
      <w:bookmarkEnd w:id="1340"/>
    </w:p>
    <w:p>
      <w:pPr>
        <w:pStyle w:val="Para 17"/>
      </w:pPr>
      <w:r>
        <w:t>Copyright © 2021, The Pragmatic Bookshelf.</w:t>
      </w:r>
    </w:p>
    <w:p>
      <w:bookmarkStart w:id="1341" w:name="Top_of_f_0067_xhtml"/>
      <w:bookmarkStart w:id="1342" w:name="Chapter_____________8Health_and_2"/>
      <w:bookmarkStart w:id="1343" w:name="Chapter_____________8Health_and_1"/>
      <w:bookmarkStart w:id="1344" w:name="Chapter_____________8Health_and"/>
      <w:pPr>
        <w:pStyle w:val="Para 19"/>
        <w:pageBreakBefore w:val="on"/>
      </w:pPr>
      <w:r>
        <w:t>Chapter 8</w:t>
      </w:r>
      <w:bookmarkEnd w:id="1341"/>
      <w:bookmarkEnd w:id="1342"/>
      <w:bookmarkEnd w:id="1343"/>
      <w:bookmarkEnd w:id="1344"/>
    </w:p>
    <w:p>
      <w:pPr>
        <w:pStyle w:val="Heading 1"/>
      </w:pPr>
      <w:r>
        <w:br w:clear="none"/>
      </w:r>
    </w:p>
    <w:p>
      <w:pPr>
        <w:pStyle w:val="Para 18"/>
      </w:pPr>
      <w:r>
        <w:t>Health and Melee Combat</w:t>
      </w:r>
    </w:p>
    <w:p>
      <w:bookmarkStart w:id="1345" w:name="The_brave_protagonist_rounds_a_c"/>
      <w:pPr>
        <w:pStyle w:val="Para 28"/>
      </w:pPr>
      <w:r>
        <w:t>The brave protagonist rounds a corner in the dungeon and spots a vile goblin. Charging forward, she exchanges blows with the creature until she emerges victorious. Suddenly conscious of her wounds, she stumbles back into the corridor to rest—hoping that the other goblin won’t find her.</w:t>
      </w:r>
      <w:bookmarkEnd w:id="1345"/>
    </w:p>
    <w:p>
      <w:bookmarkStart w:id="1346" w:name="This_scene_is_typical_of_fantasy"/>
      <w:pPr>
        <w:pStyle w:val="Para 02"/>
      </w:pPr>
      <w:r>
        <w:t xml:space="preserve">This scene is typical of fantasy novels and roleplaying games like </w:t>
      </w:r>
      <w:r>
        <w:rPr>
          <w:rStyle w:val="Text3"/>
        </w:rPr>
        <w:t>Dungeons &amp; Dragons</w:t>
      </w:r>
      <w:r>
        <w:t>. Implementing this scene in-game requires several elements. The hero can move and fight the goblin. The goblin can fight back. The hero is conscious of their status and realizes that they need healing. They heal by hiding in a corner and waiting.</w:t>
      </w:r>
      <w:bookmarkEnd w:id="1346"/>
    </w:p>
    <w:p>
      <w:bookmarkStart w:id="1347" w:name="In_the_previous_chapter__you_mad"/>
      <w:pPr>
        <w:pStyle w:val="Para 02"/>
      </w:pPr>
      <w:r>
        <w:t xml:space="preserve">In the previous chapter, you made the monsters move randomly. This chapter focuses on making the introductory scene a reality in your game. You’ll add hit points to entities, both the monsters and the player. You’ll also introduce a </w:t>
      </w:r>
      <w:r>
        <w:rPr>
          <w:rStyle w:val="Text0"/>
        </w:rPr>
        <w:t>Heads-Up Display</w:t>
      </w:r>
      <w:r>
        <w:t xml:space="preserve"> to show the player’s health, and tool-tips to show the monsters’ names and health. Moving into a monster will attack it, reducing the monster’s health and slaying them if their health reaches zero—likewise, monsters who move into the player will damage the player. Finally, you’ll add the ability for the player to heal by waiting—enabling more strategic play.</w:t>
      </w:r>
      <w:bookmarkEnd w:id="1347"/>
    </w:p>
    <w:p>
      <w:bookmarkStart w:id="1348" w:name="Top_of_f_0068_xhtml"/>
      <w:bookmarkStart w:id="1349" w:name="Giving_Entities_Hit_Points_2"/>
      <w:bookmarkStart w:id="1350" w:name="Giving_Entities_Hit_Points"/>
      <w:bookmarkStart w:id="1351" w:name="Giving_Entities_Hit_Points_1"/>
      <w:pPr>
        <w:pStyle w:val="Heading 2"/>
        <w:pageBreakBefore w:val="on"/>
      </w:pPr>
      <w:r>
        <w:t>Giving Entities Hit Points</w:t>
      </w:r>
      <w:bookmarkEnd w:id="1348"/>
      <w:bookmarkEnd w:id="1349"/>
      <w:bookmarkEnd w:id="1350"/>
      <w:bookmarkEnd w:id="1351"/>
    </w:p>
    <w:p>
      <w:bookmarkStart w:id="1352" w:name="Adding_hit_points_to_entities_re"/>
      <w:pPr>
        <w:pStyle w:val="Para 02"/>
      </w:pPr>
      <w:r>
        <w:t xml:space="preserve">Adding hit points to entities requires a new component type. This is a common theme in ECS design patterns—whenever you want to represent something new about entities, you add a component type. Open </w:t>
      </w:r>
      <w:r>
        <w:rPr>
          <w:rStyle w:val="Text0"/>
        </w:rPr>
        <w:t>src/components.rs</w:t>
      </w:r>
      <w:r>
        <w:t xml:space="preserve"> and add another component type to the file:</w:t>
      </w:r>
      <w:bookmarkEnd w:id="1352"/>
    </w:p>
    <w:p>
      <w:pPr>
        <w:pStyle w:val="Para 07"/>
      </w:pPr>
      <w:hyperlink r:id="rId209">
        <w:r>
          <w:t>HealthSimpleMelee/health/src/components.rs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Copy,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Health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current: i32,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max: i32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353" w:name="This_component_stores_both_the_c"/>
      <w:pPr>
        <w:pStyle w:val="Para 02"/>
      </w:pPr>
      <w:r>
        <w:t xml:space="preserve">This component stores both the </w:t>
      </w:r>
      <w:r>
        <w:rPr>
          <w:rStyle w:val="Text0"/>
        </w:rPr>
        <w:t>current</w:t>
      </w:r>
      <w:r>
        <w:t xml:space="preserve"> and </w:t>
      </w:r>
      <w:r>
        <w:rPr>
          <w:rStyle w:val="Text0"/>
        </w:rPr>
        <w:t>max</w:t>
      </w:r>
      <w:r>
        <w:t xml:space="preserve"> (maximum) hit points of an entity. It’s important to store the maximum hit points because health bars are scaled to show how much health an entity is missing. When an entity is healed, you can use the maximum hit points to ensure it’s not healed above its maximum.</w:t>
      </w:r>
      <w:bookmarkEnd w:id="1353"/>
    </w:p>
    <w:p>
      <w:bookmarkStart w:id="1354" w:name="Now_that_you_have_a_Health_compo"/>
      <w:pPr>
        <w:pStyle w:val="Para 02"/>
      </w:pPr>
      <w:r>
        <w:t xml:space="preserve">Now that you have a </w:t>
      </w:r>
      <w:r>
        <w:rPr>
          <w:rStyle w:val="Text0"/>
        </w:rPr>
        <w:t>Health</w:t>
      </w:r>
      <w:r>
        <w:t xml:space="preserve"> component, let’s add it to the player.</w:t>
      </w:r>
      <w:bookmarkEnd w:id="1354"/>
    </w:p>
    <w:p>
      <w:pPr>
        <w:pStyle w:val="Heading 2"/>
      </w:pPr>
      <w:r>
        <w:t>Adding Health to the Player</w:t>
      </w:r>
    </w:p>
    <w:p>
      <w:bookmarkStart w:id="1355" w:name="Open_src_spawner_rs_and_locate_t"/>
      <w:pPr>
        <w:pStyle w:val="Para 02"/>
      </w:pPr>
      <w:r>
        <w:t xml:space="preserve">Open </w:t>
      </w:r>
      <w:r>
        <w:rPr>
          <w:rStyle w:val="Text0"/>
        </w:rPr>
        <w:t>src/spawner.rs</w:t>
      </w:r>
      <w:r>
        <w:t xml:space="preserve"> and locate the </w:t>
      </w:r>
      <w:r>
        <w:rPr>
          <w:rStyle w:val="Text0"/>
        </w:rPr>
        <w:t>spawn_player</w:t>
      </w:r>
      <w:r>
        <w:t xml:space="preserve"> function. Extend it to include a health component for the player:</w:t>
      </w:r>
      <w:bookmarkEnd w:id="1355"/>
    </w:p>
    <w:p>
      <w:pPr>
        <w:pStyle w:val="Para 07"/>
      </w:pPr>
      <w:hyperlink r:id="rId210">
        <w:r>
          <w:t>HealthSimpleMelee/health/src/spawner.rs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ecs​</w:t>
              <w:br w:clear="none"/>
            </w:r>
            <w:r>
              <w:rPr>
                <w:rStyle w:val="Text1"/>
              </w:rPr>
              <w:t xml:space="preserve">.push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color: ​</w:t>
              <w:br w:clear="none"/>
            </w:r>
            <w:r>
              <w:rPr>
                <w:rStyle w:val="Text1"/>
              </w:rPr>
              <w:t xml:space="preserve">ColorPair</w:t>
              <w:br w:clear="none"/>
            </w:r>
            <w:r>
              <w:t xml:space="preserve">​::​</w:t>
              <w:br w:clear="none"/>
            </w:r>
            <w:r>
              <w:rPr>
                <w:rStyle w:val="Text1"/>
              </w:rPr>
              <w:t xml:space="preserve">new</w:t>
              <w:br w:clear="none"/>
            </w:r>
            <w:r>
              <w:t xml:space="preserve">​(WHITE,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glyph :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Health{ current: 20, max: 20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356" w:name="You_ve_giving_the_player_20_hit"/>
      <w:pPr>
        <w:pStyle w:val="Para 02"/>
      </w:pPr>
      <w:r>
        <w:t>You’ve giving the player 20 hit points. That’s quite a few hit points, but you can tweak it later. Picking a large number is helpful during development because it lets you debug the game without worrying about instantly dying when you hit the wrong key.</w:t>
      </w:r>
      <w:bookmarkEnd w:id="1356"/>
    </w:p>
    <w:p>
      <w:bookmarkStart w:id="1357" w:name="The_player_now_has_hit_points_bu"/>
      <w:pPr>
        <w:pStyle w:val="Para 02"/>
      </w:pPr>
      <w:r>
        <w:t>The player now has hit points but no way to see the current value. Don’t worry, though, you’re about to fix that.</w:t>
      </w:r>
      <w:bookmarkEnd w:id="1357"/>
    </w:p>
    <w:p>
      <w:bookmarkStart w:id="1358" w:name="Adding_a_Heads_up_Display_1"/>
      <w:bookmarkStart w:id="1359" w:name="Top_of_f_0069_xhtml"/>
      <w:bookmarkStart w:id="1360" w:name="Adding_a_Heads_up_Display"/>
      <w:bookmarkStart w:id="1361" w:name="Adding_a_Heads_up_Display_2"/>
      <w:pPr>
        <w:pStyle w:val="Heading 2"/>
        <w:pageBreakBefore w:val="on"/>
      </w:pPr>
      <w:r>
        <w:t>Adding a Heads-up Display</w:t>
      </w:r>
      <w:bookmarkEnd w:id="1358"/>
      <w:bookmarkEnd w:id="1359"/>
      <w:bookmarkEnd w:id="1360"/>
      <w:bookmarkEnd w:id="1361"/>
    </w:p>
    <w:p>
      <w:bookmarkStart w:id="1362" w:name="Most_games_display_information_o"/>
      <w:pPr>
        <w:pStyle w:val="Para 02"/>
      </w:pPr>
      <w:r>
        <w:t xml:space="preserve">Most games display information onscreen about the players, such as their health, names, any power-ups they may have, or other useful information. This data usually displays near the top of the main game display in what’s known as a </w:t>
      </w:r>
      <w:r>
        <w:rPr>
          <w:rStyle w:val="Text3"/>
        </w:rPr>
        <w:t>Heads-Up Display (HUD)</w:t>
      </w:r>
      <w:r>
        <w:t>—named after some really cool military hardware that lets pilots see data about their aircraft without looking down at an instrument panel.</w:t>
      </w:r>
      <w:bookmarkEnd w:id="1362"/>
    </w:p>
    <w:p>
      <w:bookmarkStart w:id="1363" w:name="You_need_the_Heads_Up_Display_to"/>
      <w:pPr>
        <w:pStyle w:val="Para 02"/>
      </w:pPr>
      <w:r>
        <w:t>You need the Heads-Up Display to render on top of the map, in a smaller font so that it is both easier to read and can contain more detail than you would fit on a layer with huge graphical tiles.</w:t>
      </w:r>
      <w:bookmarkEnd w:id="1363"/>
    </w:p>
    <w:p>
      <w:pPr>
        <w:pStyle w:val="Heading 2"/>
      </w:pPr>
      <w:r>
        <w:t>Adding Another Rendering Layer</w:t>
      </w:r>
    </w:p>
    <w:p>
      <w:bookmarkStart w:id="1364" w:name="The_game_currently_has_two_layer"/>
      <w:pPr>
        <w:pStyle w:val="Para 02"/>
      </w:pPr>
      <w:r>
        <w:t xml:space="preserve">The game currently has two layers: the map and entities. The HUD lives on a third layer, rendered on top of the main display. It’s helpful to use smaller font in the HUD than what you’re using to display the game tile—with smaller font, you can display more information without overly cluttering the screen. </w:t>
      </w:r>
      <w:bookmarkEnd w:id="1364"/>
    </w:p>
    <w:p>
      <w:bookmarkStart w:id="1365" w:name="The_layers_are_arranged_like_thi"/>
      <w:pPr>
        <w:pStyle w:val="Para 02"/>
      </w:pPr>
      <w:r>
        <w:t>The layers are arranged like this:</w:t>
      </w:r>
      <w:bookmarkEnd w:id="1365"/>
    </w:p>
    <w:p>
      <w:pPr>
        <w:pStyle w:val="Para 11"/>
      </w:pPr>
      <w:r>
        <w:bookmarkStart w:id="1366" w:name="d24e21834"/>
        <w:drawing>
          <wp:anchor distL="0" distR="0" distT="0" distB="0" simplePos="0" relativeHeight="1" behindDoc="0" locked="0" layoutInCell="1" allowOverlap="1">
            <wp:simplePos x="0" y="0"/>
            <wp:positionH relativeFrom="margin">
              <wp:align>left</wp:align>
            </wp:positionH>
            <wp:positionV relativeFrom="line">
              <wp:align>top</wp:align>
            </wp:positionV>
            <wp:extent cx="5638800" cy="3733800"/>
            <wp:effectExtent l="0" r="0" t="0" b="0"/>
            <wp:wrapTopAndBottom/>
            <wp:docPr id="67" name="MapLayersHud.png" descr="images/HealthSimpleMelee/MapLayersHud.png"/>
            <wp:cNvGraphicFramePr>
              <a:graphicFrameLocks noChangeAspect="1"/>
            </wp:cNvGraphicFramePr>
            <a:graphic>
              <a:graphicData uri="http://schemas.openxmlformats.org/drawingml/2006/picture">
                <pic:pic>
                  <pic:nvPicPr>
                    <pic:cNvPr id="0" name="MapLayersHud.png" descr="images/HealthSimpleMelee/MapLayersHud.png"/>
                    <pic:cNvPicPr/>
                  </pic:nvPicPr>
                  <pic:blipFill>
                    <a:blip r:embed="rId46"/>
                    <a:stretch>
                      <a:fillRect/>
                    </a:stretch>
                  </pic:blipFill>
                  <pic:spPr>
                    <a:xfrm>
                      <a:off x="0" y="0"/>
                      <a:ext cx="5638800" cy="3733800"/>
                    </a:xfrm>
                    <a:prstGeom prst="rect">
                      <a:avLst/>
                    </a:prstGeom>
                  </pic:spPr>
                </pic:pic>
              </a:graphicData>
            </a:graphic>
          </wp:anchor>
        </w:drawing>
        <w:bookmarkEnd w:id="1366"/>
      </w:r>
    </w:p>
    <w:p>
      <w:bookmarkStart w:id="1367" w:name="Open_main_rs_and_navigate_to_the"/>
      <w:pPr>
        <w:pStyle w:val="Para 02"/>
      </w:pPr>
      <w:r>
        <w:t xml:space="preserve">Open </w:t>
      </w:r>
      <w:r>
        <w:rPr>
          <w:rStyle w:val="Text0"/>
        </w:rPr>
        <w:t>main.rs</w:t>
      </w:r>
      <w:r>
        <w:t xml:space="preserve"> and navigate to the initialization in the </w:t>
      </w:r>
      <w:r>
        <w:rPr>
          <w:rStyle w:val="Text0"/>
        </w:rPr>
        <w:t>main</w:t>
      </w:r>
      <w:r>
        <w:t xml:space="preserve"> function. Change the initialization as follows:</w:t>
      </w:r>
      <w:bookmarkEnd w:id="1367"/>
    </w:p>
    <w:p>
      <w:pPr>
        <w:pStyle w:val="Para 07"/>
      </w:pPr>
      <w:hyperlink r:id="rId211">
        <w:r>
          <w:t>HealthSimpleMelee/health/src/main.rs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context = ​</w:t>
              <w:br w:clear="none"/>
            </w:r>
            <w:r>
              <w:rPr>
                <w:rStyle w:val="Text1"/>
              </w:rPr>
              <w:t xml:space="preserve">BTermBuilder</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rPr>
                <w:rStyle w:val="Text12"/>
              </w:rPr>
              <w:t xml:space="preserve">.with_title</w:t>
              <w:br w:clear="none"/>
            </w:r>
            <w:r>
              <w:rPr>
                <w:rStyle w:val="Text7"/>
              </w:rPr>
              <w:t xml:space="preserve">​(​</w:t>
              <w:br w:clear="none"/>
            </w:r>
            <w:r>
              <w:t xml:space="preserve">"Dungeon Crawler"</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.with_fps_cap</w:t>
              <w:br w:clear="none"/>
            </w:r>
            <w:r>
              <w:rPr>
                <w:rStyle w:val="Text2"/>
              </w:rPr>
              <w:t xml:space="preserve">​(30.0)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.with_dimensions</w:t>
              <w:br w:clear="none"/>
            </w:r>
            <w:r>
              <w:t xml:space="preserve">​(DISPLAY_WIDTH, DISPLAY_HEIGHT)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.with_tile_dimensions</w:t>
              <w:br w:clear="none"/>
            </w:r>
            <w:r>
              <w:rPr>
                <w:rStyle w:val="Text2"/>
              </w:rPr>
              <w:t xml:space="preserve">​(32, 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.with_resource_path</w:t>
              <w:br w:clear="none"/>
            </w:r>
            <w:r>
              <w:rPr>
                <w:rStyle w:val="Text2"/>
              </w:rPr>
              <w:t xml:space="preserve">​(​</w:t>
              <w:br w:clear="none"/>
            </w:r>
            <w:r>
              <w:rPr>
                <w:rStyle w:val="Text18"/>
              </w:rPr>
              <w:t xml:space="preserve">"resources/"</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.with_font</w:t>
              <w:br w:clear="none"/>
            </w:r>
            <w:r>
              <w:t xml:space="preserve">​(​</w:t>
              <w:br w:clear="none"/>
            </w:r>
            <w:r>
              <w:rPr>
                <w:rStyle w:val="Text6"/>
              </w:rPr>
              <w:t xml:space="preserve">"dungeonfont.png"</w:t>
              <w:br w:clear="none"/>
            </w:r>
            <w:r>
              <w:t xml:space="preserve">​, 32, 32)</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14"/>
            </w:pPr>
            <w:r>
              <w:rPr>
                <w:rStyle w:val="Text7"/>
              </w:rPr>
              <w:t xml:space="preserve">    ​</w:t>
              <w:br w:clear="none"/>
            </w:r>
            <w:r>
              <w:rPr>
                <w:rStyle w:val="Text12"/>
              </w:rPr>
              <w:t xml:space="preserve">.with_font</w:t>
              <w:br w:clear="none"/>
            </w:r>
            <w:r>
              <w:rPr>
                <w:rStyle w:val="Text7"/>
              </w:rPr>
              <w:t xml:space="preserve">​(​</w:t>
              <w:br w:clear="none"/>
            </w:r>
            <w:r>
              <w:t xml:space="preserve">"terminal8x8.png"</w:t>
              <w:br w:clear="none"/>
            </w:r>
            <w:r>
              <w:rPr>
                <w:rStyle w:val="Text7"/>
              </w:rPr>
              <w:t xml:space="preserve">​, 8, 8)</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.with_simple_console</w:t>
              <w:br w:clear="none"/>
            </w:r>
            <w:r>
              <w:t xml:space="preserve">​(DISPLAY_WIDTH, DISPLAY_HEIGHT,</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14"/>
            </w:pPr>
            <w:r>
              <w:rPr>
                <w:rStyle w:val="Text7"/>
              </w:rPr>
              <w:t xml:space="preserve">        ​</w:t>
              <w:br w:clear="none"/>
            </w:r>
            <w:r>
              <w:t xml:space="preserve">"dungeonfont.png"</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.with_simple_console_no_bg</w:t>
              <w:br w:clear="none"/>
            </w:r>
            <w:r>
              <w:t xml:space="preserve">​(DISPLAY_WIDTH, DISPLAY_HEIGHT,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t xml:space="preserve">"dungeonfont.png"</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.with_simple_console_no_bg</w:t>
              <w:br w:clear="none"/>
            </w:r>
            <w:r>
              <w:t xml:space="preserve">​(SCREEN_WIDTH*2, SCREEN_HEIGHT*2,</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14"/>
            </w:pPr>
            <w:r>
              <w:rPr>
                <w:rStyle w:val="Text7"/>
              </w:rPr>
              <w:t xml:space="preserve">        ​</w:t>
              <w:br w:clear="none"/>
            </w:r>
            <w:r>
              <w:t xml:space="preserve">"terminal8x8.png"</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p>
      <w:bookmarkStart w:id="1368" w:name="Much_of_this_should_be_familiar"/>
      <w:pPr>
        <w:pStyle w:val="Para 02"/>
      </w:pPr>
      <w:r>
        <w:t>Much of this should be familiar from previous chapters. The highlighted lines indicate changes:</w:t>
      </w:r>
      <w:bookmarkEnd w:id="136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369" w:name="When_using_multiple_fonts__you_h"/>
      <w:pPr>
        <w:pStyle w:val="Para 05"/>
      </w:pPr>
      <w:r>
        <w:t xml:space="preserve">When using multiple fonts, you have to load every font explicitly. </w:t>
      </w:r>
      <w:r>
        <w:rPr>
          <w:rStyle w:val="Text0"/>
        </w:rPr>
        <w:t>dungeonfont.png</w:t>
      </w:r>
      <w:r>
        <w:t xml:space="preserve"> contains the map and monster tiles you used in previous chapters. </w:t>
      </w:r>
      <w:bookmarkEnd w:id="136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370" w:name="terminal8x8_png_contains_regular"/>
      <w:pPr>
        <w:pStyle w:val="Para 05"/>
      </w:pPr>
      <w:r>
        <w:t/>
      </w:r>
      <w:r>
        <w:rPr>
          <w:rStyle w:val="Text0"/>
        </w:rPr>
        <w:t>terminal8x8.png</w:t>
      </w:r>
      <w:r>
        <w:t xml:space="preserve"> contains regular ASCII/CP437 characters. </w:t>
      </w:r>
      <w:bookmarkEnd w:id="137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371" w:name="Each_simple_console_specifies_th"/>
      <w:pPr>
        <w:pStyle w:val="Para 05"/>
      </w:pPr>
      <w:r>
        <w:t xml:space="preserve">Each </w:t>
      </w:r>
      <w:r>
        <w:rPr>
          <w:rStyle w:val="Text0"/>
        </w:rPr>
        <w:t>simple console</w:t>
      </w:r>
      <w:r>
        <w:t xml:space="preserve"> specifies the font it should use. </w:t>
      </w:r>
      <w:bookmarkEnd w:id="137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372" w:name="Note_that_you_re_specifying_SCRE"/>
      <w:pPr>
        <w:pStyle w:val="Para 05"/>
      </w:pPr>
      <w:r>
        <w:t xml:space="preserve">Note that you’re specifying </w:t>
      </w:r>
      <w:r>
        <w:rPr>
          <w:rStyle w:val="Text0"/>
        </w:rPr>
        <w:t>SCREEN_WIDTH * 2</w:t>
      </w:r>
      <w:r>
        <w:t xml:space="preserve"> as the size. There’s room on the screen for twice as many characters as the underlying terminal. This lets you be verbose in your descriptions. </w:t>
      </w:r>
      <w:r>
        <w:rPr>
          <w:rStyle w:val="Text0"/>
        </w:rPr>
        <w:t>bracket-lib</w:t>
      </w:r>
      <w:r>
        <w:t xml:space="preserve"> takes care of scaling for you. </w:t>
      </w:r>
      <w:bookmarkEnd w:id="1372"/>
    </w:p>
    <w:p>
      <w:bookmarkStart w:id="1373" w:name="This_code_creates_the_layers__Yo"/>
      <w:pPr>
        <w:pStyle w:val="Para 02"/>
      </w:pPr>
      <w:r>
        <w:t xml:space="preserve">This code creates the layers. You selected the previous layers with </w:t>
      </w:r>
      <w:r>
        <w:rPr>
          <w:rStyle w:val="Text0"/>
        </w:rPr>
        <w:t>set_active_console</w:t>
      </w:r>
      <w:r>
        <w:t xml:space="preserve"> set to </w:t>
      </w:r>
      <w:r>
        <w:rPr>
          <w:rStyle w:val="Text0"/>
        </w:rPr>
        <w:t>0</w:t>
      </w:r>
      <w:r>
        <w:t xml:space="preserve"> or </w:t>
      </w:r>
      <w:r>
        <w:rPr>
          <w:rStyle w:val="Text0"/>
        </w:rPr>
        <w:t>1</w:t>
      </w:r>
      <w:r>
        <w:t xml:space="preserve">. The new layer is on top of them, so it becomes layer </w:t>
      </w:r>
      <w:r>
        <w:rPr>
          <w:rStyle w:val="Text0"/>
        </w:rPr>
        <w:t>2</w:t>
      </w:r>
      <w:r>
        <w:t>.</w:t>
      </w:r>
      <w:bookmarkEnd w:id="1373"/>
    </w:p>
    <w:p>
      <w:bookmarkStart w:id="1374" w:name="You_need_to_ensure_that_the_laye"/>
      <w:pPr>
        <w:pStyle w:val="Para 02"/>
      </w:pPr>
      <w:r>
        <w:t xml:space="preserve">You need to ensure that the layer is cleared on each render pass. Open the </w:t>
      </w:r>
      <w:r>
        <w:rPr>
          <w:rStyle w:val="Text0"/>
        </w:rPr>
        <w:t>tick</w:t>
      </w:r>
      <w:r>
        <w:t xml:space="preserve"> function, and add the following code to your existing </w:t>
      </w:r>
      <w:r>
        <w:rPr>
          <w:rStyle w:val="Text0"/>
        </w:rPr>
        <w:t>set_active_console</w:t>
      </w:r>
      <w:r>
        <w:t>/</w:t>
      </w:r>
      <w:r>
        <w:rPr>
          <w:rStyle w:val="Text0"/>
        </w:rPr>
        <w:t>cls</w:t>
      </w:r>
      <w:r>
        <w:t xml:space="preserve"> cycle:</w:t>
      </w:r>
      <w:bookmarkEnd w:id="1374"/>
    </w:p>
    <w:p>
      <w:pPr>
        <w:pStyle w:val="Para 07"/>
      </w:pPr>
      <w:hyperlink r:id="rId211">
        <w:r>
          <w:t>HealthSimpleMelee/health/src/main.rs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ctx​</w:t>
              <w:br w:clear="none"/>
            </w:r>
            <w:r>
              <w:t xml:space="preserve">.set_active_console</w:t>
              <w:br w:clear="none"/>
            </w:r>
            <w:r>
              <w:rPr>
                <w:rStyle w:val="Text2"/>
              </w:rP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ctx​</w:t>
              <w:br w:clear="none"/>
            </w:r>
            <w:r>
              <w:rPr>
                <w:rStyle w:val="Text1"/>
              </w:rPr>
              <w:t xml:space="preserve">.cls</w:t>
              <w:br w:clear="none"/>
            </w:r>
            <w:r>
              <w:t xml:space="preserve">​();</w:t>
              <w:br w:clear="none"/>
            </w:r>
          </w:p>
        </w:tc>
      </w:tr>
    </w:tbl>
    <w:p>
      <w:bookmarkStart w:id="1375" w:name="This_is_the_same_as_the_cls_call"/>
      <w:pPr>
        <w:pStyle w:val="Para 02"/>
      </w:pPr>
      <w:r>
        <w:t xml:space="preserve">This is the same as the </w:t>
      </w:r>
      <w:r>
        <w:rPr>
          <w:rStyle w:val="Text0"/>
        </w:rPr>
        <w:t>cls</w:t>
      </w:r>
      <w:r>
        <w:t xml:space="preserve"> calls to the other consoles—it just clears the new console layer as well.</w:t>
      </w:r>
      <w:bookmarkEnd w:id="1375"/>
    </w:p>
    <w:p>
      <w:bookmarkStart w:id="1376" w:name="With_the_layer_cleared__you_have"/>
      <w:pPr>
        <w:pStyle w:val="Para 02"/>
      </w:pPr>
      <w:r>
        <w:t xml:space="preserve">With the layer cleared, you have a blank slate upon which to draw the HUD. </w:t>
      </w:r>
      <w:bookmarkEnd w:id="1376"/>
    </w:p>
    <w:p>
      <w:bookmarkStart w:id="1377" w:name="Rendering_the_HUD"/>
      <w:pPr>
        <w:pStyle w:val="Heading 2"/>
      </w:pPr>
      <w:r>
        <w:t>Rendering the HUD</w:t>
      </w:r>
      <w:bookmarkEnd w:id="1377"/>
    </w:p>
    <w:p>
      <w:bookmarkStart w:id="1378" w:name="HUD_rendering_requires_its_own_s"/>
      <w:pPr>
        <w:pStyle w:val="Para 02"/>
      </w:pPr>
      <w:r>
        <w:t xml:space="preserve">HUD rendering requires its own system. Create a new file, </w:t>
      </w:r>
      <w:r>
        <w:rPr>
          <w:rStyle w:val="Text0"/>
        </w:rPr>
        <w:t>src/systems/hud.rs</w:t>
      </w:r>
      <w:r>
        <w:t>. Place the following into the file:</w:t>
      </w:r>
      <w:bookmarkEnd w:id="1378"/>
    </w:p>
    <w:p>
      <w:pPr>
        <w:pStyle w:val="Para 07"/>
      </w:pPr>
      <w:hyperlink r:id="rId212">
        <w:r>
          <w:t>HealthSimpleMelee/health/src/systems/hud.rs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#[read_component(Health)]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hud</w:t>
              <w:br w:clear="none"/>
            </w:r>
            <w:r>
              <w:t xml:space="preserve">​(ecs: &amp;SubWorld)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health_query = &lt;&amp;Health&gt;::​</w:t>
              <w:br w:clear="none"/>
            </w:r>
            <w:r>
              <w:rPr>
                <w:rStyle w:val="Text1"/>
              </w:rPr>
              <w:t xml:space="preserve">query</w:t>
              <w:br w:clear="none"/>
            </w:r>
            <w:r>
              <w:t xml:space="preserve">​()​</w:t>
              <w:br w:clear="none"/>
            </w:r>
            <w:r>
              <w:rPr>
                <w:rStyle w:val="Text1"/>
              </w:rPr>
              <w:t xml:space="preserve">.filter</w:t>
              <w:br w:clear="none"/>
            </w:r>
            <w:r>
              <w:t xml:space="preserve">​(​</w:t>
              <w:br w:clear="none"/>
            </w:r>
            <w:r>
              <w:rPr>
                <w:rStyle w:val="Text1"/>
              </w:rPr>
              <w:t xml:space="preserve">component</w:t>
              <w:br w:clear="none"/>
            </w:r>
            <w:r>
              <w:t xml:space="preserve">​::&lt;Player&gt;());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player_health = health_query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.nth</w:t>
              <w:br w:clear="none"/>
            </w:r>
            <w:r>
              <w:t xml:space="preserve">​(0)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draw_batch = ​</w:t>
              <w:br w:clear="none"/>
            </w:r>
            <w:r>
              <w:rPr>
                <w:rStyle w:val="Text1"/>
              </w:rPr>
              <w:t xml:space="preserve">DrawBatch</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draw_batch​</w:t>
              <w:br w:clear="none"/>
            </w:r>
            <w:r>
              <w:rPr>
                <w:rStyle w:val="Text1"/>
              </w:rPr>
              <w:t xml:space="preserve">.target</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draw_batch​</w:t>
              <w:br w:clear="none"/>
            </w:r>
            <w:r>
              <w:rPr>
                <w:rStyle w:val="Text1"/>
              </w:rPr>
              <w:t xml:space="preserve">.print_centered</w:t>
              <w:br w:clear="none"/>
            </w:r>
            <w:r>
              <w:t xml:space="preserve">​(1,</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14"/>
            </w:pPr>
            <w:r>
              <w:rPr>
                <w:rStyle w:val="Text7"/>
              </w:rPr>
              <w:t xml:space="preserve">        ​</w:t>
              <w:br w:clear="none"/>
            </w:r>
            <w:r>
              <w:t xml:space="preserve">"Explore the Dungeon. Cursor keys to move."</w:t>
              <w:br w:clear="none"/>
            </w:r>
            <w:r>
              <w:rPr>
                <w:rStyle w:val="Text7"/>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draw_batch​</w:t>
              <w:br w:clear="none"/>
            </w:r>
            <w:r>
              <w:rPr>
                <w:rStyle w:val="Text1"/>
              </w:rPr>
              <w:t xml:space="preserve">.bar_horizontal</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⑦</w:t>
              <w:br w:clear="none"/>
            </w:r>
            <w:r>
              <w:t xml:space="preserve">​</w:t>
              <w:br w:clear="none"/>
            </w:r>
          </w:p>
        </w:tc>
        <w:tc>
          <w:tcPr>
            <w:tcW w:type="pct" w:w="5000"/>
            <w:vAlign w:val="top"/>
          </w:tcPr>
          <w:p>
            <w:pPr>
              <w:pStyle w:val="Para 01"/>
            </w:pPr>
            <w:r>
              <w:t xml:space="preserve">        SCREEN_WIDTH*2,</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⑧</w:t>
              <w:br w:clear="none"/>
            </w:r>
            <w:r>
              <w:t xml:space="preserve">​</w:t>
              <w:br w:clear="none"/>
            </w:r>
          </w:p>
        </w:tc>
        <w:tc>
          <w:tcPr>
            <w:tcW w:type="pct" w:w="5000"/>
            <w:vAlign w:val="top"/>
          </w:tcPr>
          <w:p>
            <w:pPr>
              <w:pStyle w:val="Para 01"/>
            </w:pPr>
            <w:r>
              <w:t xml:space="preserve">        player_health.current,</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⑨</w:t>
              <w:br w:clear="none"/>
            </w:r>
            <w:r>
              <w:t xml:space="preserve">​</w:t>
              <w:br w:clear="none"/>
            </w:r>
          </w:p>
        </w:tc>
        <w:tc>
          <w:tcPr>
            <w:tcW w:type="pct" w:w="5000"/>
            <w:vAlign w:val="top"/>
          </w:tcPr>
          <w:p>
            <w:pPr>
              <w:pStyle w:val="Para 01"/>
            </w:pPr>
            <w:r>
              <w:t xml:space="preserve">        player_health.max,</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⑩</w:t>
              <w:br w:clear="none"/>
            </w:r>
            <w:r>
              <w:t xml:space="preserve">​</w:t>
              <w:br w:clear="none"/>
            </w:r>
          </w:p>
        </w:tc>
        <w:tc>
          <w:tcPr>
            <w:tcW w:type="pct" w:w="5000"/>
            <w:vAlign w:val="top"/>
          </w:tcPr>
          <w:p>
            <w:pPr>
              <w:pStyle w:val="Para 01"/>
            </w:pPr>
            <w:r>
              <w:t xml:space="preserve">        ​</w:t>
              <w:br w:clear="none"/>
            </w:r>
            <w:r>
              <w:rPr>
                <w:rStyle w:val="Text1"/>
              </w:rPr>
              <w:t xml:space="preserve">ColorPair</w:t>
              <w:br w:clear="none"/>
            </w:r>
            <w:r>
              <w:t xml:space="preserve">​::​</w:t>
              <w:br w:clear="none"/>
            </w:r>
            <w:r>
              <w:rPr>
                <w:rStyle w:val="Text1"/>
              </w:rPr>
              <w:t xml:space="preserve">new</w:t>
              <w:br w:clear="none"/>
            </w:r>
            <w:r>
              <w:t xml:space="preserve">​(RED,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draw_batch​</w:t>
              <w:br w:clear="none"/>
            </w:r>
            <w:r>
              <w:t xml:space="preserve">.print_color_centered</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format!(​</w:t>
              <w:br w:clear="none"/>
            </w:r>
            <w:r>
              <w:rPr>
                <w:rStyle w:val="Text6"/>
              </w:rPr>
              <w:t xml:space="preserve">" Health: {} / {} "</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player_health.current,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player_health.max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ColorPair</w:t>
              <w:br w:clear="none"/>
            </w:r>
            <w:r>
              <w:t xml:space="preserve">​::​</w:t>
              <w:br w:clear="none"/>
            </w:r>
            <w:r>
              <w:rPr>
                <w:rStyle w:val="Text1"/>
              </w:rPr>
              <w:t xml:space="preserve">new</w:t>
              <w:br w:clear="none"/>
            </w:r>
            <w:r>
              <w:t xml:space="preserve">​(WHITE, RED)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draw_batch​</w:t>
              <w:br w:clear="none"/>
            </w:r>
            <w:r>
              <w:rPr>
                <w:rStyle w:val="Text1"/>
              </w:rPr>
              <w:t xml:space="preserve">.submit</w:t>
              <w:br w:clear="none"/>
            </w:r>
            <w:r>
              <w:t xml:space="preserve">​(10000)​</w:t>
              <w:br w:clear="none"/>
            </w:r>
            <w:r>
              <w:rPr>
                <w:rStyle w:val="Text1"/>
              </w:rPr>
              <w:t xml:space="preserve">.expect</w:t>
              <w:br w:clear="none"/>
            </w:r>
            <w:r>
              <w:t xml:space="preserve">​(​</w:t>
              <w:br w:clear="none"/>
            </w:r>
            <w:r>
              <w:rPr>
                <w:rStyle w:val="Text6"/>
              </w:rPr>
              <w:t xml:space="preserve">"Batch error"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379" w:name="The_general_system_layout_and_bo"/>
      <w:pPr>
        <w:pStyle w:val="Para 02"/>
      </w:pPr>
      <w:r>
        <w:t xml:space="preserve">The general system layout and boilerplate are similar to the systems you’ve already created, and there’s only one new command: </w:t>
      </w:r>
      <w:r>
        <w:rPr>
          <w:rStyle w:val="Text0"/>
        </w:rPr>
        <w:t>bar_horizontal</w:t>
      </w:r>
      <w:r>
        <w:t>—a helper function that assists with health bars. Health bars are a common enough game element that most major engines provide some assistance with them.</w:t>
      </w:r>
      <w:bookmarkEnd w:id="137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380" w:name="Define_a_query_that_reads_Health"/>
      <w:pPr>
        <w:pStyle w:val="Para 05"/>
      </w:pPr>
      <w:r>
        <w:t xml:space="preserve">Define a query that reads </w:t>
      </w:r>
      <w:r>
        <w:rPr>
          <w:rStyle w:val="Text0"/>
        </w:rPr>
        <w:t>Health</w:t>
      </w:r>
      <w:r>
        <w:t xml:space="preserve"> components, filtered to show only the </w:t>
      </w:r>
      <w:r>
        <w:rPr>
          <w:rStyle w:val="Text0"/>
        </w:rPr>
        <w:t>Player</w:t>
      </w:r>
      <w:r>
        <w:t xml:space="preserve">. </w:t>
      </w:r>
      <w:bookmarkEnd w:id="138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381" w:name="nth_is_another_Rust_iterator_fea"/>
      <w:pPr>
        <w:pStyle w:val="Para 05"/>
      </w:pPr>
      <w:r>
        <w:t/>
      </w:r>
      <w:r>
        <w:rPr>
          <w:rStyle w:val="Text0"/>
        </w:rPr>
        <w:t>nth</w:t>
      </w:r>
      <w:r>
        <w:t xml:space="preserve"> is another Rust iterator feature. It retrieves a single entry from an iterator as an option. You know that there is a player, so it’s safe to </w:t>
      </w:r>
      <w:r>
        <w:rPr>
          <w:rStyle w:val="Text0"/>
        </w:rPr>
        <w:t>unwrap</w:t>
      </w:r>
      <w:r>
        <w:t xml:space="preserve"> the option—extracting the player’s health component. </w:t>
      </w:r>
      <w:bookmarkEnd w:id="138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382" w:name="Draw_to_the_HUD_console_layer"/>
      <w:pPr>
        <w:pStyle w:val="Para 05"/>
      </w:pPr>
      <w:r>
        <w:t xml:space="preserve">Draw to the HUD console layer. </w:t>
      </w:r>
      <w:bookmarkEnd w:id="138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383" w:name="Greet_the_player_and_give_them_a"/>
      <w:pPr>
        <w:pStyle w:val="Para 05"/>
      </w:pPr>
      <w:r>
        <w:t xml:space="preserve">Greet the player and give them an idea of how to play. </w:t>
      </w:r>
      <w:bookmarkEnd w:id="138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384" w:name="bar_horizontal_is_a_helper_metho"/>
      <w:pPr>
        <w:pStyle w:val="Para 05"/>
      </w:pPr>
      <w:r>
        <w:t/>
      </w:r>
      <w:r>
        <w:rPr>
          <w:rStyle w:val="Text0"/>
        </w:rPr>
        <w:t>bar_horizontal</w:t>
      </w:r>
      <w:r>
        <w:t xml:space="preserve"> is a helper method in </w:t>
      </w:r>
      <w:r>
        <w:rPr>
          <w:rStyle w:val="Text0"/>
        </w:rPr>
        <w:t>bracket-lib</w:t>
      </w:r>
      <w:r>
        <w:t xml:space="preserve"> designed to help with the common task of drawing health bars. </w:t>
      </w:r>
      <w:bookmarkEnd w:id="138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1385" w:name="The_first_parameter_specifies_wh"/>
      <w:pPr>
        <w:pStyle w:val="Para 05"/>
      </w:pPr>
      <w:r>
        <w:t xml:space="preserve">The first parameter specifies where the bar should start. </w:t>
      </w:r>
      <w:bookmarkEnd w:id="138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⑦</w:t>
      </w:r>
      <w:r>
        <w:t>​</w:t>
      </w:r>
    </w:p>
    <w:p>
      <w:bookmarkStart w:id="1386" w:name="The_second_parameter_states_how"/>
      <w:pPr>
        <w:pStyle w:val="Para 05"/>
      </w:pPr>
      <w:r>
        <w:t xml:space="preserve">The second parameter states how wide (in characters) the bar should be. </w:t>
      </w:r>
      <w:bookmarkEnd w:id="138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⑧</w:t>
      </w:r>
      <w:r>
        <w:t>​</w:t>
      </w:r>
    </w:p>
    <w:p>
      <w:bookmarkStart w:id="1387" w:name="The_current_value_of_the_bar"/>
      <w:pPr>
        <w:pStyle w:val="Para 05"/>
      </w:pPr>
      <w:r>
        <w:t xml:space="preserve">The </w:t>
      </w:r>
      <w:r>
        <w:rPr>
          <w:rStyle w:val="Text3"/>
        </w:rPr>
        <w:t>current</w:t>
      </w:r>
      <w:r>
        <w:t xml:space="preserve"> value of the bar. </w:t>
      </w:r>
      <w:bookmarkEnd w:id="138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⑨</w:t>
      </w:r>
      <w:r>
        <w:t>​</w:t>
      </w:r>
    </w:p>
    <w:p>
      <w:bookmarkStart w:id="1388" w:name="The_maximum_value_of_the_bar__Br"/>
      <w:pPr>
        <w:pStyle w:val="Para 05"/>
      </w:pPr>
      <w:r>
        <w:t xml:space="preserve">The </w:t>
      </w:r>
      <w:r>
        <w:rPr>
          <w:rStyle w:val="Text3"/>
        </w:rPr>
        <w:t>maximum</w:t>
      </w:r>
      <w:r>
        <w:t xml:space="preserve"> value of the bar. </w:t>
      </w:r>
      <w:r>
        <w:rPr>
          <w:rStyle w:val="Text0"/>
        </w:rPr>
        <w:t>Bracket-lib</w:t>
      </w:r>
      <w:r>
        <w:t xml:space="preserve"> will divide the current value into this one (as ‘f32‘ to preserve decimals) and fill the appropriate portion of the bar to match the resulting percentage. </w:t>
      </w:r>
      <w:bookmarkEnd w:id="138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⑩</w:t>
      </w:r>
      <w:r>
        <w:t>​</w:t>
      </w:r>
    </w:p>
    <w:p>
      <w:bookmarkStart w:id="1389" w:name="A_pair_of_colors_specifying_the"/>
      <w:pPr>
        <w:pStyle w:val="Para 05"/>
      </w:pPr>
      <w:r>
        <w:t xml:space="preserve">A pair of colors specifying the color of the full and empty health bar. </w:t>
      </w:r>
      <w:bookmarkEnd w:id="1389"/>
    </w:p>
    <w:p>
      <w:bookmarkStart w:id="1390" w:name="Don_t_forget_to_register_the_sys"/>
      <w:pPr>
        <w:pStyle w:val="Para 02"/>
      </w:pPr>
      <w:r>
        <w:t xml:space="preserve">Don’t forget to register the system. Add </w:t>
      </w:r>
      <w:r>
        <w:rPr>
          <w:rStyle w:val="Text0"/>
        </w:rPr>
        <w:t>mod hud;</w:t>
      </w:r>
      <w:r>
        <w:t xml:space="preserve"> to your </w:t>
      </w:r>
      <w:r>
        <w:rPr>
          <w:rStyle w:val="Text0"/>
        </w:rPr>
        <w:t>systems/mod.rs</w:t>
      </w:r>
      <w:r>
        <w:t xml:space="preserve"> file, and add </w:t>
      </w:r>
      <w:r>
        <w:rPr>
          <w:rStyle w:val="Text0"/>
        </w:rPr>
        <w:t>.add_system(hud::hud_system())</w:t>
      </w:r>
      <w:r>
        <w:t xml:space="preserve"> to each of the systems builders before </w:t>
      </w:r>
      <w:r>
        <w:rPr>
          <w:rStyle w:val="Text0"/>
        </w:rPr>
        <w:t>end_turn</w:t>
      </w:r>
      <w:r>
        <w:t xml:space="preserve">. You’ll see the completed code in </w:t>
      </w:r>
      <w:hyperlink w:anchor="Register_Your_Systems">
        <w:r>
          <w:rPr>
            <w:rStyle w:val="Text9"/>
          </w:rPr>
          <w:t>​</w:t>
        </w:r>
      </w:hyperlink>
      <w:hyperlink w:anchor="Register_Your_Systems">
        <w:r>
          <w:rPr>
            <w:rStyle w:val="Text5"/>
          </w:rPr>
          <w:t>Register Your Systems</w:t>
        </w:r>
      </w:hyperlink>
      <w:hyperlink w:anchor="Register_Your_Systems">
        <w:r>
          <w:rPr>
            <w:rStyle w:val="Text9"/>
          </w:rPr>
          <w:t>​</w:t>
        </w:r>
      </w:hyperlink>
      <w:r>
        <w:t>, after you’ve added some more information about monsters.</w:t>
      </w:r>
      <w:bookmarkEnd w:id="1390"/>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Registering Modules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391" w:name="d24e22317"/>
              <w:drawing>
                <wp:inline>
                  <wp:extent cx="711200" cy="838200"/>
                  <wp:effectExtent l="0" r="0" t="190500" b="190500"/>
                  <wp:docPr id="68"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1391"/>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When you create a new file, it’s a good idea to immediately add it to the parent </w:t>
            </w:r>
            <w:r>
              <w:rPr>
                <w:rStyle w:val="Text0"/>
              </w:rPr>
              <w:t>mod.rs</w:t>
            </w:r>
            <w:r>
              <w:t xml:space="preserve"> or </w:t>
            </w:r>
            <w:r>
              <w:rPr>
                <w:rStyle w:val="Text0"/>
              </w:rPr>
              <w:t>main.rs</w:t>
            </w:r>
            <w:r>
              <w:t xml:space="preserve"> file. Your IDE’s code analysis plugin (Rust, or Rust Analyzer) will ignore the new file until you do so. Add it early, and your development environment can immediately begin to offer advice and assistance as you write the module.</w:t>
            </w:r>
          </w:p>
        </w:tc>
      </w:tr>
    </w:tbl>
    <w:p>
      <w:pPr>
        <w:pStyle w:val="Heading 2"/>
      </w:pPr>
      <w:r>
        <w:t>Naming Monsters</w:t>
      </w:r>
    </w:p>
    <w:p>
      <w:bookmarkStart w:id="1392" w:name="The_HUD_provides_a_golden_opport"/>
      <w:pPr>
        <w:pStyle w:val="Para 02"/>
      </w:pPr>
      <w:r>
        <w:t xml:space="preserve">The HUD provides a golden opportunity to tell the player about the entities on the map via </w:t>
      </w:r>
      <w:r>
        <w:rPr>
          <w:rStyle w:val="Text3"/>
        </w:rPr>
        <w:t>tooltips</w:t>
      </w:r>
      <w:r>
        <w:t>. Tooltips are text that pops up when you hover the mouse over an icon.</w:t>
      </w:r>
      <w:bookmarkEnd w:id="1392"/>
    </w:p>
    <w:p>
      <w:bookmarkStart w:id="1393" w:name="Names_are_another_component_type"/>
      <w:pPr>
        <w:pStyle w:val="Para 02"/>
      </w:pPr>
      <w:r>
        <w:t xml:space="preserve">Names are another component type. Add the following code to </w:t>
      </w:r>
      <w:r>
        <w:rPr>
          <w:rStyle w:val="Text0"/>
        </w:rPr>
        <w:t>components.rs</w:t>
      </w:r>
      <w:r>
        <w:t>:</w:t>
      </w:r>
      <w:bookmarkEnd w:id="1393"/>
    </w:p>
    <w:p>
      <w:pPr>
        <w:pStyle w:val="Para 07"/>
      </w:pPr>
      <w:hyperlink r:id="rId209">
        <w:r>
          <w:t>HealthSimpleMelee/health/src/components.rs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w:t>
              <w:br w:clear="none"/>
            </w:r>
            <w:r>
              <w:rPr>
                <w:rStyle w:val="Text1"/>
              </w:rPr>
              <w:t xml:space="preserve">Name</w:t>
              <w:br w:clear="none"/>
            </w:r>
            <w:r>
              <w:t xml:space="preserve">​(​</w:t>
              <w:br w:clear="none"/>
            </w:r>
            <w:r>
              <w:rPr>
                <w:rStyle w:val="Text1"/>
              </w:rPr>
              <w:t xml:space="preserve">pub</w:t>
              <w:br w:clear="none"/>
            </w:r>
            <w:r>
              <w:t xml:space="preserve">​ String);</w:t>
              <w:br w:clear="none"/>
            </w:r>
          </w:p>
        </w:tc>
      </w:tr>
    </w:tbl>
    <w:p>
      <w:bookmarkStart w:id="1394" w:name="Notice_that_the_syntax_is_differ"/>
      <w:pPr>
        <w:pStyle w:val="Para 02"/>
      </w:pPr>
      <w:r>
        <w:t xml:space="preserve">Notice that the syntax is different here. Structs can also be tuples. If you only have one piece of information to store inside a struct, you can replace the named fields with </w:t>
      </w:r>
      <w:r>
        <w:rPr>
          <w:rStyle w:val="Text0"/>
        </w:rPr>
        <w:t>(pub type)</w:t>
      </w:r>
      <w:r>
        <w:t xml:space="preserve">—in this case, </w:t>
      </w:r>
      <w:r>
        <w:rPr>
          <w:rStyle w:val="Text0"/>
        </w:rPr>
        <w:t>String</w:t>
      </w:r>
      <w:r>
        <w:t xml:space="preserve">. You can then access the structure’s contents just like a tuple - </w:t>
      </w:r>
      <w:r>
        <w:rPr>
          <w:rStyle w:val="Text0"/>
        </w:rPr>
        <w:t>mystruct.0</w:t>
      </w:r>
      <w:r>
        <w:t xml:space="preserve"> contains the string. This can be a convenient shorthand when your structure only contains one or two items, but it’s less readable. An in-development (at the time of writing) extension to Rust will allow you to mark single-entry structures as “transparent” and directly access the contents.</w:t>
      </w:r>
      <w:hyperlink w:anchor="_54_1">
        <w:r>
          <w:rPr>
            <w:rStyle w:val="Text11"/>
          </w:rPr>
          <w:bookmarkStart w:id="1395" w:name="_54"/>
          <w:t>[54]</w:t>
          <w:bookmarkEnd w:id="1395"/>
        </w:r>
      </w:hyperlink>
      <w:bookmarkEnd w:id="1394"/>
    </w:p>
    <w:p>
      <w:bookmarkStart w:id="1396" w:name="Having_created_a_name_component"/>
      <w:pPr>
        <w:pStyle w:val="Para 02"/>
      </w:pPr>
      <w:r>
        <w:t>Having created a name component, let’s add it to the monsters—along with some health.</w:t>
      </w:r>
      <w:bookmarkEnd w:id="1396"/>
    </w:p>
    <w:p>
      <w:pPr>
        <w:pStyle w:val="Heading 2"/>
      </w:pPr>
      <w:r>
        <w:t>Giving Monsters Names and Hit Points</w:t>
      </w:r>
    </w:p>
    <w:p>
      <w:bookmarkStart w:id="1397" w:name="Open_spawner_rs__and_navigate_to"/>
      <w:pPr>
        <w:pStyle w:val="Para 02"/>
      </w:pPr>
      <w:r>
        <w:t xml:space="preserve">Open </w:t>
      </w:r>
      <w:r>
        <w:rPr>
          <w:rStyle w:val="Text0"/>
        </w:rPr>
        <w:t>spawner.rs</w:t>
      </w:r>
      <w:r>
        <w:t xml:space="preserve">, and navigate to the </w:t>
      </w:r>
      <w:r>
        <w:rPr>
          <w:rStyle w:val="Text0"/>
        </w:rPr>
        <w:t>spawn_monster</w:t>
      </w:r>
      <w:r>
        <w:t xml:space="preserve"> function. Currently, monsters only vary by the glyph they are assigned. As the game grows in complexity, you want more variety of monsters. For now, you’ll vary their name and hit points. Create a new function named </w:t>
      </w:r>
      <w:r>
        <w:rPr>
          <w:rStyle w:val="Text0"/>
        </w:rPr>
        <w:t>goblin</w:t>
      </w:r>
      <w:r>
        <w:t>:</w:t>
      </w:r>
      <w:bookmarkEnd w:id="1397"/>
    </w:p>
    <w:p>
      <w:pPr>
        <w:pStyle w:val="Para 07"/>
      </w:pPr>
      <w:hyperlink r:id="rId210">
        <w:r>
          <w:t>HealthSimpleMelee/health/src/spawner.rs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goblin</w:t>
              <w:br w:clear="none"/>
            </w:r>
            <w:r>
              <w:t xml:space="preserve">​() ​</w:t>
              <w:br w:clear="none"/>
            </w:r>
            <w:r>
              <w:rPr>
                <w:rStyle w:val="Text1"/>
              </w:rPr>
              <w:t xml:space="preserve">-&gt;</w:t>
              <w:br w:clear="none"/>
            </w:r>
            <w:r>
              <w:t xml:space="preserve">​ (i32, String, FontCharType)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(1, ​</w:t>
              <w:br w:clear="none"/>
            </w:r>
            <w:r>
              <w:rPr>
                <w:rStyle w:val="Text6"/>
              </w:rPr>
              <w:t xml:space="preserve">"Goblin"</w:t>
              <w:br w:clear="none"/>
            </w:r>
            <w:r>
              <w:t xml:space="preserve">​​</w:t>
              <w:br w:clear="none"/>
            </w:r>
            <w:r>
              <w:rPr>
                <w:rStyle w:val="Text1"/>
              </w:rPr>
              <w:t xml:space="preserve">.to_string</w:t>
              <w:br w:clear="none"/>
            </w:r>
            <w:r>
              <w:t xml:space="preserve">​(), ​</w:t>
              <w:br w:clear="none"/>
            </w:r>
            <w:r>
              <w:rPr>
                <w:rStyle w:val="Text1"/>
              </w:rPr>
              <w:t xml:space="preserve">to_cp437</w:t>
              <w:br w:clear="none"/>
            </w:r>
            <w:r>
              <w:t xml:space="preserve">​(​</w:t>
              <w:br w:clear="none"/>
            </w:r>
            <w:r>
              <w:rPr>
                <w:rStyle w:val="Text6"/>
              </w:rPr>
              <w:t xml:space="preserve">'g'</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398" w:name="This_is_a_straightforward_functi"/>
      <w:pPr>
        <w:pStyle w:val="Para 02"/>
      </w:pPr>
      <w:r>
        <w:t xml:space="preserve">This is a straightforward function. It returns a tuple containing a hit point count, a name, and a </w:t>
      </w:r>
      <w:r>
        <w:rPr>
          <w:rStyle w:val="Text0"/>
        </w:rPr>
        <w:t>FontCharType</w:t>
      </w:r>
      <w:r>
        <w:t xml:space="preserve"> (reference to an ASCII character) for the goblin. Add another function, this time name it </w:t>
      </w:r>
      <w:r>
        <w:rPr>
          <w:rStyle w:val="Text0"/>
        </w:rPr>
        <w:t>orc</w:t>
      </w:r>
      <w:r>
        <w:t>:</w:t>
      </w:r>
      <w:bookmarkEnd w:id="1398"/>
    </w:p>
    <w:p>
      <w:pPr>
        <w:pStyle w:val="Para 07"/>
      </w:pPr>
      <w:hyperlink r:id="rId210">
        <w:r>
          <w:t>HealthSimpleMelee/health/src/spawner.rs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orc</w:t>
              <w:br w:clear="none"/>
            </w:r>
            <w:r>
              <w:t xml:space="preserve">​() ​</w:t>
              <w:br w:clear="none"/>
            </w:r>
            <w:r>
              <w:rPr>
                <w:rStyle w:val="Text1"/>
              </w:rPr>
              <w:t xml:space="preserve">-&gt;</w:t>
              <w:br w:clear="none"/>
            </w:r>
            <w:r>
              <w:t xml:space="preserve">​ (i32, String, FontCharType)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(2, ​</w:t>
              <w:br w:clear="none"/>
            </w:r>
            <w:r>
              <w:rPr>
                <w:rStyle w:val="Text6"/>
              </w:rPr>
              <w:t xml:space="preserve">"Orc"</w:t>
              <w:br w:clear="none"/>
            </w:r>
            <w:r>
              <w:t xml:space="preserve">​​</w:t>
              <w:br w:clear="none"/>
            </w:r>
            <w:r>
              <w:rPr>
                <w:rStyle w:val="Text1"/>
              </w:rPr>
              <w:t xml:space="preserve">.to_string</w:t>
              <w:br w:clear="none"/>
            </w:r>
            <w:r>
              <w:t xml:space="preserve">​(), ​</w:t>
              <w:br w:clear="none"/>
            </w:r>
            <w:r>
              <w:rPr>
                <w:rStyle w:val="Text1"/>
              </w:rPr>
              <w:t xml:space="preserve">to_cp437</w:t>
              <w:br w:clear="none"/>
            </w:r>
            <w:r>
              <w:t xml:space="preserve">​(​</w:t>
              <w:br w:clear="none"/>
            </w:r>
            <w:r>
              <w:rPr>
                <w:rStyle w:val="Text6"/>
              </w:rPr>
              <w:t xml:space="preserve">'o'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399" w:name="This_function_returns_a_tuple_de"/>
      <w:pPr>
        <w:pStyle w:val="Para 02"/>
      </w:pPr>
      <w:r>
        <w:t xml:space="preserve">This function returns a tuple describing the orc. Notice that the orc has more hit points and uses the </w:t>
      </w:r>
      <w:r>
        <w:rPr>
          <w:rStyle w:val="Text0"/>
        </w:rPr>
        <w:t>o</w:t>
      </w:r>
      <w:r>
        <w:t xml:space="preserve"> character (which maps to an orc in the font file).</w:t>
      </w:r>
      <w:bookmarkEnd w:id="1399"/>
    </w:p>
    <w:p>
      <w:bookmarkStart w:id="1400" w:name="You_can_now_change_spawn_monster"/>
      <w:pPr>
        <w:pStyle w:val="Para 02"/>
      </w:pPr>
      <w:r>
        <w:t xml:space="preserve">You can now change </w:t>
      </w:r>
      <w:r>
        <w:rPr>
          <w:rStyle w:val="Text0"/>
        </w:rPr>
        <w:t>spawn_monster</w:t>
      </w:r>
      <w:r>
        <w:t xml:space="preserve"> to randomly create an orc or a goblin, and assign a name and health component to it:</w:t>
      </w:r>
      <w:bookmarkEnd w:id="1400"/>
    </w:p>
    <w:p>
      <w:pPr>
        <w:pStyle w:val="Para 07"/>
      </w:pPr>
      <w:hyperlink r:id="rId210">
        <w:r>
          <w:t>HealthSimpleMelee/health/src/spawner.rs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spawn_monster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w:t>
              <w:br w:clear="none"/>
            </w:r>
            <w:r>
              <w:rPr>
                <w:rStyle w:val="Text1"/>
              </w:rPr>
              <w:t xml:space="preserve">mut</w:t>
              <w:br w:clear="none"/>
            </w:r>
            <w:r>
              <w:t xml:space="preserve">​ 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 &amp;​</w:t>
              <w:br w:clear="none"/>
            </w:r>
            <w:r>
              <w:rPr>
                <w:rStyle w:val="Text1"/>
              </w:rPr>
              <w:t xml:space="preserve">mut</w:t>
              <w:br w:clear="none"/>
            </w:r>
            <w:r>
              <w:t xml:space="preserve">​ RandomNumberGenerator,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 : 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(hp, name, glyph) = ​</w:t>
              <w:br w:clear="none"/>
            </w:r>
            <w:r>
              <w:rPr>
                <w:rStyle w:val="Text1"/>
              </w:rPr>
              <w:t xml:space="preserve">match</w:t>
              <w:br w:clear="none"/>
            </w:r>
            <w:r>
              <w:t xml:space="preserve">​ rng​</w:t>
              <w:br w:clear="none"/>
            </w:r>
            <w:r>
              <w:rPr>
                <w:rStyle w:val="Text1"/>
              </w:rPr>
              <w:t xml:space="preserve">.roll_dice</w:t>
              <w:br w:clear="none"/>
            </w:r>
            <w:r>
              <w:t xml:space="preserve">​(1,10) {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1..=8 ​</w:t>
              <w:br w:clear="none"/>
            </w:r>
            <w:r>
              <w:rPr>
                <w:rStyle w:val="Text1"/>
              </w:rPr>
              <w:t xml:space="preserve">=&gt;</w:t>
              <w:br w:clear="none"/>
            </w:r>
            <w:r>
              <w:t xml:space="preserve">​ ​</w:t>
              <w:br w:clear="none"/>
            </w:r>
            <w:r>
              <w:rPr>
                <w:rStyle w:val="Text1"/>
              </w:rPr>
              <w:t xml:space="preserve">goblin</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w:t>
              <w:br w:clear="none"/>
            </w:r>
            <w:r>
              <w:rPr>
                <w:rStyle w:val="Text1"/>
              </w:rPr>
              <w:t xml:space="preserve">orc</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w:t>
              <w:br w:clear="none"/>
            </w:r>
            <w:r>
              <w:rPr>
                <w:rStyle w:val="Text1"/>
              </w:rPr>
              <w:t xml:space="preserve">.push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(Enemy,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color: ​</w:t>
              <w:br w:clear="none"/>
            </w:r>
            <w:r>
              <w:rPr>
                <w:rStyle w:val="Text1"/>
              </w:rPr>
              <w:t xml:space="preserve">ColorPair</w:t>
              <w:br w:clear="none"/>
            </w:r>
            <w:r>
              <w:t xml:space="preserve">​::​</w:t>
              <w:br w:clear="none"/>
            </w:r>
            <w:r>
              <w:rPr>
                <w:rStyle w:val="Text1"/>
              </w:rPr>
              <w:t xml:space="preserve">new</w:t>
              <w:br w:clear="none"/>
            </w:r>
            <w:r>
              <w:t xml:space="preserve">​(WHITE,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glyph,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MovingRandomly{},</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Health{current: hp, max: hp},</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Name</w:t>
              <w:br w:clear="none"/>
            </w:r>
            <w:r>
              <w:t xml:space="preserve">​(name)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401" w:name="The_orc_and_goblin_functions_ret"/>
      <w:pPr>
        <w:pStyle w:val="Para 05"/>
      </w:pPr>
      <w:r>
        <w:t xml:space="preserve">The </w:t>
      </w:r>
      <w:r>
        <w:rPr>
          <w:rStyle w:val="Text0"/>
        </w:rPr>
        <w:t>orc</w:t>
      </w:r>
      <w:r>
        <w:t xml:space="preserve"> and </w:t>
      </w:r>
      <w:r>
        <w:rPr>
          <w:rStyle w:val="Text0"/>
        </w:rPr>
        <w:t>goblin</w:t>
      </w:r>
      <w:r>
        <w:t xml:space="preserve"> functions return a tuple. You can </w:t>
      </w:r>
      <w:r>
        <w:rPr>
          <w:rStyle w:val="Text0"/>
        </w:rPr>
        <w:t>destructure</w:t>
      </w:r>
      <w:r>
        <w:t xml:space="preserve"> data out of tuples using this syntax. </w:t>
      </w:r>
      <w:r>
        <w:rPr>
          <w:rStyle w:val="Text0"/>
        </w:rPr>
        <w:t>let (a, b, c) = function_returns_three_values</w:t>
      </w:r>
      <w:r>
        <w:t xml:space="preserve">. This lets you name your variables, rather than remembering that </w:t>
      </w:r>
      <w:r>
        <w:rPr>
          <w:rStyle w:val="Text0"/>
        </w:rPr>
        <w:t>.0</w:t>
      </w:r>
      <w:r>
        <w:t xml:space="preserve"> is hit points, </w:t>
      </w:r>
      <w:r>
        <w:rPr>
          <w:rStyle w:val="Text0"/>
        </w:rPr>
        <w:t>.1</w:t>
      </w:r>
      <w:r>
        <w:t xml:space="preserve"> is the name, etc. </w:t>
      </w:r>
      <w:bookmarkEnd w:id="140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402" w:name="You_want_more_of_the_easy_monste"/>
      <w:pPr>
        <w:pStyle w:val="Para 05"/>
      </w:pPr>
      <w:r>
        <w:t xml:space="preserve">You want more of the easy monsters—goblins—and fewer of the tougher orcs. The game creates a random number between 1 and 10, and spawns a goblin for </w:t>
      </w:r>
      <w:r>
        <w:rPr>
          <w:rStyle w:val="Text0"/>
        </w:rPr>
        <w:t>1..8</w:t>
      </w:r>
      <w:r>
        <w:t xml:space="preserve">—otherwise, it spawns an orc. </w:t>
      </w:r>
      <w:r>
        <w:rPr>
          <w:rStyle w:val="Text0"/>
        </w:rPr>
        <w:t>Match</w:t>
      </w:r>
      <w:r>
        <w:t xml:space="preserve"> can only match on </w:t>
      </w:r>
      <w:r>
        <w:rPr>
          <w:rStyle w:val="Text3"/>
        </w:rPr>
        <w:t>inclusive</w:t>
      </w:r>
      <w:r>
        <w:t xml:space="preserve"> ranges, requiring the equals (</w:t>
      </w:r>
      <w:r>
        <w:rPr>
          <w:rStyle w:val="Text0"/>
        </w:rPr>
        <w:t>..=</w:t>
      </w:r>
      <w:r>
        <w:t xml:space="preserve">) symbol. </w:t>
      </w:r>
      <w:bookmarkEnd w:id="140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403" w:name="Add_the_new_health_component_lik"/>
      <w:pPr>
        <w:pStyle w:val="Para 05"/>
      </w:pPr>
      <w:r>
        <w:t xml:space="preserve">Add the new health component like other components. </w:t>
      </w:r>
      <w:bookmarkEnd w:id="140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404" w:name="The_name_component_syntax_is_sli"/>
      <w:pPr>
        <w:pStyle w:val="Para 05"/>
      </w:pPr>
      <w:r>
        <w:t xml:space="preserve">The name component syntax is slightly different because it’s a </w:t>
      </w:r>
      <w:r>
        <w:rPr>
          <w:rStyle w:val="Text0"/>
        </w:rPr>
        <w:t>tuple struct</w:t>
      </w:r>
      <w:r>
        <w:t xml:space="preserve">. </w:t>
      </w:r>
      <w:bookmarkEnd w:id="1404"/>
    </w:p>
    <w:p>
      <w:bookmarkStart w:id="1405" w:name="Now_that_you_have_monsters_with"/>
      <w:pPr>
        <w:pStyle w:val="Para 02"/>
      </w:pPr>
      <w:r>
        <w:t xml:space="preserve">Now that you have monsters with names and hit points, let’s display that data as tooltips. </w:t>
      </w:r>
      <w:bookmarkEnd w:id="1405"/>
    </w:p>
    <w:p>
      <w:pPr>
        <w:pStyle w:val="Heading 2"/>
      </w:pPr>
      <w:r>
        <w:t>Identifying Monsters with Tooltips</w:t>
      </w:r>
    </w:p>
    <w:p>
      <w:bookmarkStart w:id="1406" w:name="Before_you_can_pop_up_informatio"/>
      <w:pPr>
        <w:pStyle w:val="Para 02"/>
      </w:pPr>
      <w:r>
        <w:t xml:space="preserve">Before you can pop up information at the mouse location, you need to know where the mouse is. </w:t>
      </w:r>
      <w:r>
        <w:rPr>
          <w:rStyle w:val="Text0"/>
        </w:rPr>
        <w:t>Bracket-lib</w:t>
      </w:r>
      <w:r>
        <w:t xml:space="preserve"> provides this information with a function named </w:t>
      </w:r>
      <w:r>
        <w:rPr>
          <w:rStyle w:val="Text0"/>
        </w:rPr>
        <w:t>mouse_pos</w:t>
      </w:r>
      <w:r>
        <w:t xml:space="preserve">, associated with the context data. In </w:t>
      </w:r>
      <w:r>
        <w:rPr>
          <w:rStyle w:val="Text0"/>
        </w:rPr>
        <w:t>main.rs</w:t>
      </w:r>
      <w:r>
        <w:t xml:space="preserve">, find where you inserted </w:t>
      </w:r>
      <w:r>
        <w:rPr>
          <w:rStyle w:val="Text0"/>
        </w:rPr>
        <w:t>ctx.key</w:t>
      </w:r>
      <w:r>
        <w:t xml:space="preserve"> as a resource and do the same with the mouse position:</w:t>
      </w:r>
      <w:bookmarkEnd w:id="1406"/>
    </w:p>
    <w:p>
      <w:pPr>
        <w:pStyle w:val="Para 07"/>
      </w:pPr>
      <w:hyperlink r:id="rId211">
        <w:r>
          <w:t>HealthSimpleMelee/health/src/main.rs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self</w:t>
              <w:br w:clear="none"/>
            </w:r>
            <w:r>
              <w:t xml:space="preserve">​.resources​</w:t>
              <w:br w:clear="none"/>
            </w:r>
            <w:r>
              <w:rPr>
                <w:rStyle w:val="Text1"/>
              </w:rPr>
              <w:t xml:space="preserve">.insert</w:t>
              <w:br w:clear="none"/>
            </w:r>
            <w:r>
              <w:t xml:space="preserve">​(ctx.key);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ctx​</w:t>
              <w:br w:clear="none"/>
            </w:r>
            <w:r>
              <w:t xml:space="preserve">.set_active_console</w:t>
              <w:br w:clear="none"/>
            </w:r>
            <w:r>
              <w:rPr>
                <w:rStyle w:val="Text2"/>
              </w:rPr>
              <w:t xml:space="preserve">​(0);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self</w:t>
              <w:br w:clear="none"/>
            </w:r>
            <w:r>
              <w:rPr>
                <w:rStyle w:val="Text2"/>
              </w:rPr>
              <w:t xml:space="preserve">​.resources​</w:t>
              <w:br w:clear="none"/>
            </w:r>
            <w:r>
              <w:t xml:space="preserve">.insert</w:t>
              <w:br w:clear="none"/>
            </w:r>
            <w:r>
              <w:rPr>
                <w:rStyle w:val="Text2"/>
              </w:rPr>
              <w:t xml:space="preserve">​(​</w:t>
              <w:br w:clear="none"/>
            </w:r>
            <w:r>
              <w:t xml:space="preserve">Point</w:t>
              <w:br w:clear="none"/>
            </w:r>
            <w:r>
              <w:rPr>
                <w:rStyle w:val="Text2"/>
              </w:rPr>
              <w:t xml:space="preserve">​::​</w:t>
              <w:br w:clear="none"/>
            </w:r>
            <w:r>
              <w:t xml:space="preserve">from_tuple</w:t>
              <w:br w:clear="none"/>
            </w:r>
            <w:r>
              <w:rPr>
                <w:rStyle w:val="Text2"/>
              </w:rPr>
              <w:t xml:space="preserve">​(ctx​</w:t>
              <w:br w:clear="none"/>
            </w:r>
            <w:r>
              <w:t xml:space="preserve">.mouse_pos</w:t>
              <w:br w:clear="none"/>
            </w:r>
            <w:r>
              <w:rPr>
                <w:rStyle w:val="Text2"/>
              </w:rPr>
              <w:t xml:space="preserve">​()));</w:t>
              <w:br w:clear="none"/>
            </w:r>
          </w:p>
        </w:tc>
      </w:tr>
    </w:tbl>
    <w:p>
      <w:bookmarkStart w:id="1407" w:name="Virtual_consoles_can_have_differ"/>
      <w:pPr>
        <w:pStyle w:val="Para 02"/>
      </w:pPr>
      <w:r>
        <w:t xml:space="preserve">Virtual consoles can have different resolutions, and the mouse position is provided in terminal coordinates. You should call </w:t>
      </w:r>
      <w:r>
        <w:rPr>
          <w:rStyle w:val="Text0"/>
        </w:rPr>
        <w:t>set_active_console</w:t>
      </w:r>
      <w:r>
        <w:t xml:space="preserve"> before requesting the </w:t>
      </w:r>
      <w:r>
        <w:rPr>
          <w:rStyle w:val="Text0"/>
        </w:rPr>
        <w:t>mouse_pos</w:t>
      </w:r>
      <w:r>
        <w:t xml:space="preserve"> to ensure that you receive coordinates for the correct terminal layer.</w:t>
      </w:r>
      <w:bookmarkEnd w:id="1407"/>
    </w:p>
    <w:p>
      <w:bookmarkStart w:id="1408" w:name="Rather_than_use_Point__new__use"/>
      <w:pPr>
        <w:pStyle w:val="Para 02"/>
      </w:pPr>
      <w:r>
        <w:t xml:space="preserve">Rather than use </w:t>
      </w:r>
      <w:r>
        <w:rPr>
          <w:rStyle w:val="Text0"/>
        </w:rPr>
        <w:t>Point::new</w:t>
      </w:r>
      <w:r>
        <w:t xml:space="preserve">, use a constructor named </w:t>
      </w:r>
      <w:r>
        <w:rPr>
          <w:rStyle w:val="Text0"/>
        </w:rPr>
        <w:t>from_tuple</w:t>
      </w:r>
      <w:r>
        <w:t xml:space="preserve">. It’s a common Rust convention that when one type can be created from another type, the constructor is named </w:t>
      </w:r>
      <w:r>
        <w:rPr>
          <w:rStyle w:val="Text0"/>
        </w:rPr>
        <w:t>from_x</w:t>
      </w:r>
      <w:r>
        <w:t xml:space="preserve">. The </w:t>
      </w:r>
      <w:r>
        <w:rPr>
          <w:rStyle w:val="Text0"/>
        </w:rPr>
        <w:t>mouse_pos</w:t>
      </w:r>
      <w:r>
        <w:t xml:space="preserve"> function returns a tuple containing </w:t>
      </w:r>
      <w:r>
        <w:rPr>
          <w:rStyle w:val="Text0"/>
        </w:rPr>
        <w:t>x</w:t>
      </w:r>
      <w:r>
        <w:t xml:space="preserve"> and </w:t>
      </w:r>
      <w:r>
        <w:rPr>
          <w:rStyle w:val="Text0"/>
        </w:rPr>
        <w:t>y</w:t>
      </w:r>
      <w:r>
        <w:t xml:space="preserve"> screen positions. Converting it to a </w:t>
      </w:r>
      <w:r>
        <w:rPr>
          <w:rStyle w:val="Text0"/>
        </w:rPr>
        <w:t>Point</w:t>
      </w:r>
      <w:r>
        <w:t xml:space="preserve"> helps retain consistency, since you’re already using </w:t>
      </w:r>
      <w:r>
        <w:rPr>
          <w:rStyle w:val="Text0"/>
        </w:rPr>
        <w:t>Point</w:t>
      </w:r>
      <w:r>
        <w:t xml:space="preserve"> types for locations.</w:t>
      </w:r>
      <w:bookmarkEnd w:id="1408"/>
    </w:p>
    <w:p>
      <w:bookmarkStart w:id="1409" w:name="Displaying_the_tooltips_should_b"/>
      <w:pPr>
        <w:pStyle w:val="Para 02"/>
      </w:pPr>
      <w:r>
        <w:t xml:space="preserve">Displaying the tooltips should be done in another system. Create a new file named </w:t>
      </w:r>
      <w:r>
        <w:rPr>
          <w:rStyle w:val="Text0"/>
        </w:rPr>
        <w:t>systems/tooltips.rs</w:t>
      </w:r>
      <w:r>
        <w:t>. It’s a large system, so let’s step through each section:</w:t>
      </w:r>
      <w:bookmarkEnd w:id="1409"/>
    </w:p>
    <w:p>
      <w:pPr>
        <w:pStyle w:val="Para 07"/>
      </w:pPr>
      <w:hyperlink r:id="rId213">
        <w:r>
          <w:t>HealthSimpleMelee/health/src/systems/tooltips.rs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#[read_component(Health)]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tooltips</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&amp;SubWorld,</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#[resource] mouse_pos: &amp;Point,</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#[resource] camera: &amp;Camera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positions = &lt;(Entity, &amp;Point, &amp;Name)&gt;::​</w:t>
              <w:br w:clear="none"/>
            </w:r>
            <w:r>
              <w:rPr>
                <w:rStyle w:val="Text1"/>
              </w:rPr>
              <w:t xml:space="preserve">query</w:t>
              <w:br w:clear="none"/>
            </w: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410" w:name="Request_read_only_access_to_the"/>
      <w:pPr>
        <w:pStyle w:val="Para 05"/>
      </w:pPr>
      <w:r>
        <w:t xml:space="preserve">Request read-only access to the mouse position you inserted as a </w:t>
      </w:r>
      <w:r>
        <w:rPr>
          <w:rStyle w:val="Text0"/>
        </w:rPr>
        <w:t>Point</w:t>
      </w:r>
      <w:r>
        <w:t xml:space="preserve">. </w:t>
      </w:r>
      <w:bookmarkEnd w:id="141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411" w:name="Request_read_only_access_to_the_1"/>
      <w:pPr>
        <w:pStyle w:val="Para 05"/>
      </w:pPr>
      <w:r>
        <w:t xml:space="preserve">Request read-only access to the camera. </w:t>
      </w:r>
      <w:bookmarkEnd w:id="141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412" w:name="Including_Entity_in_the_query_in"/>
      <w:pPr>
        <w:pStyle w:val="Para 05"/>
      </w:pPr>
      <w:r>
        <w:t xml:space="preserve">Including </w:t>
      </w:r>
      <w:r>
        <w:rPr>
          <w:rStyle w:val="Text0"/>
        </w:rPr>
        <w:t>Entity</w:t>
      </w:r>
      <w:r>
        <w:t xml:space="preserve"> in the query includes the parent entity (that owns the components) in the query. This query returns the </w:t>
      </w:r>
      <w:r>
        <w:rPr>
          <w:rStyle w:val="Text0"/>
        </w:rPr>
        <w:t>Entity</w:t>
      </w:r>
      <w:r>
        <w:t xml:space="preserve"> and the </w:t>
      </w:r>
      <w:r>
        <w:rPr>
          <w:rStyle w:val="Text0"/>
        </w:rPr>
        <w:t>Point</w:t>
      </w:r>
      <w:r>
        <w:t xml:space="preserve"> and </w:t>
      </w:r>
      <w:r>
        <w:rPr>
          <w:rStyle w:val="Text0"/>
        </w:rPr>
        <w:t>Name</w:t>
      </w:r>
      <w:r>
        <w:t xml:space="preserve"> components from entities that have both of these components. </w:t>
      </w:r>
      <w:bookmarkEnd w:id="1412"/>
    </w:p>
    <w:p>
      <w:bookmarkStart w:id="1413" w:name="With_the_system_boilerplate_done"/>
      <w:pPr>
        <w:pStyle w:val="Para 02"/>
      </w:pPr>
      <w:r>
        <w:t>With the system boilerplate done, let’s draw the tooltips:</w:t>
      </w:r>
      <w:bookmarkEnd w:id="1413"/>
    </w:p>
    <w:p>
      <w:pPr>
        <w:pStyle w:val="Para 07"/>
      </w:pPr>
      <w:hyperlink r:id="rId213">
        <w:r>
          <w:t>HealthSimpleMelee/health/src/systems/tooltips.rs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offset = ​</w:t>
              <w:br w:clear="none"/>
            </w:r>
            <w:r>
              <w:rPr>
                <w:rStyle w:val="Text1"/>
              </w:rPr>
              <w:t xml:space="preserve">Point</w:t>
              <w:br w:clear="none"/>
            </w:r>
            <w:r>
              <w:t xml:space="preserve">​::​</w:t>
              <w:br w:clear="none"/>
            </w:r>
            <w:r>
              <w:rPr>
                <w:rStyle w:val="Text1"/>
              </w:rPr>
              <w:t xml:space="preserve">new</w:t>
              <w:br w:clear="none"/>
            </w:r>
            <w:r>
              <w:t xml:space="preserve">​(camera.left_x, camera.top_y);</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map_pos = *mouse_pos + offset;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draw_batch = ​</w:t>
              <w:br w:clear="none"/>
            </w:r>
            <w:r>
              <w:rPr>
                <w:rStyle w:val="Text1"/>
              </w:rPr>
              <w:t xml:space="preserve">DrawBatch</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draw_batch​</w:t>
              <w:br w:clear="none"/>
            </w:r>
            <w:r>
              <w:rPr>
                <w:rStyle w:val="Text1"/>
              </w:rPr>
              <w:t xml:space="preserve">.target</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positions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.filter</w:t>
              <w:br w:clear="none"/>
            </w:r>
            <w:r>
              <w:t xml:space="preserve">​(|(_, pos, _)| **pos == map_pos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​(|(entity, _, name) |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screen_pos = *mouse_pos * 4;</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display =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​(health) = ecs​</w:t>
              <w:br w:clear="none"/>
            </w:r>
            <w:r>
              <w:rPr>
                <w:rStyle w:val="Text1"/>
              </w:rPr>
              <w:t xml:space="preserve">.entry_ref</w:t>
              <w:br w:clear="none"/>
            </w:r>
            <w:r>
              <w:t xml:space="preserve">​(*entity)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.get_component::&lt;Health&gt;()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format!(​</w:t>
              <w:br w:clear="none"/>
            </w:r>
            <w:r>
              <w:rPr>
                <w:rStyle w:val="Text6"/>
              </w:rPr>
              <w:t xml:space="preserve">"{} : {} hp"</w:t>
              <w:br w:clear="none"/>
            </w:r>
            <w:r>
              <w:t xml:space="preserve">​, &amp;name.0, health.current)</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 ​</w:t>
              <w:br w:clear="none"/>
            </w:r>
            <w:r>
              <w:rPr>
                <w:rStyle w:val="Text1"/>
              </w:rPr>
              <w:t xml:space="preserve">else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w:t>
              <w:br w:clear="none"/>
            </w:r>
            <w:r>
              <w:rPr>
                <w:rStyle w:val="Text1"/>
              </w:rPr>
              <w:t xml:space="preserve">.</w:t>
              <w:br w:clear="none"/>
            </w:r>
            <w:r>
              <w:t xml:space="preserve">​0​</w:t>
              <w:br w:clear="none"/>
            </w:r>
            <w:r>
              <w:rPr>
                <w:rStyle w:val="Text1"/>
              </w:rPr>
              <w:t xml:space="preserve">.clone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draw_batch​</w:t>
              <w:br w:clear="none"/>
            </w:r>
            <w:r>
              <w:rPr>
                <w:rStyle w:val="Text1"/>
              </w:rPr>
              <w:t xml:space="preserve">.print</w:t>
              <w:br w:clear="none"/>
            </w:r>
            <w:r>
              <w:t xml:space="preserve">​(screen_pos, &amp;display);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draw_batch​</w:t>
              <w:br w:clear="none"/>
            </w:r>
            <w:r>
              <w:rPr>
                <w:rStyle w:val="Text1"/>
              </w:rPr>
              <w:t xml:space="preserve">.submit</w:t>
              <w:br w:clear="none"/>
            </w:r>
            <w:r>
              <w:t xml:space="preserve">​(10100)​</w:t>
              <w:br w:clear="none"/>
            </w:r>
            <w:r>
              <w:rPr>
                <w:rStyle w:val="Text1"/>
              </w:rPr>
              <w:t xml:space="preserve">.expect</w:t>
              <w:br w:clear="none"/>
            </w:r>
            <w:r>
              <w:t xml:space="preserve">​(​</w:t>
              <w:br w:clear="none"/>
            </w:r>
            <w:r>
              <w:rPr>
                <w:rStyle w:val="Text6"/>
              </w:rPr>
              <w:t xml:space="preserve">"Batch error"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414" w:name="The_current_position_plus_the_le"/>
      <w:pPr>
        <w:pStyle w:val="Para 05"/>
      </w:pPr>
      <w:r>
        <w:t xml:space="preserve">The current position plus the left and top of the screen—the offset—gives you the screen position of an entity. </w:t>
      </w:r>
      <w:bookmarkEnd w:id="141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415" w:name="Filtering_is_the_same_as_includi"/>
      <w:pPr>
        <w:pStyle w:val="Para 05"/>
      </w:pPr>
      <w:r>
        <w:t xml:space="preserve">Filtering is the same as including an </w:t>
      </w:r>
      <w:r>
        <w:rPr>
          <w:rStyle w:val="Text0"/>
        </w:rPr>
        <w:t>if</w:t>
      </w:r>
      <w:r>
        <w:t xml:space="preserve"> statement in your code, but it’s often slightly faster. Many also consider it easier to read. The filter call reduces the contents of the iterator to </w:t>
      </w:r>
      <w:r>
        <w:rPr>
          <w:rStyle w:val="Text3"/>
        </w:rPr>
        <w:t>only</w:t>
      </w:r>
      <w:r>
        <w:t xml:space="preserve"> include elements whose </w:t>
      </w:r>
      <w:r>
        <w:rPr>
          <w:rStyle w:val="Text0"/>
        </w:rPr>
        <w:t>Point</w:t>
      </w:r>
      <w:r>
        <w:t xml:space="preserve"> position is equal to the current mouse cursor position stored in </w:t>
      </w:r>
      <w:r>
        <w:rPr>
          <w:rStyle w:val="Text0"/>
        </w:rPr>
        <w:t>map_pos</w:t>
      </w:r>
      <w:r>
        <w:t xml:space="preserve">. </w:t>
      </w:r>
      <w:bookmarkEnd w:id="141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416" w:name="The_mouse_position_is_in_coordin"/>
      <w:pPr>
        <w:pStyle w:val="Para 05"/>
      </w:pPr>
      <w:r>
        <w:t xml:space="preserve">The mouse position is in coordinates that align with the monsters layer. The tooltips layer is four times larger—so multiply the mouse position by four to get the screen position for the tooltip layer. </w:t>
      </w:r>
      <w:bookmarkEnd w:id="141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417" w:name="You_still_need_to_use_entry_ref"/>
      <w:pPr>
        <w:pStyle w:val="Para 05"/>
      </w:pPr>
      <w:r>
        <w:t xml:space="preserve">You still need to use </w:t>
      </w:r>
      <w:r>
        <w:rPr>
          <w:rStyle w:val="Text0"/>
        </w:rPr>
        <w:t>entry_ref</w:t>
      </w:r>
      <w:r>
        <w:t xml:space="preserve"> to access an entity’s components from outside of a query. Start by requesting the entry and unwrapping it. On the resulting entry, use </w:t>
      </w:r>
      <w:r>
        <w:rPr>
          <w:rStyle w:val="Text0"/>
        </w:rPr>
        <w:t>get_component</w:t>
      </w:r>
      <w:r>
        <w:t xml:space="preserve"> to retrieve a component from the ECS without a query. It returns a </w:t>
      </w:r>
      <w:r>
        <w:rPr>
          <w:rStyle w:val="Text0"/>
        </w:rPr>
        <w:t>Result</w:t>
      </w:r>
      <w:r>
        <w:t xml:space="preserve">, so </w:t>
      </w:r>
      <w:r>
        <w:rPr>
          <w:rStyle w:val="Text0"/>
        </w:rPr>
        <w:t>if let</w:t>
      </w:r>
      <w:r>
        <w:t xml:space="preserve"> provides an easy way to read the component’s contents if there is one—and ignore it if there isn’t. </w:t>
      </w:r>
      <w:bookmarkEnd w:id="141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418" w:name="Use_the_format__macro_to_build_t"/>
      <w:pPr>
        <w:pStyle w:val="Para 05"/>
      </w:pPr>
      <w:r>
        <w:t xml:space="preserve">Use the </w:t>
      </w:r>
      <w:r>
        <w:rPr>
          <w:rStyle w:val="Text0"/>
        </w:rPr>
        <w:t>format!</w:t>
      </w:r>
      <w:r>
        <w:t xml:space="preserve"> macro to build the string “Monster Name: X hp.” </w:t>
      </w:r>
      <w:bookmarkEnd w:id="141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1419" w:name="if_let_is_like_other_if_statemen"/>
      <w:pPr>
        <w:pStyle w:val="Para 05"/>
      </w:pPr>
      <w:r>
        <w:t/>
      </w:r>
      <w:r>
        <w:rPr>
          <w:rStyle w:val="Text0"/>
        </w:rPr>
        <w:t>if let</w:t>
      </w:r>
      <w:r>
        <w:t xml:space="preserve"> is like other </w:t>
      </w:r>
      <w:r>
        <w:rPr>
          <w:rStyle w:val="Text0"/>
        </w:rPr>
        <w:t>if</w:t>
      </w:r>
      <w:r>
        <w:t xml:space="preserve"> statements—if there’s no match, you can run code in the </w:t>
      </w:r>
      <w:r>
        <w:rPr>
          <w:rStyle w:val="Text0"/>
        </w:rPr>
        <w:t>else</w:t>
      </w:r>
      <w:r>
        <w:t xml:space="preserve"> block. If the player is examining something that doesn’t have a health component—maybe it’s a table or amulet—return just the name. </w:t>
      </w:r>
      <w:r>
        <w:rPr>
          <w:rStyle w:val="Text0"/>
        </w:rPr>
        <w:t>Clone</w:t>
      </w:r>
      <w:r>
        <w:t xml:space="preserve"> is used to make a copy of the string—rather than borrowing it. </w:t>
      </w:r>
      <w:bookmarkEnd w:id="1419"/>
    </w:p>
    <w:p>
      <w:bookmarkStart w:id="1420" w:name="Now_that_your_systems_are_create"/>
      <w:pPr>
        <w:pStyle w:val="Para 02"/>
      </w:pPr>
      <w:r>
        <w:t>Now that your systems are created, you need to register them with the scheduler.</w:t>
      </w:r>
      <w:bookmarkEnd w:id="1420"/>
    </w:p>
    <w:p>
      <w:bookmarkStart w:id="1421" w:name="Register_Your_Systems"/>
      <w:pPr>
        <w:pStyle w:val="Heading 2"/>
      </w:pPr>
      <w:r>
        <w:t>Register Your Systems</w:t>
      </w:r>
      <w:bookmarkEnd w:id="1421"/>
    </w:p>
    <w:p>
      <w:bookmarkStart w:id="1422" w:name="You_need_to_register_both_toolti"/>
      <w:pPr>
        <w:pStyle w:val="Para 02"/>
      </w:pPr>
      <w:r>
        <w:t xml:space="preserve">You need to register both </w:t>
      </w:r>
      <w:r>
        <w:rPr>
          <w:rStyle w:val="Text0"/>
        </w:rPr>
        <w:t>tooltips</w:t>
      </w:r>
      <w:r>
        <w:t xml:space="preserve"> and </w:t>
      </w:r>
      <w:r>
        <w:rPr>
          <w:rStyle w:val="Text0"/>
        </w:rPr>
        <w:t>hud</w:t>
      </w:r>
      <w:r>
        <w:t xml:space="preserve"> in your systems module, and add them to the systems execution:</w:t>
      </w:r>
      <w:bookmarkEnd w:id="1422"/>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mod</w:t>
              <w:br w:clear="none"/>
            </w:r>
            <w:r>
              <w:t xml:space="preserve">​ movement;</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w:t>
              <w:br w:clear="none"/>
            </w:r>
            <w:r>
              <w:rPr>
                <w:rStyle w:val="Text1"/>
              </w:rPr>
              <w:t xml:space="preserve">mod</w:t>
              <w:br w:clear="none"/>
            </w:r>
            <w:r>
              <w:t xml:space="preserve">​ hud;</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w:t>
              <w:br w:clear="none"/>
            </w:r>
            <w:r>
              <w:rPr>
                <w:rStyle w:val="Text1"/>
              </w:rPr>
              <w:t xml:space="preserve">mod</w:t>
              <w:br w:clear="none"/>
            </w:r>
            <w:r>
              <w:t xml:space="preserve">​ tooltips;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build_input_scheduler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hud</w:t>
              <w:br w:clear="none"/>
            </w:r>
            <w:r>
              <w:rPr>
                <w:rStyle w:val="Text2"/>
              </w:rPr>
              <w:t xml:space="preserve">​::​</w:t>
              <w:br w:clear="none"/>
            </w:r>
            <w:r>
              <w:t xml:space="preserve">hud_system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tooltips</w:t>
              <w:br w:clear="none"/>
            </w:r>
            <w:r>
              <w:rPr>
                <w:rStyle w:val="Text2"/>
              </w:rPr>
              <w:t xml:space="preserve">​::​</w:t>
              <w:br w:clear="none"/>
            </w:r>
            <w:r>
              <w:t xml:space="preserve">tooltips_system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build_player_scheduler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hud</w:t>
              <w:br w:clear="none"/>
            </w:r>
            <w:r>
              <w:rPr>
                <w:rStyle w:val="Text2"/>
              </w:rPr>
              <w:t xml:space="preserve">​::​</w:t>
              <w:br w:clear="none"/>
            </w:r>
            <w:r>
              <w:t xml:space="preserve">hud_system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end_turn</w:t>
              <w:br w:clear="none"/>
            </w:r>
            <w:r>
              <w:rPr>
                <w:rStyle w:val="Text2"/>
              </w:rPr>
              <w:t xml:space="preserve">​::​</w:t>
              <w:br w:clear="none"/>
            </w:r>
            <w:r>
              <w:t xml:space="preserve">end_turn_system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build_monster_scheduler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hud</w:t>
              <w:br w:clear="none"/>
            </w:r>
            <w:r>
              <w:rPr>
                <w:rStyle w:val="Text2"/>
              </w:rPr>
              <w:t xml:space="preserve">​::​</w:t>
              <w:br w:clear="none"/>
            </w:r>
            <w:r>
              <w:t xml:space="preserve">hud_system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end_turn</w:t>
              <w:br w:clear="none"/>
            </w:r>
            <w:r>
              <w:rPr>
                <w:rStyle w:val="Text2"/>
              </w:rPr>
              <w:t xml:space="preserve">​::​</w:t>
              <w:br w:clear="none"/>
            </w:r>
            <w:r>
              <w:t xml:space="preserve">end_turn_system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423" w:name="Run_the_program_now__You_ll_see"/>
      <w:pPr>
        <w:pStyle w:val="Para 02"/>
      </w:pPr>
      <w:r>
        <w:t>Run the program now. You’ll see a greeting and health bar, and tooltips when you hover the mouse over a monster:</w:t>
      </w:r>
      <w:bookmarkEnd w:id="1423"/>
    </w:p>
    <w:p>
      <w:pPr>
        <w:pStyle w:val="Para 11"/>
      </w:pPr>
      <w:r>
        <w:bookmarkStart w:id="1424" w:name="d24e23294"/>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3162300"/>
            <wp:effectExtent l="0" r="0" t="0" b="0"/>
            <wp:wrapTopAndBottom/>
            <wp:docPr id="69" name="TooltipsHud.png" descr="images/HealthSimpleMelee/TooltipsHud.png"/>
            <wp:cNvGraphicFramePr>
              <a:graphicFrameLocks noChangeAspect="1"/>
            </wp:cNvGraphicFramePr>
            <a:graphic>
              <a:graphicData uri="http://schemas.openxmlformats.org/drawingml/2006/picture">
                <pic:pic>
                  <pic:nvPicPr>
                    <pic:cNvPr id="0" name="TooltipsHud.png" descr="images/HealthSimpleMelee/TooltipsHud.png"/>
                    <pic:cNvPicPr/>
                  </pic:nvPicPr>
                  <pic:blipFill>
                    <a:blip r:embed="rId47"/>
                    <a:stretch>
                      <a:fillRect/>
                    </a:stretch>
                  </pic:blipFill>
                  <pic:spPr>
                    <a:xfrm>
                      <a:off x="0" y="0"/>
                      <a:ext cx="4876800" cy="3162300"/>
                    </a:xfrm>
                    <a:prstGeom prst="rect">
                      <a:avLst/>
                    </a:prstGeom>
                  </pic:spPr>
                </pic:pic>
              </a:graphicData>
            </a:graphic>
          </wp:anchor>
        </w:drawing>
        <w:bookmarkEnd w:id="1424"/>
      </w:r>
    </w:p>
    <w:p>
      <w:bookmarkStart w:id="1425" w:name="With_the_health_component_in_pla"/>
      <w:pPr>
        <w:pStyle w:val="Para 02"/>
      </w:pPr>
      <w:r>
        <w:t xml:space="preserve">With the health component in place, and tooltips to show you what’s going on, it’s time to engage some monsters in melee. </w:t>
      </w:r>
      <w:bookmarkEnd w:id="1425"/>
    </w:p>
    <w:p>
      <w:bookmarkStart w:id="1426" w:name="Implementing_Combat"/>
      <w:bookmarkStart w:id="1427" w:name="Implementing_Combat______Combat"/>
      <w:bookmarkStart w:id="1428" w:name="Top_of_f_0070_xhtml"/>
      <w:bookmarkStart w:id="1429" w:name="Implementing_Combat______Combat_1"/>
      <w:pPr>
        <w:pStyle w:val="Heading 2"/>
        <w:pageBreakBefore w:val="on"/>
      </w:pPr>
      <w:r>
        <w:t>Implementing Combat</w:t>
      </w:r>
      <w:bookmarkEnd w:id="1426"/>
      <w:bookmarkEnd w:id="1427"/>
      <w:bookmarkEnd w:id="1428"/>
      <w:bookmarkEnd w:id="1429"/>
    </w:p>
    <w:p>
      <w:bookmarkStart w:id="1430" w:name="Combat_plays_a_large_part_in_mos"/>
      <w:pPr>
        <w:pStyle w:val="Para 02"/>
      </w:pPr>
      <w:r>
        <w:t>Combat plays a large part in most games—so it’s worth the effort to develop a flexible system. You now have all of the elements required to implement combat. Monsters and the player have health, you know where they are, and you display the results. Let’s implement “bump to attack” melee combat.</w:t>
      </w:r>
      <w:bookmarkEnd w:id="1430"/>
    </w:p>
    <w:p>
      <w:pPr>
        <w:pStyle w:val="Heading 2"/>
      </w:pPr>
      <w:r>
        <w:t>Remove the Collision System</w:t>
      </w:r>
    </w:p>
    <w:p>
      <w:bookmarkStart w:id="1431" w:name="You_need_to_start_by_removing_th"/>
      <w:pPr>
        <w:pStyle w:val="Para 02"/>
      </w:pPr>
      <w:r>
        <w:t xml:space="preserve">You need to start by removing the existing collision system. It served its purpose, but you need something more advanced to handle combat. Remove the file </w:t>
      </w:r>
      <w:r>
        <w:rPr>
          <w:rStyle w:val="Text0"/>
        </w:rPr>
        <w:t>systems/collision.rs</w:t>
      </w:r>
      <w:r>
        <w:t xml:space="preserve"> and all references to it and remove calls to the collision system in </w:t>
      </w:r>
      <w:r>
        <w:rPr>
          <w:rStyle w:val="Text0"/>
        </w:rPr>
        <w:t>systems/mod.rs</w:t>
      </w:r>
      <w:r>
        <w:t>.</w:t>
      </w:r>
      <w:bookmarkEnd w:id="1431"/>
    </w:p>
    <w:p>
      <w:pPr>
        <w:pStyle w:val="Heading 2"/>
      </w:pPr>
      <w:r>
        <w:t>Indicating Intent to Attack</w:t>
      </w:r>
    </w:p>
    <w:p>
      <w:bookmarkStart w:id="1432" w:name="The_WantsToMove_component_indica"/>
      <w:pPr>
        <w:pStyle w:val="Para 02"/>
      </w:pPr>
      <w:r>
        <w:t xml:space="preserve">The </w:t>
      </w:r>
      <w:r>
        <w:rPr>
          <w:rStyle w:val="Text0"/>
        </w:rPr>
        <w:t>WantsToMove</w:t>
      </w:r>
      <w:r>
        <w:t xml:space="preserve"> component indicates that an entity intends to move into a tile. You can indicate that an entity wishes to attack another entity in a similar fashion—by creating a </w:t>
      </w:r>
      <w:r>
        <w:rPr>
          <w:rStyle w:val="Text0"/>
        </w:rPr>
        <w:t>WantsToAttack</w:t>
      </w:r>
      <w:r>
        <w:t xml:space="preserve"> component. Open </w:t>
      </w:r>
      <w:r>
        <w:rPr>
          <w:rStyle w:val="Text0"/>
        </w:rPr>
        <w:t>components.rs</w:t>
      </w:r>
      <w:r>
        <w:t xml:space="preserve"> and add the new component type:</w:t>
      </w:r>
      <w:bookmarkEnd w:id="1432"/>
    </w:p>
    <w:p>
      <w:pPr>
        <w:pStyle w:val="Para 07"/>
      </w:pPr>
      <w:hyperlink r:id="rId214">
        <w:r>
          <w:t>HealthSimpleMelee/combat/src/components.rs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Copy,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WantsToAttack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attacker : 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victim : 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433" w:name="The_component_stores_both_the_at"/>
      <w:pPr>
        <w:pStyle w:val="Para 02"/>
      </w:pPr>
      <w:r>
        <w:t xml:space="preserve">The component stores both the attacker and the victim as </w:t>
      </w:r>
      <w:r>
        <w:rPr>
          <w:rStyle w:val="Text0"/>
        </w:rPr>
        <w:t>Entity</w:t>
      </w:r>
      <w:r>
        <w:t xml:space="preserve"> types. You’ll need to track the attacker later, when you start offering rewards for ridding the dungeon of vile monsters.</w:t>
      </w:r>
      <w:bookmarkEnd w:id="1433"/>
    </w:p>
    <w:p>
      <w:pPr>
        <w:pStyle w:val="Heading 2"/>
      </w:pPr>
      <w:r>
        <w:t>Player Move to Attack</w:t>
      </w:r>
    </w:p>
    <w:p>
      <w:bookmarkStart w:id="1434" w:name="Open_systems_player_input_rs__Yo"/>
      <w:pPr>
        <w:pStyle w:val="Para 02"/>
      </w:pPr>
      <w:r>
        <w:t xml:space="preserve">Open </w:t>
      </w:r>
      <w:r>
        <w:rPr>
          <w:rStyle w:val="Text0"/>
        </w:rPr>
        <w:t>systems/player_input.rs</w:t>
      </w:r>
      <w:r>
        <w:t xml:space="preserve">. You determine the destination tile as before, but rather than blindly issuing a </w:t>
      </w:r>
      <w:r>
        <w:rPr>
          <w:rStyle w:val="Text3"/>
        </w:rPr>
        <w:t>move</w:t>
      </w:r>
      <w:r>
        <w:t xml:space="preserve"> instruction, you should check the destination tile for monsters. If a monster is present, you issue an attack order.</w:t>
      </w:r>
      <w:bookmarkEnd w:id="1434"/>
    </w:p>
    <w:p>
      <w:bookmarkStart w:id="1435" w:name="Let_s_refactor_the_player_input"/>
      <w:pPr>
        <w:pStyle w:val="Para 02"/>
      </w:pPr>
      <w:r>
        <w:t xml:space="preserve">Let’s refactor the </w:t>
      </w:r>
      <w:r>
        <w:rPr>
          <w:rStyle w:val="Text0"/>
        </w:rPr>
        <w:t>player_input</w:t>
      </w:r>
      <w:r>
        <w:t xml:space="preserve"> system to use the new approach. The start of the system can stay the same—it does what you need. Navigate to the end of the </w:t>
      </w:r>
      <w:r>
        <w:rPr>
          <w:rStyle w:val="Text0"/>
        </w:rPr>
        <w:t>let delta = match</w:t>
      </w:r>
      <w:r>
        <w:t xml:space="preserve"> section.</w:t>
      </w:r>
      <w:bookmarkEnd w:id="1435"/>
    </w:p>
    <w:p>
      <w:bookmarkStart w:id="1436" w:name="The_first_refactor_replaces_the"/>
      <w:pPr>
        <w:pStyle w:val="Para 02"/>
      </w:pPr>
      <w:r>
        <w:t xml:space="preserve">The first refactor replaces the </w:t>
      </w:r>
      <w:r>
        <w:rPr>
          <w:rStyle w:val="Text0"/>
        </w:rPr>
        <w:t>players</w:t>
      </w:r>
      <w:r>
        <w:t xml:space="preserve"> iterator. You’ll need a copy of the destination and player entity, so it’s a good idea to obtain them efficiently up front:</w:t>
      </w:r>
      <w:bookmarkEnd w:id="1436"/>
    </w:p>
    <w:p>
      <w:pPr>
        <w:pStyle w:val="Para 07"/>
      </w:pPr>
      <w:hyperlink r:id="rId215">
        <w:r>
          <w:t>HealthSimpleMelee/combat/src/systems/player_input.rs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(player_entity, destination) = players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.find_map</w:t>
              <w:br w:clear="none"/>
            </w:r>
            <w:r>
              <w:t xml:space="preserve">​(|(entity, pos)| ​</w:t>
              <w:br w:clear="none"/>
            </w:r>
            <w:r>
              <w:rPr>
                <w:rStyle w:val="Text1"/>
              </w:rPr>
              <w:t xml:space="preserve">Some</w:t>
              <w:br w:clear="none"/>
            </w:r>
            <w:r>
              <w:t xml:space="preserve">​((*entity, *pos + delta))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p>
      <w:bookmarkStart w:id="1437" w:name="This_is_similar_to_code_you_ve_w"/>
      <w:pPr>
        <w:pStyle w:val="Para 02"/>
      </w:pPr>
      <w:r>
        <w:t xml:space="preserve">This is similar to code you’ve written before, and uses some Rust tricks for brevity. </w:t>
      </w:r>
      <w:r>
        <w:rPr>
          <w:rStyle w:val="Text0"/>
        </w:rPr>
        <w:t>player_entity</w:t>
      </w:r>
      <w:r>
        <w:t xml:space="preserve"> and </w:t>
      </w:r>
      <w:r>
        <w:rPr>
          <w:rStyle w:val="Text0"/>
        </w:rPr>
        <w:t>destination</w:t>
      </w:r>
      <w:r>
        <w:t xml:space="preserve"> are </w:t>
      </w:r>
      <w:r>
        <w:rPr>
          <w:rStyle w:val="Text0"/>
        </w:rPr>
        <w:t>de-structured</w:t>
      </w:r>
      <w:r>
        <w:t xml:space="preserve"> from the iterator results. </w:t>
      </w:r>
      <w:r>
        <w:rPr>
          <w:rStyle w:val="Text0"/>
        </w:rPr>
        <w:t>find_map</w:t>
      </w:r>
      <w:r>
        <w:t xml:space="preserve"> is an extension to the </w:t>
      </w:r>
      <w:r>
        <w:rPr>
          <w:rStyle w:val="Text0"/>
        </w:rPr>
        <w:t>map</w:t>
      </w:r>
      <w:r>
        <w:t xml:space="preserve"> process you used before. Like </w:t>
      </w:r>
      <w:r>
        <w:rPr>
          <w:rStyle w:val="Text0"/>
        </w:rPr>
        <w:t>map</w:t>
      </w:r>
      <w:r>
        <w:t xml:space="preserve">, it transforms iterator data into other iterator data—the entity and calculated destination. Unlike </w:t>
      </w:r>
      <w:r>
        <w:rPr>
          <w:rStyle w:val="Text0"/>
        </w:rPr>
        <w:t>map</w:t>
      </w:r>
      <w:r>
        <w:t xml:space="preserve">, it stops the first time you return </w:t>
      </w:r>
      <w:r>
        <w:rPr>
          <w:rStyle w:val="Text0"/>
        </w:rPr>
        <w:t>Some</w:t>
      </w:r>
      <w:r>
        <w:t xml:space="preserve"> data as an option. Calling </w:t>
      </w:r>
      <w:r>
        <w:rPr>
          <w:rStyle w:val="Text0"/>
        </w:rPr>
        <w:t>unwrap</w:t>
      </w:r>
      <w:r>
        <w:t xml:space="preserve"> as the final step retrieves your tuple from the iterator chain, and it’s then stored in the two variables you listed at the beginning.</w:t>
      </w:r>
      <w:bookmarkEnd w:id="1437"/>
    </w:p>
    <w:p>
      <w:bookmarkStart w:id="1438" w:name="The_next_step_is_to_ensure_that"/>
      <w:pPr>
        <w:pStyle w:val="Para 02"/>
      </w:pPr>
      <w:r>
        <w:t>The next step is to ensure that the player tried to move (</w:t>
      </w:r>
      <w:r>
        <w:rPr>
          <w:rStyle w:val="Text0"/>
        </w:rPr>
        <w:t>delta</w:t>
      </w:r>
      <w:r>
        <w:t xml:space="preserve"> is non-zero), and check if an enemy is in the destination tile:</w:t>
      </w:r>
      <w:bookmarkEnd w:id="1438"/>
    </w:p>
    <w:p>
      <w:pPr>
        <w:pStyle w:val="Para 07"/>
      </w:pPr>
      <w:hyperlink r:id="rId215">
        <w:r>
          <w:t>HealthSimpleMelee/combat/src/systems/player_input.rs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enemies = &lt;(Entity, &amp;Point)&gt;::​</w:t>
              <w:br w:clear="none"/>
            </w:r>
            <w:r>
              <w:rPr>
                <w:rStyle w:val="Text1"/>
              </w:rPr>
              <w:t xml:space="preserve">query</w:t>
              <w:br w:clear="none"/>
            </w:r>
            <w:r>
              <w:t xml:space="preserve">​()​</w:t>
              <w:br w:clear="none"/>
            </w:r>
            <w:r>
              <w:rPr>
                <w:rStyle w:val="Text1"/>
              </w:rPr>
              <w:t xml:space="preserve">.filter</w:t>
              <w:br w:clear="none"/>
            </w:r>
            <w:r>
              <w:t xml:space="preserve">​(​</w:t>
              <w:br w:clear="none"/>
            </w:r>
            <w:r>
              <w:rPr>
                <w:rStyle w:val="Text1"/>
              </w:rPr>
              <w:t xml:space="preserve">component</w:t>
              <w:br w:clear="none"/>
            </w:r>
            <w:r>
              <w:t xml:space="preserve">​::&lt;Enemy&gt;());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delta.x !=0 || delta.y != 0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hit_something = ​</w:t>
              <w:br w:clear="none"/>
            </w:r>
            <w:r>
              <w:rPr>
                <w:rStyle w:val="Text1"/>
              </w:rPr>
              <w:t xml:space="preserve">false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enemies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.filter</w:t>
              <w:br w:clear="none"/>
            </w:r>
            <w:r>
              <w:t xml:space="preserve">​(|(_, pos)|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 == destination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1439" w:name="This_code_has_two_important_part"/>
      <w:pPr>
        <w:pStyle w:val="Para 02"/>
      </w:pPr>
      <w:r>
        <w:t xml:space="preserve">This code has two important parts. It sets </w:t>
      </w:r>
      <w:r>
        <w:rPr>
          <w:rStyle w:val="Text0"/>
        </w:rPr>
        <w:t>hit_something</w:t>
      </w:r>
      <w:r>
        <w:t xml:space="preserve"> to false—a flag you’ll use to indicate if combat was initiated.</w:t>
      </w:r>
      <w:bookmarkEnd w:id="1439"/>
    </w:p>
    <w:p>
      <w:bookmarkStart w:id="1440" w:name="It_then_runs_a_for_each_on_the_r"/>
      <w:pPr>
        <w:pStyle w:val="Para 02"/>
      </w:pPr>
      <w:r>
        <w:t xml:space="preserve">It then runs a </w:t>
      </w:r>
      <w:r>
        <w:rPr>
          <w:rStyle w:val="Text0"/>
        </w:rPr>
        <w:t>for_each</w:t>
      </w:r>
      <w:r>
        <w:t xml:space="preserve"> on the remaining entities (if any matched; an empty iterator will skip this step):</w:t>
      </w:r>
      <w:bookmarkEnd w:id="1440"/>
    </w:p>
    <w:p>
      <w:pPr>
        <w:pStyle w:val="Para 07"/>
      </w:pPr>
      <w:hyperlink r:id="rId215">
        <w:r>
          <w:t>HealthSimpleMelee/combat/src/systems/player_input.rs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.for_each</w:t>
              <w:br w:clear="none"/>
            </w:r>
            <w:r>
              <w:t xml:space="preserve">​(|(entity, _)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hit_something = ​</w:t>
              <w:br w:clear="none"/>
            </w:r>
            <w:r>
              <w:rPr>
                <w:rStyle w:val="Text1"/>
              </w:rPr>
              <w:t xml:space="preserve">true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.push</w:t>
              <w:br w:clear="none"/>
            </w:r>
            <w:r>
              <w:t xml:space="preserve">​(((), WantsToAttack{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attacker: player_entity,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victim: *entity,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441" w:name="This_is_quite_straightforward__i"/>
      <w:pPr>
        <w:pStyle w:val="Para 02"/>
      </w:pPr>
      <w:r>
        <w:t xml:space="preserve">This is quite straightforward: if the loop executes, then you already know that you’re targeting an enemy who is standing in the destination tile. So you set </w:t>
      </w:r>
      <w:r>
        <w:rPr>
          <w:rStyle w:val="Text0"/>
        </w:rPr>
        <w:t>hit_something</w:t>
      </w:r>
      <w:r>
        <w:t xml:space="preserve"> to </w:t>
      </w:r>
      <w:r>
        <w:rPr>
          <w:rStyle w:val="Text0"/>
        </w:rPr>
        <w:t>true</w:t>
      </w:r>
      <w:r>
        <w:t xml:space="preserve">, and send a command to Legion (the ECS) to create a </w:t>
      </w:r>
      <w:r>
        <w:rPr>
          <w:rStyle w:val="Text0"/>
        </w:rPr>
        <w:t>WantsToAttack</w:t>
      </w:r>
      <w:r>
        <w:t xml:space="preserve"> message entity with the attacker (the player) and victim listed in it.</w:t>
      </w:r>
      <w:bookmarkEnd w:id="1441"/>
    </w:p>
    <w:p>
      <w:bookmarkStart w:id="1442" w:name="Finally__the_system_handles_the"/>
      <w:pPr>
        <w:pStyle w:val="Para 02"/>
      </w:pPr>
      <w:r>
        <w:t xml:space="preserve">Finally, the system handles the case in which you </w:t>
      </w:r>
      <w:r>
        <w:rPr>
          <w:rStyle w:val="Text3"/>
        </w:rPr>
        <w:t>didn’t</w:t>
      </w:r>
      <w:r>
        <w:t xml:space="preserve"> hit something:</w:t>
      </w:r>
      <w:bookmarkEnd w:id="1442"/>
    </w:p>
    <w:p>
      <w:pPr>
        <w:pStyle w:val="Para 07"/>
      </w:pPr>
      <w:hyperlink r:id="rId215">
        <w:r>
          <w:t>HealthSimpleMelee/combat/src/systems/player_input.rs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!hit_something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.push</w:t>
              <w:br w:clear="none"/>
            </w:r>
            <w:r>
              <w:t xml:space="preserve">​(((), WantsToMove{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entity: player_entity,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destination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*turn_state = ​</w:t>
              <w:br w:clear="none"/>
            </w:r>
            <w:r>
              <w:rPr>
                <w:rStyle w:val="Text1"/>
              </w:rPr>
              <w:t xml:space="preserve">TurnState</w:t>
              <w:br w:clear="none"/>
            </w:r>
            <w:r>
              <w:t xml:space="preserve">​::PlayerTurn;</w:t>
              <w:br w:clear="none"/>
            </w:r>
          </w:p>
        </w:tc>
      </w:tr>
    </w:tbl>
    <w:p>
      <w:bookmarkStart w:id="1443" w:name="If_you_didn_t_initiate_an_attack"/>
      <w:pPr>
        <w:pStyle w:val="Para 02"/>
      </w:pPr>
      <w:r>
        <w:t xml:space="preserve">If you didn’t initiate an attack, it sends a </w:t>
      </w:r>
      <w:r>
        <w:rPr>
          <w:rStyle w:val="Text0"/>
        </w:rPr>
        <w:t>WantsToMove</w:t>
      </w:r>
      <w:r>
        <w:t xml:space="preserve"> just like it did before—and advances the turn phase to the processing phase.</w:t>
      </w:r>
      <w:bookmarkEnd w:id="1443"/>
    </w:p>
    <w:p>
      <w:bookmarkStart w:id="1444" w:name="Now_that_you_re_requesting_attac"/>
      <w:pPr>
        <w:pStyle w:val="Para 02"/>
      </w:pPr>
      <w:r>
        <w:t xml:space="preserve">Now that you’re requesting attacks, it’s time to kick some monster butt! </w:t>
      </w:r>
      <w:bookmarkEnd w:id="1444"/>
    </w:p>
    <w:p>
      <w:pPr>
        <w:pStyle w:val="Heading 2"/>
      </w:pPr>
      <w:r>
        <w:t>Creating a Combat System</w:t>
      </w:r>
    </w:p>
    <w:p>
      <w:bookmarkStart w:id="1445" w:name="You_ll_handle_combat_calculation"/>
      <w:pPr>
        <w:pStyle w:val="Para 02"/>
      </w:pPr>
      <w:r>
        <w:t xml:space="preserve">You’ll handle combat calculations in their own system. Create a new file named </w:t>
      </w:r>
      <w:r>
        <w:rPr>
          <w:rStyle w:val="Text0"/>
        </w:rPr>
        <w:t>systems/combat.rs</w:t>
      </w:r>
      <w:r>
        <w:t xml:space="preserve">. Don’t forget to add </w:t>
      </w:r>
      <w:r>
        <w:rPr>
          <w:rStyle w:val="Text0"/>
        </w:rPr>
        <w:t>mod combat;</w:t>
      </w:r>
      <w:r>
        <w:t xml:space="preserve"> to your </w:t>
      </w:r>
      <w:r>
        <w:rPr>
          <w:rStyle w:val="Text0"/>
        </w:rPr>
        <w:t>systems/mod.rs</w:t>
      </w:r>
      <w:r>
        <w:t xml:space="preserve"> file.</w:t>
      </w:r>
      <w:bookmarkEnd w:id="1445"/>
    </w:p>
    <w:p>
      <w:bookmarkStart w:id="1446" w:name="The_system_starts_with_the_usual"/>
      <w:pPr>
        <w:pStyle w:val="Para 02"/>
      </w:pPr>
      <w:r>
        <w:t>The system starts with the usual system boilerplate before you define a query:</w:t>
      </w:r>
      <w:bookmarkEnd w:id="1446"/>
    </w:p>
    <w:p>
      <w:pPr>
        <w:pStyle w:val="Para 07"/>
      </w:pPr>
      <w:hyperlink r:id="rId216">
        <w:r>
          <w:t>HealthSimpleMelee/combat/src/systems/combat.rs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#[read_component(WantsToAttack)]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#[write_component(Health)]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combat</w:t>
              <w:br w:clear="none"/>
            </w:r>
            <w:r>
              <w:t xml:space="preserve">​(ecs: &amp;​</w:t>
              <w:br w:clear="none"/>
            </w:r>
            <w:r>
              <w:rPr>
                <w:rStyle w:val="Text1"/>
              </w:rPr>
              <w:t xml:space="preserve">mut</w:t>
              <w:br w:clear="none"/>
            </w:r>
            <w:r>
              <w:t xml:space="preserve">​ SubWorld, commands: &amp;​</w:t>
              <w:br w:clear="none"/>
            </w:r>
            <w:r>
              <w:rPr>
                <w:rStyle w:val="Text1"/>
              </w:rPr>
              <w:t xml:space="preserve">mut</w:t>
              <w:br w:clear="none"/>
            </w:r>
            <w:r>
              <w:t xml:space="preserve">​ CommandBuffer)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attackers = &lt;(Entity, &amp;WantsToAttack)&gt;::​</w:t>
              <w:br w:clear="none"/>
            </w:r>
            <w:r>
              <w:rPr>
                <w:rStyle w:val="Text1"/>
              </w:rPr>
              <w:t xml:space="preserve">query</w:t>
              <w:br w:clear="none"/>
            </w:r>
            <w:r>
              <w:t xml:space="preserve">​();</w:t>
              <w:br w:clear="none"/>
            </w:r>
          </w:p>
        </w:tc>
      </w:tr>
    </w:tbl>
    <w:p>
      <w:bookmarkStart w:id="1447" w:name="The_query_reads_WantsToAttack__p"/>
      <w:pPr>
        <w:pStyle w:val="Para 02"/>
      </w:pPr>
      <w:r>
        <w:t xml:space="preserve">The query reads </w:t>
      </w:r>
      <w:r>
        <w:rPr>
          <w:rStyle w:val="Text0"/>
        </w:rPr>
        <w:t>WantsToAttack</w:t>
      </w:r>
      <w:r>
        <w:t>—providing a list of entities that wish to initiate combat.</w:t>
      </w:r>
      <w:bookmarkEnd w:id="1447"/>
    </w:p>
    <w:p>
      <w:bookmarkStart w:id="1448" w:name="You_then_build_a_list_of_victims"/>
      <w:pPr>
        <w:pStyle w:val="Para 02"/>
      </w:pPr>
      <w:r>
        <w:t>You then build a list of victims. Add the following code to your function:</w:t>
      </w:r>
      <w:bookmarkEnd w:id="1448"/>
    </w:p>
    <w:p>
      <w:pPr>
        <w:pStyle w:val="Para 07"/>
      </w:pPr>
      <w:hyperlink r:id="rId216">
        <w:r>
          <w:t>HealthSimpleMelee/combat/src/systems/combat.rs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let</w:t>
              <w:br w:clear="none"/>
            </w:r>
            <w:r>
              <w:t xml:space="preserve">​ victims : Vec&lt;(Entity, Entity)&gt; = attackers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.map</w:t>
              <w:br w:clear="none"/>
            </w:r>
            <w:r>
              <w:t xml:space="preserve">​(|(entity, attack)| (*entity, attack.victim)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.collect</w:t>
              <w:br w:clear="none"/>
            </w: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449" w:name="At_the_end_of_the_iteration__you"/>
      <w:pPr>
        <w:pStyle w:val="Para 05"/>
      </w:pPr>
      <w:r>
        <w:t xml:space="preserve">At the end of the iteration, you will call </w:t>
      </w:r>
      <w:r>
        <w:rPr>
          <w:rStyle w:val="Text0"/>
        </w:rPr>
        <w:t>collect</w:t>
      </w:r>
      <w:r>
        <w:t xml:space="preserve"> to take the iterator’s results and put them into a vector. </w:t>
      </w:r>
      <w:r>
        <w:rPr>
          <w:rStyle w:val="Text0"/>
        </w:rPr>
        <w:t>collect</w:t>
      </w:r>
      <w:r>
        <w:t xml:space="preserve"> doesn’t know what type of collection you’d like to use. Specifying that </w:t>
      </w:r>
      <w:r>
        <w:rPr>
          <w:rStyle w:val="Text0"/>
        </w:rPr>
        <w:t>victims</w:t>
      </w:r>
      <w:r>
        <w:t xml:space="preserve"> are a vector of </w:t>
      </w:r>
      <w:r>
        <w:rPr>
          <w:rStyle w:val="Text0"/>
        </w:rPr>
        <w:t>(Entity, Entity)</w:t>
      </w:r>
      <w:r>
        <w:t xml:space="preserve"> tuples tells the compiler your intended type. </w:t>
      </w:r>
      <w:r>
        <w:rPr>
          <w:rStyle w:val="Text0"/>
        </w:rPr>
        <w:t>collect</w:t>
      </w:r>
      <w:r>
        <w:t xml:space="preserve"> can then gather your results into the correct type of collection. </w:t>
      </w:r>
      <w:bookmarkEnd w:id="144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450" w:name="When_you_map_an_iterator__you_tr"/>
      <w:pPr>
        <w:pStyle w:val="Para 05"/>
      </w:pPr>
      <w:r>
        <w:t xml:space="preserve">When you </w:t>
      </w:r>
      <w:r>
        <w:rPr>
          <w:rStyle w:val="Text0"/>
        </w:rPr>
        <w:t>map</w:t>
      </w:r>
      <w:r>
        <w:t xml:space="preserve"> an iterator, you translate it into different data. Map takes a closure as its parameter. The closure receives </w:t>
      </w:r>
      <w:r>
        <w:rPr>
          <w:rStyle w:val="Text0"/>
        </w:rPr>
        <w:t>entity</w:t>
      </w:r>
      <w:r>
        <w:t xml:space="preserve"> and </w:t>
      </w:r>
      <w:r>
        <w:rPr>
          <w:rStyle w:val="Text0"/>
        </w:rPr>
        <w:t>attack</w:t>
      </w:r>
      <w:r>
        <w:t xml:space="preserve"> as inputs. It returns a tuple containing the </w:t>
      </w:r>
      <w:r>
        <w:rPr>
          <w:rStyle w:val="Text0"/>
        </w:rPr>
        <w:t>entity</w:t>
      </w:r>
      <w:r>
        <w:t xml:space="preserve"> (de-references, because iterating turned it into a reference) and the </w:t>
      </w:r>
      <w:r>
        <w:rPr>
          <w:rStyle w:val="Text0"/>
        </w:rPr>
        <w:t>attack.victim</w:t>
      </w:r>
      <w:r>
        <w:t xml:space="preserve">. </w:t>
      </w:r>
      <w:bookmarkEnd w:id="145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451" w:name="collect_gathers_the_current_data"/>
      <w:pPr>
        <w:pStyle w:val="Para 05"/>
      </w:pPr>
      <w:r>
        <w:t/>
      </w:r>
      <w:r>
        <w:rPr>
          <w:rStyle w:val="Text0"/>
        </w:rPr>
        <w:t>collect</w:t>
      </w:r>
      <w:r>
        <w:t xml:space="preserve"> gathers the current data from an iterator and creates a new collection containing the iterator’s results. It can deduce the required collection type from the </w:t>
      </w:r>
      <w:r>
        <w:rPr>
          <w:rStyle w:val="Text0"/>
        </w:rPr>
        <w:t>let</w:t>
      </w:r>
      <w:r>
        <w:t xml:space="preserve"> statement at the beginning of the iterator, or you can use a </w:t>
      </w:r>
      <w:r>
        <w:rPr>
          <w:rStyle w:val="Text0"/>
        </w:rPr>
        <w:t>turbofish</w:t>
      </w:r>
      <w:r>
        <w:t xml:space="preserve"> to specify the collection type you require. </w:t>
      </w:r>
      <w:bookmarkEnd w:id="1451"/>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The Turbofish Is Your Friend</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452" w:name="d24e23836"/>
              <w:drawing>
                <wp:inline>
                  <wp:extent cx="711200" cy="749300"/>
                  <wp:effectExtent l="0" r="0" t="190500" b="190500"/>
                  <wp:docPr id="70"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1452"/>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When you declare a type with one or more associated types, you are using Rust’s </w:t>
            </w:r>
            <w:r>
              <w:rPr>
                <w:rStyle w:val="Text3"/>
              </w:rPr>
              <w:t>generics</w:t>
            </w:r>
            <w:r>
              <w:t xml:space="preserve">. You can declare a vector that holds any type you want with the syntax </w:t>
            </w:r>
            <w:r>
              <w:rPr>
                <w:rStyle w:val="Text0"/>
              </w:rPr>
              <w:t>Vec&lt;MyType&gt;</w:t>
            </w:r>
            <w:r>
              <w:t>.</w:t>
            </w:r>
          </w:p>
          <w:p>
            <w:pPr>
              <w:pStyle w:val="Para 09"/>
            </w:pPr>
            <w:r>
              <w:t xml:space="preserve">Sometimes a function needs a type annotation too. The turbofish lives to help with that. You can add a turbofish to a function call with the syntax </w:t>
            </w:r>
            <w:r>
              <w:rPr>
                <w:rStyle w:val="Text0"/>
              </w:rPr>
              <w:t>function::&lt;Type&gt;()</w:t>
            </w:r>
            <w:r>
              <w:t xml:space="preserve">. For example, </w:t>
            </w:r>
            <w:r>
              <w:rPr>
                <w:rStyle w:val="Text0"/>
              </w:rPr>
              <w:t>collect::&lt;Vec&lt;MyType&gt;&gt;()</w:t>
            </w:r>
            <w:r>
              <w:t>.</w:t>
            </w:r>
          </w:p>
          <w:p>
            <w:pPr>
              <w:pStyle w:val="Para 09"/>
            </w:pPr>
            <w:r>
              <w:t>If you have trouble remembering the turbofish, you can find a website dedicated to them.</w:t>
            </w:r>
            <w:hyperlink w:anchor="_55_1">
              <w:r>
                <w:rPr>
                  <w:rStyle w:val="Text11"/>
                </w:rPr>
                <w:bookmarkStart w:id="1453" w:name="_55"/>
                <w:t>[55]</w:t>
                <w:bookmarkEnd w:id="1453"/>
              </w:r>
            </w:hyperlink>
          </w:p>
          <w:p>
            <w:pPr>
              <w:pStyle w:val="5 Block"/>
            </w:pPr>
          </w:p>
        </w:tc>
      </w:tr>
    </w:tbl>
    <w:p>
      <w:bookmarkStart w:id="1454" w:name="If_you_were_to_modify_the_attack"/>
      <w:pPr>
        <w:pStyle w:val="Para 02"/>
      </w:pPr>
      <w:r>
        <w:t>If you were to modify the attack victims inside the query, you would run into two issues:</w:t>
      </w:r>
      <w:bookmarkEnd w:id="1454"/>
    </w:p>
    <w:p>
      <w:bookmarkStart w:id="1455" w:name="Modifying_a_collection_while_you"/>
      <w:pPr>
        <w:pStyle w:val="Para 09"/>
      </w:pPr>
      <w:r>
        <w:t>Modifying a collection while you iterate it is a bad idea. You can invalidate the iterator, and Rust will do its best to prevent you from doing that.</w:t>
      </w:r>
      <w:bookmarkEnd w:id="1455"/>
    </w:p>
    <w:p>
      <w:bookmarkStart w:id="1456" w:name="You_will_run_into_borrow_checker"/>
      <w:pPr>
        <w:pStyle w:val="Para 09"/>
      </w:pPr>
      <w:r>
        <w:t xml:space="preserve">You will run into </w:t>
      </w:r>
      <w:r>
        <w:rPr>
          <w:rStyle w:val="Text3"/>
        </w:rPr>
        <w:t>borrow checker</w:t>
      </w:r>
      <w:r>
        <w:t xml:space="preserve"> problems because you are simultaneously borrowing the data to iterate and to update.</w:t>
      </w:r>
      <w:bookmarkEnd w:id="1456"/>
    </w:p>
    <w:p>
      <w:bookmarkStart w:id="1457" w:name="In_Rust__it_s_generally_a_better"/>
      <w:pPr>
        <w:pStyle w:val="Para 02"/>
      </w:pPr>
      <w:r>
        <w:t>In Rust, it’s generally a better idea to obtain the list of data on which you will act—and then modify it in a separate loop.</w:t>
      </w:r>
      <w:bookmarkEnd w:id="1457"/>
    </w:p>
    <w:p>
      <w:bookmarkStart w:id="1458" w:name="Now_that_you_have_gathered_pairs"/>
      <w:pPr>
        <w:pStyle w:val="Para 02"/>
      </w:pPr>
      <w:r>
        <w:t xml:space="preserve">Now that you have gathered pairs of attackers and defenders into your </w:t>
      </w:r>
      <w:r>
        <w:rPr>
          <w:rStyle w:val="Text0"/>
        </w:rPr>
        <w:t>victims</w:t>
      </w:r>
      <w:r>
        <w:t xml:space="preserve"> list, it’s time to check if the victim has a </w:t>
      </w:r>
      <w:r>
        <w:rPr>
          <w:rStyle w:val="Text0"/>
        </w:rPr>
        <w:t>Health</w:t>
      </w:r>
      <w:r>
        <w:t xml:space="preserve"> component. If they do, you damage them by reducing their hit points:</w:t>
      </w:r>
      <w:bookmarkEnd w:id="1458"/>
    </w:p>
    <w:p>
      <w:pPr>
        <w:pStyle w:val="Para 07"/>
      </w:pPr>
      <w:hyperlink r:id="rId216">
        <w:r>
          <w:t>HealthSimpleMelee/combat/src/systems/combat.rs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victims​</w:t>
              <w:br w:clear="none"/>
            </w:r>
            <w:r>
              <w:rPr>
                <w:rStyle w:val="Text1"/>
              </w:rPr>
              <w:t xml:space="preserve">.iter</w:t>
              <w:br w:clear="none"/>
            </w:r>
            <w:r>
              <w:t xml:space="preserve">​()​</w:t>
              <w:br w:clear="none"/>
            </w:r>
            <w:r>
              <w:rPr>
                <w:rStyle w:val="Text1"/>
              </w:rPr>
              <w:t xml:space="preserve">.for_each</w:t>
              <w:br w:clear="none"/>
            </w:r>
            <w:r>
              <w:t xml:space="preserve">​(|(message, victim)|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w:t>
              <w:br w:clear="none"/>
            </w:r>
            <w:r>
              <w:rPr>
                <w:rStyle w:val="Text1"/>
              </w:rPr>
              <w:t xml:space="preserve">mut</w:t>
              <w:br w:clear="none"/>
            </w:r>
            <w:r>
              <w:t xml:space="preserve">​ health) = 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.entry_mut</w:t>
              <w:br w:clear="none"/>
            </w:r>
            <w:r>
              <w:t xml:space="preserve">​(*victim)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.get_component_mut::&lt;Health&gt;()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println!(​</w:t>
              <w:br w:clear="none"/>
            </w:r>
            <w:r>
              <w:rPr>
                <w:rStyle w:val="Text6"/>
              </w:rPr>
              <w:t xml:space="preserve">"Health before attack: {}"</w:t>
              <w:br w:clear="none"/>
            </w:r>
            <w:r>
              <w:t xml:space="preserve">​, health.current);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health.current ​</w:t>
              <w:br w:clear="none"/>
            </w:r>
            <w:r>
              <w:rPr>
                <w:rStyle w:val="Text1"/>
              </w:rPr>
              <w:t xml:space="preserve">-</w:t>
              <w:br w:clear="none"/>
            </w:r>
            <w:r>
              <w:t xml:space="preserve">​=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health.current &lt; 1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r>
              <w:rPr>
                <w:rStyle w:val="Text1"/>
              </w:rPr>
              <w:t xml:space="preserve">.remove</w:t>
              <w:br w:clear="none"/>
            </w:r>
            <w:r>
              <w:t xml:space="preserve">​(*victim);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println!(​</w:t>
              <w:br w:clear="none"/>
            </w:r>
            <w:r>
              <w:rPr>
                <w:rStyle w:val="Text6"/>
              </w:rPr>
              <w:t xml:space="preserve">"Health after attack: {}"</w:t>
              <w:br w:clear="none"/>
            </w:r>
            <w:r>
              <w:t xml:space="preserve">​, health.current);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r>
              <w:rPr>
                <w:rStyle w:val="Text1"/>
              </w:rPr>
              <w:t xml:space="preserve">.remove</w:t>
              <w:br w:clear="none"/>
            </w:r>
            <w:r>
              <w:t xml:space="preserve">​(*message);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459" w:name="This_code_iterates_the_victims_c"/>
      <w:pPr>
        <w:pStyle w:val="Para 02"/>
      </w:pPr>
      <w:r>
        <w:t xml:space="preserve">This code iterates the </w:t>
      </w:r>
      <w:r>
        <w:rPr>
          <w:rStyle w:val="Text0"/>
        </w:rPr>
        <w:t>victims</w:t>
      </w:r>
      <w:r>
        <w:t xml:space="preserve"> collection you just created. Then it uses </w:t>
      </w:r>
      <w:r>
        <w:rPr>
          <w:rStyle w:val="Text0"/>
        </w:rPr>
        <w:t>if let</w:t>
      </w:r>
      <w:r>
        <w:t xml:space="preserve"> to activate only if the victim has health (once again, preventing you from mindlessly beating up inanimate objects). It then reduces the victim’s current health by one. If the victim’s hit points are less than one, the victim is deleted from the game. Finally, it deletes the </w:t>
      </w:r>
      <w:r>
        <w:rPr>
          <w:rStyle w:val="Text0"/>
        </w:rPr>
        <w:t>WantsToAttack</w:t>
      </w:r>
      <w:r>
        <w:t xml:space="preserve"> message.</w:t>
      </w:r>
      <w:bookmarkEnd w:id="1459"/>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Printing Is a Great Debugging Tool</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460" w:name="d24e24020"/>
              <w:drawing>
                <wp:inline>
                  <wp:extent cx="711200" cy="838200"/>
                  <wp:effectExtent l="0" r="0" t="190500" b="190500"/>
                  <wp:docPr id="71"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1460"/>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You’ll notice that this system contains </w:t>
            </w:r>
            <w:r>
              <w:rPr>
                <w:rStyle w:val="Text0"/>
              </w:rPr>
              <w:t>println!</w:t>
            </w:r>
            <w:r>
              <w:t xml:space="preserve"> statements. They print the victim’s health before and after the attack. You’ll want to delete or comment out these lines before sharing them with your friends, but it’s a great way to double check that your program is working as intended.</w:t>
            </w:r>
          </w:p>
          <w:p>
            <w:pPr>
              <w:pStyle w:val="Para 09"/>
            </w:pPr>
            <w:r>
              <w:t xml:space="preserve">Many programmers call this </w:t>
            </w:r>
            <w:r>
              <w:rPr>
                <w:rStyle w:val="Text0"/>
              </w:rPr>
              <w:t>printf</w:t>
            </w:r>
            <w:r>
              <w:t xml:space="preserve"> debugging, named after the equivalent in C. It can be a lot easier than attaching your debugger, setting a breakpoint, and watching the code execute.</w:t>
            </w:r>
          </w:p>
        </w:tc>
      </w:tr>
    </w:tbl>
    <w:p>
      <w:bookmarkStart w:id="1461" w:name="Now_that_your_player_can_defeat"/>
      <w:pPr>
        <w:pStyle w:val="Para 02"/>
      </w:pPr>
      <w:r>
        <w:t xml:space="preserve">Now that your player can defeat enemies, it’s time to make the enemies fight back. </w:t>
      </w:r>
      <w:bookmarkEnd w:id="1461"/>
    </w:p>
    <w:p>
      <w:pPr>
        <w:pStyle w:val="Heading 2"/>
      </w:pPr>
      <w:r>
        <w:t>The Monsters Strike Back</w:t>
      </w:r>
    </w:p>
    <w:p>
      <w:bookmarkStart w:id="1462" w:name="Fighting_hordes_of_monsters_is_a"/>
      <w:pPr>
        <w:pStyle w:val="Para 02"/>
      </w:pPr>
      <w:r>
        <w:t xml:space="preserve">Fighting hordes of monsters is a lot more fun when they can fight back. Random movement isn’t ideal for this—and the monsters will start to behave intelligently very soon—but implementing it completes combat. Open your </w:t>
      </w:r>
      <w:r>
        <w:rPr>
          <w:rStyle w:val="Text0"/>
        </w:rPr>
        <w:t>systems/random_move.rs</w:t>
      </w:r>
      <w:r>
        <w:t xml:space="preserve"> system. A lot of the system won’t change, but you need to incorporate attacking the player. Start by adjusting the system to be able to read </w:t>
      </w:r>
      <w:r>
        <w:rPr>
          <w:rStyle w:val="Text0"/>
        </w:rPr>
        <w:t>Player</w:t>
      </w:r>
      <w:r>
        <w:t xml:space="preserve"> and </w:t>
      </w:r>
      <w:r>
        <w:rPr>
          <w:rStyle w:val="Text0"/>
        </w:rPr>
        <w:t>Health</w:t>
      </w:r>
      <w:r>
        <w:t>—and no longer require the map:</w:t>
      </w:r>
      <w:bookmarkEnd w:id="1462"/>
    </w:p>
    <w:p>
      <w:pPr>
        <w:pStyle w:val="Para 07"/>
      </w:pPr>
      <w:hyperlink r:id="rId217">
        <w:r>
          <w:t>HealthSimpleMelee/combat/src/systems/random_move.rs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#[read_component(MovingRandomly)]</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#[read_component(Health)]</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random_move</w:t>
              <w:br w:clear="none"/>
            </w:r>
            <w:r>
              <w:t xml:space="preserve">​(ecs: &amp;SubWorld, commands: &amp;​</w:t>
              <w:br w:clear="none"/>
            </w:r>
            <w:r>
              <w:rPr>
                <w:rStyle w:val="Text1"/>
              </w:rPr>
              <w:t xml:space="preserve">mut</w:t>
              <w:br w:clear="none"/>
            </w:r>
            <w:r>
              <w:t xml:space="preserve">​ CommandBuffer) {</w:t>
              <w:br w:clear="none"/>
            </w:r>
          </w:p>
        </w:tc>
      </w:tr>
    </w:tbl>
    <w:p>
      <w:bookmarkStart w:id="1463" w:name="In_addition_to_the_Point_MovingR"/>
      <w:pPr>
        <w:pStyle w:val="Para 02"/>
      </w:pPr>
      <w:r>
        <w:t xml:space="preserve">In addition to the </w:t>
      </w:r>
      <w:r>
        <w:rPr>
          <w:rStyle w:val="Text0"/>
        </w:rPr>
        <w:t>Point</w:t>
      </w:r>
      <w:r>
        <w:t>/</w:t>
      </w:r>
      <w:r>
        <w:rPr>
          <w:rStyle w:val="Text0"/>
        </w:rPr>
        <w:t>MovingRandomly</w:t>
      </w:r>
      <w:r>
        <w:t xml:space="preserve"> query, add a second query that gets the positions of any entity with a health component:</w:t>
      </w:r>
      <w:bookmarkEnd w:id="1463"/>
    </w:p>
    <w:p>
      <w:pPr>
        <w:pStyle w:val="Para 07"/>
      </w:pPr>
      <w:hyperlink r:id="rId217">
        <w:r>
          <w:t>HealthSimpleMelee/combat/src/systems/random_move.rs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movers = &lt;(Entity, &amp;Point, &amp;MovingRandomly)&gt;::​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positions = &lt;(Entity, &amp;Point, &amp;Health)&gt;::​</w:t>
              <w:br w:clear="none"/>
            </w:r>
            <w:r>
              <w:rPr>
                <w:rStyle w:val="Text1"/>
              </w:rPr>
              <w:t xml:space="preserve">query</w:t>
              <w:br w:clear="none"/>
            </w:r>
            <w:r>
              <w:t xml:space="preserve">​();</w:t>
              <w:br w:clear="none"/>
            </w:r>
          </w:p>
        </w:tc>
      </w:tr>
    </w:tbl>
    <w:p>
      <w:bookmarkStart w:id="1464" w:name="The_random_destination_code_rema"/>
      <w:pPr>
        <w:pStyle w:val="Para 02"/>
      </w:pPr>
      <w:r>
        <w:t xml:space="preserve">The random destination code remains the same, but instead of immediately issuing a move instruction, you need to check the destination for potential targets. Insert the following code inside the </w:t>
      </w:r>
      <w:r>
        <w:rPr>
          <w:rStyle w:val="Text0"/>
        </w:rPr>
        <w:t>for_each</w:t>
      </w:r>
      <w:r>
        <w:t xml:space="preserve"> iterator, immediately after you assign </w:t>
      </w:r>
      <w:r>
        <w:rPr>
          <w:rStyle w:val="Text0"/>
        </w:rPr>
        <w:t>destination</w:t>
      </w:r>
      <w:r>
        <w:t>:</w:t>
      </w:r>
      <w:bookmarkEnd w:id="1464"/>
    </w:p>
    <w:p>
      <w:pPr>
        <w:pStyle w:val="Para 07"/>
      </w:pPr>
      <w:hyperlink r:id="rId217">
        <w:r>
          <w:t>HealthSimpleMelee/combat/src/systems/random_move.rs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attacked = ​</w:t>
              <w:br w:clear="none"/>
            </w:r>
            <w:r>
              <w:rPr>
                <w:rStyle w:val="Text1"/>
              </w:rPr>
              <w:t xml:space="preserve">false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positions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.filter</w:t>
              <w:br w:clear="none"/>
            </w:r>
            <w:r>
              <w:t xml:space="preserve">​(|(_, target_pos, _)| **target_pos == destination)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​(|(victim, _, _)|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ecs​</w:t>
              <w:br w:clear="none"/>
            </w:r>
            <w:r>
              <w:rPr>
                <w:rStyle w:val="Text1"/>
              </w:rPr>
              <w:t xml:space="preserve">.entry_ref</w:t>
              <w:br w:clear="none"/>
            </w:r>
            <w:r>
              <w:t xml:space="preserve">​(*victim)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w:t>
              <w:br w:clear="none"/>
            </w:r>
            <w:r>
              <w:t xml:space="preserve">​().get_component::&lt;Player&gt;()​</w:t>
              <w:br w:clear="none"/>
            </w:r>
            <w:r>
              <w:rPr>
                <w:rStyle w:val="Text1"/>
              </w:rPr>
              <w:t xml:space="preserve">.is_ok</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.push</w:t>
              <w:br w:clear="none"/>
            </w:r>
            <w:r>
              <w:t xml:space="preserve">​(((), WantsToAttack{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attacker: *entity,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victim: *victim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attacked = ​</w:t>
              <w:br w:clear="none"/>
            </w:r>
            <w:r>
              <w:rPr>
                <w:rStyle w:val="Text1"/>
              </w:rPr>
              <w:t xml:space="preserve">true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465" w:name="This_code_is_very_similar_to_the"/>
      <w:pPr>
        <w:pStyle w:val="Para 02"/>
      </w:pPr>
      <w:r>
        <w:t xml:space="preserve">This code is very similar to the code you used in the player’s movement system. It queries all entities and filters to only list ones in the destination tile. If the destination contains an entity, it checks to see if the target has the </w:t>
      </w:r>
      <w:r>
        <w:rPr>
          <w:rStyle w:val="Text0"/>
        </w:rPr>
        <w:t>Player</w:t>
      </w:r>
      <w:r>
        <w:t xml:space="preserve"> component. If it does, it sends a </w:t>
      </w:r>
      <w:r>
        <w:rPr>
          <w:rStyle w:val="Text0"/>
        </w:rPr>
        <w:t>WantsToAttack</w:t>
      </w:r>
      <w:r>
        <w:t xml:space="preserve"> command.</w:t>
      </w:r>
      <w:bookmarkEnd w:id="1465"/>
    </w:p>
    <w:p>
      <w:bookmarkStart w:id="1466" w:name="Notice_that_attacked_is_set_to_t"/>
      <w:pPr>
        <w:pStyle w:val="Para 02"/>
      </w:pPr>
      <w:r>
        <w:t xml:space="preserve">Notice that </w:t>
      </w:r>
      <w:r>
        <w:rPr>
          <w:rStyle w:val="Text0"/>
        </w:rPr>
        <w:t>attacked</w:t>
      </w:r>
      <w:r>
        <w:t xml:space="preserve"> is set to </w:t>
      </w:r>
      <w:r>
        <w:rPr>
          <w:rStyle w:val="Text0"/>
        </w:rPr>
        <w:t>true</w:t>
      </w:r>
      <w:r>
        <w:t xml:space="preserve"> even if no attack was launched. This prevents the monster from moving into a tile containing another monster. Nobody needs to be harassed by goblin-cheerleading pyramids, and the game doesn’t have a way to render it correctly if it happens.</w:t>
      </w:r>
      <w:bookmarkEnd w:id="1466"/>
    </w:p>
    <w:p>
      <w:bookmarkStart w:id="1467" w:name="Finally__the_system_wraps_the_cr"/>
      <w:pPr>
        <w:pStyle w:val="Para 02"/>
      </w:pPr>
      <w:r>
        <w:t xml:space="preserve">Finally, the system wraps the creation of a </w:t>
      </w:r>
      <w:r>
        <w:rPr>
          <w:rStyle w:val="Text0"/>
        </w:rPr>
        <w:t>WantsToMove</w:t>
      </w:r>
      <w:r>
        <w:t xml:space="preserve"> command in a check that no attack was launched:</w:t>
      </w:r>
      <w:bookmarkEnd w:id="1467"/>
    </w:p>
    <w:p>
      <w:pPr>
        <w:pStyle w:val="Para 07"/>
      </w:pPr>
      <w:hyperlink r:id="rId217">
        <w:r>
          <w:t>HealthSimpleMelee/combat/src/systems/random_move.rs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!attacked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.push</w:t>
              <w:br w:clear="none"/>
            </w:r>
            <w:r>
              <w:t xml:space="preserve">​(((), WantsToMove{ entity: *entity, destination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468" w:name="This_ensures_that_if_the_monster"/>
      <w:pPr>
        <w:pStyle w:val="Para 02"/>
      </w:pPr>
      <w:r>
        <w:t xml:space="preserve">This ensures that if the monster attacked someone, it won’t also move onto their tile. </w:t>
      </w:r>
      <w:bookmarkEnd w:id="1468"/>
    </w:p>
    <w:p>
      <w:pPr>
        <w:pStyle w:val="Heading 2"/>
      </w:pPr>
      <w:r>
        <w:t>Running the Systems</w:t>
      </w:r>
    </w:p>
    <w:p>
      <w:bookmarkStart w:id="1469" w:name="Before_you_run_the_game__you_nee"/>
      <w:pPr>
        <w:pStyle w:val="Para 02"/>
      </w:pPr>
      <w:r>
        <w:t xml:space="preserve">Before you run the game, you need to make sure that the systems scheduler includes calls to the new systems. The input scheduler needs to call all of the rendering code and none of the game logic other than </w:t>
      </w:r>
      <w:r>
        <w:rPr>
          <w:rStyle w:val="Text0"/>
        </w:rPr>
        <w:t>player_input</w:t>
      </w:r>
      <w:r>
        <w:t>:</w:t>
      </w:r>
      <w:bookmarkEnd w:id="1469"/>
    </w:p>
    <w:p>
      <w:pPr>
        <w:pStyle w:val="Para 07"/>
      </w:pPr>
      <w:hyperlink r:id="rId218">
        <w:r>
          <w:t>HealthSimpleMelee/combat/src/systems/mod.rs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build_input_scheduler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player_input</w:t>
              <w:br w:clear="none"/>
            </w:r>
            <w:r>
              <w:rPr>
                <w:rStyle w:val="Text2"/>
              </w:rPr>
              <w:t xml:space="preserve">​::​</w:t>
              <w:br w:clear="none"/>
            </w:r>
            <w:r>
              <w:t xml:space="preserve">player_input_system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map_render</w:t>
              <w:br w:clear="none"/>
            </w:r>
            <w:r>
              <w:rPr>
                <w:rStyle w:val="Text2"/>
              </w:rPr>
              <w:t xml:space="preserve">​::​</w:t>
              <w:br w:clear="none"/>
            </w:r>
            <w:r>
              <w:t xml:space="preserve">map_render_system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entity_render</w:t>
              <w:br w:clear="none"/>
            </w:r>
            <w:r>
              <w:rPr>
                <w:rStyle w:val="Text2"/>
              </w:rPr>
              <w:t xml:space="preserve">​::​</w:t>
              <w:br w:clear="none"/>
            </w:r>
            <w:r>
              <w:t xml:space="preserve">entity_render_system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hud</w:t>
              <w:br w:clear="none"/>
            </w:r>
            <w:r>
              <w:rPr>
                <w:rStyle w:val="Text2"/>
              </w:rPr>
              <w:t xml:space="preserve">​::​</w:t>
              <w:br w:clear="none"/>
            </w:r>
            <w:r>
              <w:t xml:space="preserve">hud_system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tooltips</w:t>
              <w:br w:clear="none"/>
            </w:r>
            <w:r>
              <w:rPr>
                <w:rStyle w:val="Text2"/>
              </w:rPr>
              <w:t xml:space="preserve">​::​</w:t>
              <w:br w:clear="none"/>
            </w:r>
            <w:r>
              <w:t xml:space="preserve">tooltips_system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470" w:name="The_player_and_monster_scheduler"/>
      <w:pPr>
        <w:pStyle w:val="Para 02"/>
      </w:pPr>
      <w:r>
        <w:t>The player and monster scheduler need to call the combat systems:</w:t>
      </w:r>
      <w:bookmarkEnd w:id="1470"/>
    </w:p>
    <w:p>
      <w:pPr>
        <w:pStyle w:val="Para 07"/>
      </w:pPr>
      <w:hyperlink r:id="rId218">
        <w:r>
          <w:t>HealthSimpleMelee/combat/src/systems/mod.rs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build_player_scheduler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combat</w:t>
              <w:br w:clear="none"/>
            </w:r>
            <w:r>
              <w:rPr>
                <w:rStyle w:val="Text2"/>
              </w:rPr>
              <w:t xml:space="preserve">​::​</w:t>
              <w:br w:clear="none"/>
            </w:r>
            <w:r>
              <w:t xml:space="preserve">combat_system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movement</w:t>
              <w:br w:clear="none"/>
            </w:r>
            <w:r>
              <w:rPr>
                <w:rStyle w:val="Text2"/>
              </w:rPr>
              <w:t xml:space="preserve">​::​</w:t>
              <w:br w:clear="none"/>
            </w:r>
            <w:r>
              <w:t xml:space="preserve">movement_system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map_render</w:t>
              <w:br w:clear="none"/>
            </w:r>
            <w:r>
              <w:rPr>
                <w:rStyle w:val="Text2"/>
              </w:rPr>
              <w:t xml:space="preserve">​::​</w:t>
              <w:br w:clear="none"/>
            </w:r>
            <w:r>
              <w:t xml:space="preserve">map_render_system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entity_render</w:t>
              <w:br w:clear="none"/>
            </w:r>
            <w:r>
              <w:rPr>
                <w:rStyle w:val="Text2"/>
              </w:rPr>
              <w:t xml:space="preserve">​::​</w:t>
              <w:br w:clear="none"/>
            </w:r>
            <w:r>
              <w:t xml:space="preserve">entity_render_system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hud</w:t>
              <w:br w:clear="none"/>
            </w:r>
            <w:r>
              <w:rPr>
                <w:rStyle w:val="Text2"/>
              </w:rPr>
              <w:t xml:space="preserve">​::​</w:t>
              <w:br w:clear="none"/>
            </w:r>
            <w:r>
              <w:t xml:space="preserve">hud_system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end_turn</w:t>
              <w:br w:clear="none"/>
            </w:r>
            <w:r>
              <w:rPr>
                <w:rStyle w:val="Text2"/>
              </w:rPr>
              <w:t xml:space="preserve">​::​</w:t>
              <w:br w:clear="none"/>
            </w:r>
            <w:r>
              <w:t xml:space="preserve">end_turn_system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build_monster_scheduler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random_move</w:t>
              <w:br w:clear="none"/>
            </w:r>
            <w:r>
              <w:rPr>
                <w:rStyle w:val="Text2"/>
              </w:rPr>
              <w:t xml:space="preserve">​::​</w:t>
              <w:br w:clear="none"/>
            </w:r>
            <w:r>
              <w:t xml:space="preserve">random_move_system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combat</w:t>
              <w:br w:clear="none"/>
            </w:r>
            <w:r>
              <w:rPr>
                <w:rStyle w:val="Text2"/>
              </w:rPr>
              <w:t xml:space="preserve">​::​</w:t>
              <w:br w:clear="none"/>
            </w:r>
            <w:r>
              <w:t xml:space="preserve">combat_system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movement</w:t>
              <w:br w:clear="none"/>
            </w:r>
            <w:r>
              <w:rPr>
                <w:rStyle w:val="Text2"/>
              </w:rPr>
              <w:t xml:space="preserve">​::​</w:t>
              <w:br w:clear="none"/>
            </w:r>
            <w:r>
              <w:t xml:space="preserve">movement_system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map_render</w:t>
              <w:br w:clear="none"/>
            </w:r>
            <w:r>
              <w:rPr>
                <w:rStyle w:val="Text2"/>
              </w:rPr>
              <w:t xml:space="preserve">​::​</w:t>
              <w:br w:clear="none"/>
            </w:r>
            <w:r>
              <w:t xml:space="preserve">map_render_system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entity_render</w:t>
              <w:br w:clear="none"/>
            </w:r>
            <w:r>
              <w:rPr>
                <w:rStyle w:val="Text2"/>
              </w:rPr>
              <w:t xml:space="preserve">​::​</w:t>
              <w:br w:clear="none"/>
            </w:r>
            <w:r>
              <w:t xml:space="preserve">entity_render_system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hud</w:t>
              <w:br w:clear="none"/>
            </w:r>
            <w:r>
              <w:rPr>
                <w:rStyle w:val="Text2"/>
              </w:rPr>
              <w:t xml:space="preserve">​::​</w:t>
              <w:br w:clear="none"/>
            </w:r>
            <w:r>
              <w:t xml:space="preserve">hud_system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end_turn</w:t>
              <w:br w:clear="none"/>
            </w:r>
            <w:r>
              <w:rPr>
                <w:rStyle w:val="Text2"/>
              </w:rPr>
              <w:t xml:space="preserve">​::​</w:t>
              <w:br w:clear="none"/>
            </w:r>
            <w:r>
              <w:t xml:space="preserve">end_turn_system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471" w:name="Run_the_game_now__You_can_attack"/>
      <w:pPr>
        <w:pStyle w:val="Para 02"/>
      </w:pPr>
      <w:r>
        <w:t>Run the game now. You can attack monsters and sometimes they’ll fight back. Your health bar and monsters’ tooltips will show damage, and monsters will vanish when slain.</w:t>
      </w:r>
      <w:bookmarkEnd w:id="1471"/>
    </w:p>
    <w:p>
      <w:bookmarkStart w:id="1472" w:name="After_the_monsters_have_chewed_o"/>
      <w:pPr>
        <w:pStyle w:val="Para 02"/>
      </w:pPr>
      <w:r>
        <w:t xml:space="preserve">After the monsters have chewed on the player, they currently have no way to recover their hit points. Let’s rectify that and add some strategy to the game at the same time. </w:t>
      </w:r>
      <w:bookmarkEnd w:id="1472"/>
    </w:p>
    <w:p>
      <w:bookmarkStart w:id="1473" w:name="Waiting_as_a_Strategy______You_c"/>
      <w:bookmarkStart w:id="1474" w:name="Waiting_as_a_Strategy______You_c_1"/>
      <w:bookmarkStart w:id="1475" w:name="Waiting_as_a_Strategy"/>
      <w:bookmarkStart w:id="1476" w:name="Top_of_f_0071_xhtml"/>
      <w:pPr>
        <w:pStyle w:val="Heading 2"/>
        <w:pageBreakBefore w:val="on"/>
      </w:pPr>
      <w:r>
        <w:t>Waiting as a Strategy</w:t>
      </w:r>
      <w:bookmarkEnd w:id="1473"/>
      <w:bookmarkEnd w:id="1474"/>
      <w:bookmarkEnd w:id="1475"/>
      <w:bookmarkEnd w:id="1476"/>
    </w:p>
    <w:p>
      <w:bookmarkStart w:id="1477" w:name="You_can_make_the_game_a_little_m"/>
      <w:pPr>
        <w:pStyle w:val="Para 02"/>
      </w:pPr>
      <w:r>
        <w:t xml:space="preserve">You can make the game a little more strategic by allowing the player to </w:t>
      </w:r>
      <w:r>
        <w:rPr>
          <w:rStyle w:val="Text3"/>
        </w:rPr>
        <w:t>deliberately</w:t>
      </w:r>
      <w:r>
        <w:t xml:space="preserve"> wait and receive some healing as a benefit. The player licks their wounds, possibly staunches some bleeding, and hit points are restored. Waiting while adjacent to a monster is a poor choice, usually resulting in a painful blow to the noggin. If the player wants to give it a try, that is their prerogative—dying is often the best way to learn to play a game.</w:t>
      </w:r>
      <w:bookmarkEnd w:id="1477"/>
    </w:p>
    <w:p>
      <w:bookmarkStart w:id="1478" w:name="Deliberate_waiting_and_healing_o"/>
      <w:pPr>
        <w:pStyle w:val="Para 02"/>
      </w:pPr>
      <w:r>
        <w:t xml:space="preserve">Deliberate waiting and healing on inaction is handled entirely within the </w:t>
      </w:r>
      <w:r>
        <w:rPr>
          <w:rStyle w:val="Text0"/>
        </w:rPr>
        <w:t>systems/player_input.rs</w:t>
      </w:r>
      <w:r>
        <w:t xml:space="preserve"> system. Open the file and let’s tweak it a little.</w:t>
      </w:r>
      <w:bookmarkEnd w:id="1478"/>
    </w:p>
    <w:p>
      <w:bookmarkStart w:id="1479" w:name="Start_by_adding_an_Enemy_and_Hea"/>
      <w:pPr>
        <w:pStyle w:val="Para 02"/>
      </w:pPr>
      <w:r>
        <w:t xml:space="preserve">Start by adding an </w:t>
      </w:r>
      <w:r>
        <w:rPr>
          <w:rStyle w:val="Text0"/>
        </w:rPr>
        <w:t>Enemy</w:t>
      </w:r>
      <w:r>
        <w:t xml:space="preserve"> and </w:t>
      </w:r>
      <w:r>
        <w:rPr>
          <w:rStyle w:val="Text0"/>
        </w:rPr>
        <w:t>Health</w:t>
      </w:r>
      <w:r>
        <w:t xml:space="preserve"> to the system:</w:t>
      </w:r>
      <w:bookmarkEnd w:id="1479"/>
    </w:p>
    <w:p>
      <w:pPr>
        <w:pStyle w:val="Para 07"/>
      </w:pPr>
      <w:hyperlink r:id="rId219">
        <w:r>
          <w:t>HealthSimpleMelee/healing/src/systems/player_input.rs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#[read_component(Enemy)]</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#[write_component(Health)]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player_input</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w:t>
              <w:br w:clear="none"/>
            </w:r>
            <w:r>
              <w:rPr>
                <w:rStyle w:val="Text1"/>
              </w:rPr>
              <w:t xml:space="preserve">mut</w:t>
              <w:br w:clear="none"/>
            </w:r>
            <w:r>
              <w:t xml:space="preserve">​ 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 &amp;​</w:t>
              <w:br w:clear="none"/>
            </w:r>
            <w:r>
              <w:rPr>
                <w:rStyle w:val="Text1"/>
              </w:rPr>
              <w:t xml:space="preserve">mut</w:t>
              <w:br w:clear="none"/>
            </w:r>
            <w:r>
              <w:t xml:space="preserve">​ CommandBuffer,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key : &amp;Option&lt;VirtualKeyCode&gt;,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turn_state : &amp;​</w:t>
              <w:br w:clear="none"/>
            </w:r>
            <w:r>
              <w:rPr>
                <w:rStyle w:val="Text1"/>
              </w:rPr>
              <w:t xml:space="preserve">mut</w:t>
              <w:br w:clear="none"/>
            </w:r>
            <w:r>
              <w:t xml:space="preserve">​ TurnState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1480" w:name="This_attribute_gives_the_system"/>
      <w:pPr>
        <w:pStyle w:val="Para 02"/>
      </w:pPr>
      <w:r>
        <w:t xml:space="preserve">This attribute gives the system write access to the </w:t>
      </w:r>
      <w:r>
        <w:rPr>
          <w:rStyle w:val="Text0"/>
        </w:rPr>
        <w:t>Health</w:t>
      </w:r>
      <w:r>
        <w:t xml:space="preserve"> component. You need that if you’re going to increase the player’s health through healing.</w:t>
      </w:r>
      <w:bookmarkEnd w:id="1480"/>
    </w:p>
    <w:p>
      <w:bookmarkStart w:id="1481" w:name="Before_you_check_for__delta__sho"/>
      <w:pPr>
        <w:pStyle w:val="Para 02"/>
      </w:pPr>
      <w:r>
        <w:t xml:space="preserve">Before you check for “delta” showing any requested movement, introduce a new variable named </w:t>
      </w:r>
      <w:r>
        <w:rPr>
          <w:rStyle w:val="Text0"/>
        </w:rPr>
        <w:t>did_something</w:t>
      </w:r>
      <w:r>
        <w:t>:</w:t>
      </w:r>
      <w:bookmarkEnd w:id="1481"/>
    </w:p>
    <w:p>
      <w:pPr>
        <w:pStyle w:val="Para 07"/>
      </w:pPr>
      <w:hyperlink r:id="rId219">
        <w:r>
          <w:t>HealthSimpleMelee/healing/src/systems/player_input.rs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did_something = ​</w:t>
              <w:br w:clear="none"/>
            </w:r>
            <w:r>
              <w:rPr>
                <w:rStyle w:val="Text1"/>
              </w:rPr>
              <w:t xml:space="preserve">false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delta.x !=0 || delta.y != 0 {</w:t>
              <w:br w:clear="none"/>
            </w:r>
          </w:p>
        </w:tc>
      </w:tr>
    </w:tbl>
    <w:p>
      <w:bookmarkStart w:id="1482" w:name="When_you_set_hit_something__also"/>
      <w:pPr>
        <w:pStyle w:val="Para 02"/>
      </w:pPr>
      <w:r>
        <w:t xml:space="preserve">When you set </w:t>
      </w:r>
      <w:r>
        <w:rPr>
          <w:rStyle w:val="Text0"/>
        </w:rPr>
        <w:t>hit_something</w:t>
      </w:r>
      <w:r>
        <w:t xml:space="preserve">, </w:t>
      </w:r>
      <w:r>
        <w:rPr>
          <w:rStyle w:val="Text3"/>
        </w:rPr>
        <w:t>also</w:t>
      </w:r>
      <w:r>
        <w:t xml:space="preserve"> set </w:t>
      </w:r>
      <w:r>
        <w:rPr>
          <w:rStyle w:val="Text0"/>
        </w:rPr>
        <w:t>did_something</w:t>
      </w:r>
      <w:r>
        <w:t xml:space="preserve"> to true:</w:t>
      </w:r>
      <w:bookmarkEnd w:id="1482"/>
    </w:p>
    <w:p>
      <w:pPr>
        <w:pStyle w:val="Para 07"/>
      </w:pPr>
      <w:hyperlink r:id="rId219">
        <w:r>
          <w:t>HealthSimpleMelee/healing/src/systems/player_input.rs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.for_each</w:t>
              <w:br w:clear="none"/>
            </w:r>
            <w:r>
              <w:t xml:space="preserve">​(|(entity, _)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hit_something = ​</w:t>
              <w:br w:clear="none"/>
            </w:r>
            <w:r>
              <w:rPr>
                <w:rStyle w:val="Text1"/>
              </w:rPr>
              <w:t xml:space="preserve">true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did_something = ​</w:t>
              <w:br w:clear="none"/>
            </w:r>
            <w:r>
              <w:rPr>
                <w:rStyle w:val="Text1"/>
              </w:rPr>
              <w:t xml:space="preserve">true</w:t>
              <w:br w:clear="none"/>
            </w:r>
            <w:r>
              <w:t xml:space="preserve">​;</w:t>
              <w:br w:clear="none"/>
            </w:r>
          </w:p>
        </w:tc>
      </w:tr>
    </w:tbl>
    <w:p>
      <w:bookmarkStart w:id="1483" w:name="You_also_want_to_set_it_to_true"/>
      <w:pPr>
        <w:pStyle w:val="Para 02"/>
      </w:pPr>
      <w:r>
        <w:t xml:space="preserve">You also want to set it to </w:t>
      </w:r>
      <w:r>
        <w:rPr>
          <w:rStyle w:val="Text0"/>
        </w:rPr>
        <w:t>true</w:t>
      </w:r>
      <w:r>
        <w:t xml:space="preserve"> if the player moved:</w:t>
      </w:r>
      <w:bookmarkEnd w:id="1483"/>
    </w:p>
    <w:p>
      <w:pPr>
        <w:pStyle w:val="Para 07"/>
      </w:pPr>
      <w:hyperlink r:id="rId219">
        <w:r>
          <w:t>HealthSimpleMelee/healing/src/systems/player_input.rs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!hit_something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did_something = ​</w:t>
              <w:br w:clear="none"/>
            </w:r>
            <w:r>
              <w:rPr>
                <w:rStyle w:val="Text1"/>
              </w:rPr>
              <w:t xml:space="preserve">true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p>
        </w:tc>
      </w:tr>
    </w:tbl>
    <w:p>
      <w:bookmarkStart w:id="1484" w:name="Finally__at_the_end_of_the_syste"/>
      <w:pPr>
        <w:pStyle w:val="Para 02"/>
      </w:pPr>
      <w:r>
        <w:t>Finally, at the end of the system, if the player didn’t do anything, grant them some health back:</w:t>
      </w:r>
      <w:bookmarkEnd w:id="1484"/>
    </w:p>
    <w:p>
      <w:pPr>
        <w:pStyle w:val="Para 07"/>
      </w:pPr>
      <w:hyperlink r:id="rId219">
        <w:r>
          <w:t>HealthSimpleMelee/healing/src/systems/player_input.rs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!did_something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w:t>
              <w:br w:clear="none"/>
            </w:r>
            <w:r>
              <w:rPr>
                <w:rStyle w:val="Text1"/>
              </w:rPr>
              <w:t xml:space="preserve">mut</w:t>
              <w:br w:clear="none"/>
            </w:r>
            <w:r>
              <w:t xml:space="preserve">​ health) = 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.entry_mut</w:t>
              <w:br w:clear="none"/>
            </w:r>
            <w:r>
              <w:t xml:space="preserve">​(player_entity)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.get_component_mut::&lt;Health&gt;()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health.current = ​</w:t>
              <w:br w:clear="none"/>
            </w:r>
            <w:r>
              <w:rPr>
                <w:rStyle w:val="Text1"/>
              </w:rPr>
              <w:t xml:space="preserve">i32</w:t>
              <w:br w:clear="none"/>
            </w:r>
            <w:r>
              <w:t xml:space="preserve">​::​</w:t>
              <w:br w:clear="none"/>
            </w:r>
            <w:r>
              <w:rPr>
                <w:rStyle w:val="Text1"/>
              </w:rPr>
              <w:t xml:space="preserve">min</w:t>
              <w:br w:clear="none"/>
            </w:r>
            <w:r>
              <w:t xml:space="preserve">​(health.max, health.current+1);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*turn_state = ​</w:t>
              <w:br w:clear="none"/>
            </w:r>
            <w:r>
              <w:rPr>
                <w:rStyle w:val="Text1"/>
              </w:rPr>
              <w:t xml:space="preserve">TurnState</w:t>
              <w:br w:clear="none"/>
            </w:r>
            <w:r>
              <w:t xml:space="preserve">​::PlayerTurn;</w:t>
              <w:br w:clear="none"/>
            </w:r>
          </w:p>
        </w:tc>
      </w:tr>
    </w:tbl>
    <w:p>
      <w:bookmarkStart w:id="1485" w:name="This_code_uses_if_let_with_get_c"/>
      <w:pPr>
        <w:pStyle w:val="Para 02"/>
      </w:pPr>
      <w:r>
        <w:t xml:space="preserve">This code uses </w:t>
      </w:r>
      <w:r>
        <w:rPr>
          <w:rStyle w:val="Text0"/>
        </w:rPr>
        <w:t>if let</w:t>
      </w:r>
      <w:r>
        <w:t xml:space="preserve"> with </w:t>
      </w:r>
      <w:r>
        <w:rPr>
          <w:rStyle w:val="Text0"/>
        </w:rPr>
        <w:t>get_component</w:t>
      </w:r>
      <w:r>
        <w:t xml:space="preserve"> to obtain the player’s health component. It then uses </w:t>
      </w:r>
      <w:r>
        <w:rPr>
          <w:rStyle w:val="Text0"/>
        </w:rPr>
        <w:t>i32::min</w:t>
      </w:r>
      <w:r>
        <w:t xml:space="preserve">—the </w:t>
      </w:r>
      <w:r>
        <w:rPr>
          <w:rStyle w:val="Text3"/>
        </w:rPr>
        <w:t>minimum</w:t>
      </w:r>
      <w:r>
        <w:t xml:space="preserve"> of two 32-bit signed integers—to set the player’s health to either their maximum or the current health plus one. That prevents the player from healing beyond their maximum health.</w:t>
      </w:r>
      <w:bookmarkEnd w:id="1485"/>
    </w:p>
    <w:p>
      <w:bookmarkStart w:id="1486" w:name="Run_the_game_now__You_can_move_t"/>
      <w:pPr>
        <w:pStyle w:val="Para 02"/>
      </w:pPr>
      <w:r>
        <w:t xml:space="preserve">Run the game now. You can move the player around and hit a non-movement key (I use </w:t>
      </w:r>
      <w:r>
        <w:rPr>
          <w:rStyle w:val="Text16"/>
        </w:rPr>
        <w:t>SPACEBAR</w:t>
      </w:r>
      <w:r>
        <w:t xml:space="preserve">) to wait. The monsters move and if you are damaged you regain health. Combat is now much more tactical—you can withdraw, heal, and then re-enter the fray. </w:t>
      </w:r>
      <w:bookmarkEnd w:id="1486"/>
    </w:p>
    <w:p>
      <w:bookmarkStart w:id="1487" w:name="Wrap_Up_You_ve_added_a_lot_of_fu_1"/>
      <w:bookmarkStart w:id="1488" w:name="Top_of_f_0072_xhtml"/>
      <w:bookmarkStart w:id="1489" w:name="Wrap_Up_You_ve_added_a_lot_of_fu"/>
      <w:bookmarkStart w:id="1490" w:name="Wrap_Up_8"/>
      <w:pPr>
        <w:pStyle w:val="Heading 2"/>
        <w:pageBreakBefore w:val="on"/>
      </w:pPr>
      <w:r>
        <w:t>Wrap-Up</w:t>
      </w:r>
      <w:bookmarkEnd w:id="1487"/>
      <w:bookmarkEnd w:id="1488"/>
      <w:bookmarkEnd w:id="1489"/>
      <w:bookmarkEnd w:id="1490"/>
    </w:p>
    <w:p>
      <w:bookmarkStart w:id="1491" w:name="You_ve_added_a_lot_of_functional"/>
      <w:pPr>
        <w:pStyle w:val="Para 02"/>
      </w:pPr>
      <w:r>
        <w:t>You’ve added a lot of functionality in this chapter. The monsters and the player now have hit points, displayed as a health bar and tooltips. You can also attack and slay monsters, and they can fight back. Sure, they’re still dumb as rocks, and there’s no way to win or lose the game, but the building blocks continue to stack up, giving you an increasingly fun game. The next chapter will address winning and losing the game, and start to provide the monsters with some intelligence.</w:t>
      </w:r>
      <w:bookmarkEnd w:id="1491"/>
    </w:p>
    <w:p>
      <w:pPr>
        <w:pStyle w:val="Heading 4"/>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54">
        <w:r>
          <w:bookmarkStart w:id="1492" w:name="_54_1"/>
          <w:t>[54]</w:t>
          <w:bookmarkEnd w:id="1492"/>
        </w:r>
      </w:hyperlink>
    </w:p>
    <w:p>
      <w:bookmarkStart w:id="1493" w:name="https___doc_rust_lang_org_1_26_2"/>
      <w:pPr>
        <w:pStyle w:val="Para 13"/>
      </w:pPr>
      <w:hyperlink r:id="rId220">
        <w:r>
          <w:t>https://doc.rust-lang.org/1.26.2/unstable-book/language-features/repr-transparent.html</w:t>
        </w:r>
      </w:hyperlink>
      <w:bookmarkEnd w:id="149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55">
        <w:r>
          <w:bookmarkStart w:id="1494" w:name="_55_1"/>
          <w:t>[55]</w:t>
          <w:bookmarkEnd w:id="1494"/>
        </w:r>
      </w:hyperlink>
    </w:p>
    <w:p>
      <w:bookmarkStart w:id="1495" w:name="https___turbo_fish"/>
      <w:pPr>
        <w:pStyle w:val="Para 13"/>
      </w:pPr>
      <w:hyperlink r:id="rId221">
        <w:r>
          <w:t>https://turbo.fish/</w:t>
        </w:r>
      </w:hyperlink>
      <w:bookmarkEnd w:id="1495"/>
    </w:p>
    <w:p>
      <w:pPr>
        <w:pStyle w:val="Para 17"/>
      </w:pPr>
      <w:r>
        <w:t>Copyright © 2021, The Pragmatic Bookshelf.</w:t>
      </w:r>
    </w:p>
    <w:p>
      <w:bookmarkStart w:id="1496" w:name="Chapter_____________9Victory_and"/>
      <w:bookmarkStart w:id="1497" w:name="Chapter_____________9Victory_and_2"/>
      <w:bookmarkStart w:id="1498" w:name="Chapter_____________9Victory_and_1"/>
      <w:bookmarkStart w:id="1499" w:name="Top_of_f_0073_xhtml"/>
      <w:pPr>
        <w:pStyle w:val="Para 19"/>
        <w:pageBreakBefore w:val="on"/>
      </w:pPr>
      <w:r>
        <w:t>Chapter 9</w:t>
      </w:r>
      <w:bookmarkEnd w:id="1496"/>
      <w:bookmarkEnd w:id="1497"/>
      <w:bookmarkEnd w:id="1498"/>
      <w:bookmarkEnd w:id="1499"/>
    </w:p>
    <w:p>
      <w:pPr>
        <w:pStyle w:val="Heading 1"/>
      </w:pPr>
      <w:r>
        <w:br w:clear="none"/>
      </w:r>
    </w:p>
    <w:p>
      <w:pPr>
        <w:pStyle w:val="Para 18"/>
      </w:pPr>
      <w:r>
        <w:t>Victory and Defeat</w:t>
      </w:r>
    </w:p>
    <w:p>
      <w:bookmarkStart w:id="1500" w:name="After_hours_of_searching_the_twi"/>
      <w:pPr>
        <w:pStyle w:val="Para 28"/>
      </w:pPr>
      <w:r>
        <w:t>After hours of searching the twisting dungeon halls, our brave hero notices the glistening Amulet of Yala in a corner. Raising the amulet in triumph, the hero slips its chain around their neck. Power courses through them and the darkness that threatened their home is repelled. They have achieved a great victory and can rest—knowing that their friends and families are once again safe.</w:t>
      </w:r>
      <w:bookmarkEnd w:id="1500"/>
    </w:p>
    <w:p>
      <w:bookmarkStart w:id="1501" w:name="Meanwhile__in_an_alternate_unive"/>
      <w:pPr>
        <w:pStyle w:val="Para 28"/>
      </w:pPr>
      <w:r>
        <w:t>Meanwhile, in an alternate universe, our hero is surrounded by enemies. Fatigue weighs the hero down as they hew at a seemingly never-ending wave of monsters. Orcs and goblins fall, but the hero suffers increasingly devastating injuries as they fight to forestall the end. Finally, a vicious orc lands a telling blow and our hero sinks to the ground—defeated.</w:t>
      </w:r>
      <w:bookmarkEnd w:id="1501"/>
    </w:p>
    <w:p>
      <w:bookmarkStart w:id="1502" w:name="What_you_ve_just_read_are_common"/>
      <w:pPr>
        <w:pStyle w:val="Para 02"/>
      </w:pPr>
      <w:r>
        <w:t>What you’ve just read are common endings in roleplaying games: the player has either won or lost the game. The two go hand in hand; victory with no chance of failure isn’t a game and failure with no chance of winning is just depressing.</w:t>
      </w:r>
      <w:bookmarkEnd w:id="1502"/>
    </w:p>
    <w:p>
      <w:bookmarkStart w:id="1503" w:name="In_this_chapter__you_ll_give_the"/>
      <w:pPr>
        <w:pStyle w:val="Para 02"/>
      </w:pPr>
      <w:r>
        <w:t xml:space="preserve">In this chapter, you’ll give the monsters some intelligence, introducing the real possibility of failure. You’ll add a game over screen with an option to try again. </w:t>
      </w:r>
      <w:bookmarkEnd w:id="1503"/>
    </w:p>
    <w:p>
      <w:bookmarkStart w:id="1504" w:name="Once_you_have_that_working__you"/>
      <w:pPr>
        <w:pStyle w:val="Para 02"/>
      </w:pPr>
      <w:r>
        <w:t xml:space="preserve">Once you have that working, you’ll add the code necessary to spawn the </w:t>
      </w:r>
      <w:r>
        <w:rPr>
          <w:rStyle w:val="Text3"/>
        </w:rPr>
        <w:t>Amulet of Yala</w:t>
      </w:r>
      <w:r>
        <w:t xml:space="preserve"> somewhere within the dungeon, and as far away from the player as possible. You’ll also add a victory screen that shows up after the player reaches the amulet.</w:t>
      </w:r>
      <w:bookmarkEnd w:id="1504"/>
    </w:p>
    <w:p>
      <w:bookmarkStart w:id="1505" w:name="Top_of_f_0074_xhtml"/>
      <w:bookmarkStart w:id="1506" w:name="Building_a_Smarter_Monster__Mons"/>
      <w:bookmarkStart w:id="1507" w:name="Building_a_Smarter_Monster__Mons_1"/>
      <w:bookmarkStart w:id="1508" w:name="Building_a_Smarter_Monster"/>
      <w:pPr>
        <w:pStyle w:val="Heading 2"/>
        <w:pageBreakBefore w:val="on"/>
      </w:pPr>
      <w:r>
        <w:t>Building a Smarter Monster</w:t>
      </w:r>
      <w:bookmarkEnd w:id="1505"/>
      <w:bookmarkEnd w:id="1506"/>
      <w:bookmarkEnd w:id="1507"/>
      <w:bookmarkEnd w:id="1508"/>
    </w:p>
    <w:p>
      <w:bookmarkStart w:id="1509" w:name="Monsters_that_move_randomly_aren"/>
      <w:pPr>
        <w:pStyle w:val="Para 02"/>
      </w:pPr>
      <w:r>
        <w:t xml:space="preserve">Monsters that move randomly aren’t much of a threat, and monsters with too much intelligence can make a game unplayable. Finding a nice balance is the key to making a fun yet challenging game. </w:t>
      </w:r>
      <w:bookmarkEnd w:id="1509"/>
    </w:p>
    <w:p>
      <w:bookmarkStart w:id="1510" w:name="In_this_chapter__you_ll_give_the_1"/>
      <w:pPr>
        <w:pStyle w:val="Para 02"/>
      </w:pPr>
      <w:r>
        <w:t xml:space="preserve">In this chapter, you’ll give the monsters perfect knowledge of the dungeon’s floor plan. You’ll also provide the monsters with the player’s location and a relentless need to pursue that player. This creates a “gauntlet” effect in which monsters constantly beset the player until the level is clear. </w:t>
      </w:r>
      <w:bookmarkEnd w:id="1510"/>
    </w:p>
    <w:p>
      <w:bookmarkStart w:id="1511" w:name="You_ll_begin_to_turn_this__heat"/>
      <w:pPr>
        <w:pStyle w:val="Para 02"/>
      </w:pPr>
      <w:r>
        <w:t xml:space="preserve">You’ll begin to turn this “heat-seeking” behavior into more realistic behavior in Chapter 10, </w:t>
      </w:r>
      <w:hyperlink w:anchor="Chapter_____________10Fields_of_2">
        <w:r>
          <w:rPr>
            <w:rStyle w:val="Text9"/>
          </w:rPr>
          <w:t>​</w:t>
        </w:r>
      </w:hyperlink>
      <w:hyperlink w:anchor="Chapter_____________10Fields_of_2">
        <w:r>
          <w:rPr>
            <w:rStyle w:val="Text5"/>
          </w:rPr>
          <w:t>Fields of View</w:t>
        </w:r>
      </w:hyperlink>
      <w:hyperlink w:anchor="Chapter_____________10Fields_of_2">
        <w:r>
          <w:rPr>
            <w:rStyle w:val="Text9"/>
          </w:rPr>
          <w:t>​</w:t>
        </w:r>
      </w:hyperlink>
      <w:r>
        <w:t>, but for now, the goal is to create an action-packed challenge.</w:t>
      </w:r>
      <w:bookmarkEnd w:id="1511"/>
    </w:p>
    <w:p>
      <w:bookmarkStart w:id="1512" w:name="You_ll_start_by_tagging_monsters"/>
      <w:pPr>
        <w:pStyle w:val="Para 02"/>
      </w:pPr>
      <w:r>
        <w:t xml:space="preserve">You’ll start by tagging monsters with the new behavior. You’ll then learn about </w:t>
      </w:r>
      <w:r>
        <w:rPr>
          <w:rStyle w:val="Text3"/>
        </w:rPr>
        <w:t>Dijkstra maps</w:t>
      </w:r>
      <w:r>
        <w:t xml:space="preserve"> (sometimes also called </w:t>
      </w:r>
      <w:r>
        <w:rPr>
          <w:rStyle w:val="Text3"/>
        </w:rPr>
        <w:t>flow maps</w:t>
      </w:r>
      <w:r>
        <w:t>) and how you can use them to efficiently help your monsters navigate toward the player.</w:t>
      </w:r>
      <w:bookmarkEnd w:id="1512"/>
    </w:p>
    <w:p>
      <w:pPr>
        <w:pStyle w:val="Heading 2"/>
      </w:pPr>
      <w:r>
        <w:t>Tagging the New Behavior</w:t>
      </w:r>
    </w:p>
    <w:p>
      <w:bookmarkStart w:id="1513" w:name="Start_by_adding_another_componen"/>
      <w:pPr>
        <w:pStyle w:val="Para 02"/>
      </w:pPr>
      <w:r>
        <w:t xml:space="preserve">Start by adding another component to indicate that the monster is chasing the player. In </w:t>
      </w:r>
      <w:r>
        <w:rPr>
          <w:rStyle w:val="Text0"/>
        </w:rPr>
        <w:t>components.rs</w:t>
      </w:r>
      <w:r>
        <w:t>, add the following component:</w:t>
      </w:r>
      <w:bookmarkEnd w:id="1513"/>
    </w:p>
    <w:p>
      <w:pPr>
        <w:pStyle w:val="Para 07"/>
      </w:pPr>
      <w:hyperlink r:id="rId222">
        <w:r>
          <w:t>WinningAndLosing/gauntlet/src/components.rs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Copy,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ChasingPlayer;</w:t>
              <w:br w:clear="none"/>
            </w:r>
          </w:p>
        </w:tc>
      </w:tr>
    </w:tbl>
    <w:p>
      <w:bookmarkStart w:id="1514" w:name="This_component_is_similar_to_the"/>
      <w:pPr>
        <w:pStyle w:val="Para 02"/>
      </w:pPr>
      <w:r>
        <w:t>This component is similar to the other “tag” components you’ve added. It doesn’t contain any data as the tag’s existence serves only as a flag indicating that a behavior should occur.</w:t>
      </w:r>
      <w:bookmarkEnd w:id="1514"/>
    </w:p>
    <w:p>
      <w:bookmarkStart w:id="1515" w:name="Open_spawner_rs__and_replace_all"/>
      <w:pPr>
        <w:pStyle w:val="Para 02"/>
      </w:pPr>
      <w:r>
        <w:t xml:space="preserve">Open </w:t>
      </w:r>
      <w:r>
        <w:rPr>
          <w:rStyle w:val="Text0"/>
        </w:rPr>
        <w:t>spawner.rs</w:t>
      </w:r>
      <w:r>
        <w:t xml:space="preserve">, and replace all of the </w:t>
      </w:r>
      <w:r>
        <w:rPr>
          <w:rStyle w:val="Text0"/>
        </w:rPr>
        <w:t>MovingRandomly</w:t>
      </w:r>
      <w:r>
        <w:t xml:space="preserve"> tags with </w:t>
      </w:r>
      <w:r>
        <w:rPr>
          <w:rStyle w:val="Text0"/>
        </w:rPr>
        <w:t>ChasingPlayer</w:t>
      </w:r>
      <w:r>
        <w:t>:</w:t>
      </w:r>
      <w:bookmarkEnd w:id="1515"/>
    </w:p>
    <w:p>
      <w:pPr>
        <w:pStyle w:val="Para 07"/>
      </w:pPr>
      <w:hyperlink r:id="rId223">
        <w:r>
          <w:t>WinningAndLosing/gauntlet/src/spawner.rs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spawn_monster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w:t>
              <w:br w:clear="none"/>
            </w:r>
            <w:r>
              <w:rPr>
                <w:rStyle w:val="Text1"/>
              </w:rPr>
              <w:t xml:space="preserve">mut</w:t>
              <w:br w:clear="none"/>
            </w:r>
            <w:r>
              <w:t xml:space="preserve">​ 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 &amp;​</w:t>
              <w:br w:clear="none"/>
            </w:r>
            <w:r>
              <w:rPr>
                <w:rStyle w:val="Text1"/>
              </w:rPr>
              <w:t xml:space="preserve">mut</w:t>
              <w:br w:clear="none"/>
            </w:r>
            <w:r>
              <w:t xml:space="preserve">​ RandomNumberGenerator,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 : 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(hp, name, glyph) = ​</w:t>
              <w:br w:clear="none"/>
            </w:r>
            <w:r>
              <w:rPr>
                <w:rStyle w:val="Text1"/>
              </w:rPr>
              <w:t xml:space="preserve">match</w:t>
              <w:br w:clear="none"/>
            </w:r>
            <w:r>
              <w:t xml:space="preserve">​ rng​</w:t>
              <w:br w:clear="none"/>
            </w:r>
            <w:r>
              <w:rPr>
                <w:rStyle w:val="Text1"/>
              </w:rPr>
              <w:t xml:space="preserve">.roll_dice</w:t>
              <w:br w:clear="none"/>
            </w:r>
            <w:r>
              <w:t xml:space="preserve">​(1,10)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1..=8 ​</w:t>
              <w:br w:clear="none"/>
            </w:r>
            <w:r>
              <w:rPr>
                <w:rStyle w:val="Text1"/>
              </w:rPr>
              <w:t xml:space="preserve">=&gt;</w:t>
              <w:br w:clear="none"/>
            </w:r>
            <w:r>
              <w:t xml:space="preserve">​ ​</w:t>
              <w:br w:clear="none"/>
            </w:r>
            <w:r>
              <w:rPr>
                <w:rStyle w:val="Text1"/>
              </w:rPr>
              <w:t xml:space="preserve">goblin</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w:t>
              <w:br w:clear="none"/>
            </w:r>
            <w:r>
              <w:rPr>
                <w:rStyle w:val="Text1"/>
              </w:rPr>
              <w:t xml:space="preserve">orc</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w:t>
              <w:br w:clear="none"/>
            </w:r>
            <w:r>
              <w:rPr>
                <w:rStyle w:val="Text1"/>
              </w:rPr>
              <w:t xml:space="preserve">.push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(Enemy,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color: ​</w:t>
              <w:br w:clear="none"/>
            </w:r>
            <w:r>
              <w:rPr>
                <w:rStyle w:val="Text1"/>
              </w:rPr>
              <w:t xml:space="preserve">ColorPair</w:t>
              <w:br w:clear="none"/>
            </w:r>
            <w:r>
              <w:t xml:space="preserve">​::​</w:t>
              <w:br w:clear="none"/>
            </w:r>
            <w:r>
              <w:rPr>
                <w:rStyle w:val="Text1"/>
              </w:rPr>
              <w:t xml:space="preserve">new</w:t>
              <w:br w:clear="none"/>
            </w:r>
            <w:r>
              <w:t xml:space="preserve">​(WHITE,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glyph,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ChasingPlayer{},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Health{current: hp, max: hp},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Name</w:t>
              <w:br w:clear="none"/>
            </w:r>
            <w:r>
              <w:t xml:space="preserve">​(name)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516" w:name="This_code_ensures_that_you_repla"/>
      <w:pPr>
        <w:pStyle w:val="Para 02"/>
      </w:pPr>
      <w:r>
        <w:t>This code ensures that you replace the random movement behavior with the new chasing behavior you are about to create. If you feel like some variety, you can always leave some monster types moving randomly. A drunken goblin or two can only enhance the fun of a dungeon.</w:t>
      </w:r>
      <w:bookmarkEnd w:id="1516"/>
    </w:p>
    <w:p>
      <w:bookmarkStart w:id="1517" w:name="Now__let_s_create_a_system_to_im"/>
      <w:pPr>
        <w:pStyle w:val="Para 02"/>
      </w:pPr>
      <w:r>
        <w:t xml:space="preserve">Now, let’s create a system to implement the player-chasing behavior. </w:t>
      </w:r>
      <w:bookmarkEnd w:id="1517"/>
    </w:p>
    <w:p>
      <w:bookmarkStart w:id="1518" w:name="Supporting_Pathfinding_with_Trai"/>
      <w:pPr>
        <w:pStyle w:val="Heading 2"/>
      </w:pPr>
      <w:r>
        <w:t>Supporting Pathfinding with Traits</w:t>
      </w:r>
      <w:bookmarkEnd w:id="1518"/>
    </w:p>
    <w:p>
      <w:bookmarkStart w:id="1519" w:name="The_general_term_in_game_develop"/>
      <w:pPr>
        <w:pStyle w:val="Para 02"/>
      </w:pPr>
      <w:r>
        <w:t xml:space="preserve">The general term in game development for an algorithm that helps an entity find its way from point A to point B is </w:t>
      </w:r>
      <w:r>
        <w:rPr>
          <w:rStyle w:val="Text3"/>
        </w:rPr>
        <w:t>pathfinding</w:t>
      </w:r>
      <w:r>
        <w:t xml:space="preserve">. Many different pathfinding algorithms are available, some of which are provided by </w:t>
      </w:r>
      <w:r>
        <w:rPr>
          <w:rStyle w:val="Text0"/>
        </w:rPr>
        <w:t>bracket-lib</w:t>
      </w:r>
      <w:r>
        <w:t>.</w:t>
      </w:r>
      <w:bookmarkEnd w:id="1519"/>
    </w:p>
    <w:p>
      <w:bookmarkStart w:id="1520" w:name="The_bracket_lib_library_is_desig"/>
      <w:pPr>
        <w:pStyle w:val="Para 02"/>
      </w:pPr>
      <w:r>
        <w:t xml:space="preserve">The </w:t>
      </w:r>
      <w:r>
        <w:rPr>
          <w:rStyle w:val="Text0"/>
        </w:rPr>
        <w:t>bracket-lib</w:t>
      </w:r>
      <w:r>
        <w:t xml:space="preserve"> library is designed to be generic, so it doesn’t know the exact details of how your game works. </w:t>
      </w:r>
      <w:r>
        <w:rPr>
          <w:rStyle w:val="Text0"/>
        </w:rPr>
        <w:t>bracket-lib</w:t>
      </w:r>
      <w:r>
        <w:t xml:space="preserve"> offers map-related services through traits. You’ve touched on traits several times before. </w:t>
      </w:r>
      <w:bookmarkEnd w:id="1520"/>
    </w:p>
    <w:p>
      <w:bookmarkStart w:id="1521" w:name="When_you___derive______services"/>
      <w:pPr>
        <w:pStyle w:val="Para 02"/>
      </w:pPr>
      <w:r>
        <w:t xml:space="preserve">When you </w:t>
      </w:r>
      <w:r>
        <w:rPr>
          <w:rStyle w:val="Text0"/>
        </w:rPr>
        <w:t>#[derive(..)]</w:t>
      </w:r>
      <w:r>
        <w:t xml:space="preserve"> services, you’re using Rust shorthand to </w:t>
      </w:r>
      <w:r>
        <w:rPr>
          <w:rStyle w:val="Text3"/>
        </w:rPr>
        <w:t>implement</w:t>
      </w:r>
      <w:r>
        <w:t xml:space="preserve"> traits. Your </w:t>
      </w:r>
      <w:r>
        <w:rPr>
          <w:rStyle w:val="Text0"/>
        </w:rPr>
        <w:t>tick</w:t>
      </w:r>
      <w:r>
        <w:t xml:space="preserve"> function is part of the implementation of the </w:t>
      </w:r>
      <w:r>
        <w:rPr>
          <w:rStyle w:val="Text0"/>
        </w:rPr>
        <w:t>GameState</w:t>
      </w:r>
      <w:r>
        <w:t xml:space="preserve"> trait. Pathfinding requires that you implement two traits for your map: </w:t>
      </w:r>
      <w:r>
        <w:rPr>
          <w:rStyle w:val="Text0"/>
        </w:rPr>
        <w:t>Algorithm2D</w:t>
      </w:r>
      <w:r>
        <w:t xml:space="preserve"> and </w:t>
      </w:r>
      <w:r>
        <w:rPr>
          <w:rStyle w:val="Text0"/>
        </w:rPr>
        <w:t>BaseMap</w:t>
      </w:r>
      <w:r>
        <w:t xml:space="preserve">. Let’s take a moment to learn a bit more about traits. You’ll be writing your own traits soon, in </w:t>
      </w:r>
      <w:hyperlink w:anchor="Creating_Traits">
        <w:r>
          <w:rPr>
            <w:rStyle w:val="Text9"/>
          </w:rPr>
          <w:t>​</w:t>
        </w:r>
      </w:hyperlink>
      <w:hyperlink w:anchor="Creating_Traits">
        <w:r>
          <w:rPr>
            <w:rStyle w:val="Text5"/>
          </w:rPr>
          <w:t>Creating Traits</w:t>
        </w:r>
      </w:hyperlink>
      <w:hyperlink w:anchor="Creating_Traits">
        <w:r>
          <w:rPr>
            <w:rStyle w:val="Text9"/>
          </w:rPr>
          <w:t>​</w:t>
        </w:r>
      </w:hyperlink>
      <w:r>
        <w:t>.</w:t>
      </w:r>
      <w:bookmarkEnd w:id="1521"/>
    </w:p>
    <w:p>
      <w:bookmarkStart w:id="1522" w:name="The_Rust_documentation_defines_a"/>
      <w:pPr>
        <w:pStyle w:val="Para 02"/>
      </w:pPr>
      <w:r>
        <w:t>The Rust documentation defines a trait as follows:</w:t>
      </w:r>
      <w:bookmarkEnd w:id="1522"/>
    </w:p>
    <w:p>
      <w:bookmarkStart w:id="1523" w:name="A_trait_tells_the_Rust_compiler"/>
      <w:pPr>
        <w:pStyle w:val="Para 29"/>
      </w:pPr>
      <w:r>
        <w:t xml:space="preserve">A </w:t>
        <w:t>trait</w:t>
        <w:t xml:space="preserve"> tells the Rust compiler about functionality a particular type has and can share with other types. You can use traits to define shared behavior in an abstract way. You can use trait bounds to specify that a generic can be any type that has certain behavior.</w:t>
      </w:r>
      <w:hyperlink w:anchor="_56_1">
        <w:r>
          <w:rPr>
            <w:rStyle w:val="Text11"/>
          </w:rPr>
          <w:bookmarkStart w:id="1524" w:name="_56"/>
          <w:t>[56]</w:t>
          <w:bookmarkEnd w:id="1524"/>
        </w:r>
      </w:hyperlink>
      <w:bookmarkEnd w:id="1523"/>
    </w:p>
    <w:p>
      <w:bookmarkStart w:id="1525" w:name="In_practical_terms__this_means_t"/>
      <w:pPr>
        <w:pStyle w:val="Para 02"/>
      </w:pPr>
      <w:r>
        <w:t xml:space="preserve">In practical terms, this means that a trait offers functionality to anything that meets its requirements without having to know about the specifics of your program. </w:t>
      </w:r>
      <w:r>
        <w:rPr>
          <w:rStyle w:val="Text0"/>
        </w:rPr>
        <w:t>GameState</w:t>
      </w:r>
      <w:r>
        <w:t xml:space="preserve"> doesn’t know anything about your game other than it promises that a </w:t>
      </w:r>
      <w:r>
        <w:rPr>
          <w:rStyle w:val="Text0"/>
        </w:rPr>
        <w:t>tick</w:t>
      </w:r>
      <w:r>
        <w:t xml:space="preserve"> function will be available. The </w:t>
      </w:r>
      <w:r>
        <w:rPr>
          <w:rStyle w:val="Text0"/>
        </w:rPr>
        <w:t>Algorithm2D</w:t>
      </w:r>
      <w:r>
        <w:t xml:space="preserve"> and </w:t>
      </w:r>
      <w:r>
        <w:rPr>
          <w:rStyle w:val="Text0"/>
        </w:rPr>
        <w:t>BaseMap</w:t>
      </w:r>
      <w:r>
        <w:t xml:space="preserve"> traits take this a step further in that they offer map services without understanding how your map works.</w:t>
      </w:r>
      <w:bookmarkEnd w:id="1525"/>
    </w:p>
    <w:p>
      <w:pPr>
        <w:pStyle w:val="Para 25"/>
      </w:pPr>
      <w:r>
        <w:t>Mapping the Map</w:t>
      </w:r>
    </w:p>
    <w:p>
      <w:bookmarkStart w:id="1526" w:name="Algorithm2D_translates_between_y"/>
      <w:pPr>
        <w:pStyle w:val="Para 02"/>
      </w:pPr>
      <w:r>
        <w:rPr>
          <w:rStyle w:val="Text0"/>
        </w:rPr>
        <w:t>Algorithm2D</w:t>
      </w:r>
      <w:r>
        <w:t xml:space="preserve"> translates between your map and generic map services offered by </w:t>
      </w:r>
      <w:r>
        <w:rPr>
          <w:rStyle w:val="Text0"/>
        </w:rPr>
        <w:t>bracket-lib</w:t>
      </w:r>
      <w:r>
        <w:t xml:space="preserve">. The library can’t assume that you’re storing your map in a row-first format (or even a vector), so it requires that you implement a trait that maps your system to </w:t>
      </w:r>
      <w:r>
        <w:rPr>
          <w:rStyle w:val="Text0"/>
        </w:rPr>
        <w:t>bracket-lib</w:t>
      </w:r>
      <w:r>
        <w:t xml:space="preserve">’s internal map services. The </w:t>
      </w:r>
      <w:r>
        <w:rPr>
          <w:rStyle w:val="Text0"/>
        </w:rPr>
        <w:t>Algorithm2D</w:t>
      </w:r>
      <w:r>
        <w:t xml:space="preserve"> trait includes the following functions: </w:t>
      </w:r>
      <w:bookmarkEnd w:id="1526"/>
    </w:p>
    <w:p>
      <w:bookmarkStart w:id="1527" w:name="dimensions_provides_the_size_of"/>
      <w:pPr>
        <w:pStyle w:val="Para 09"/>
      </w:pPr>
      <w:r>
        <w:rPr>
          <w:rStyle w:val="Text0"/>
        </w:rPr>
        <w:t>dimensions</w:t>
      </w:r>
      <w:r>
        <w:t xml:space="preserve"> provides the size of the map.</w:t>
      </w:r>
      <w:bookmarkEnd w:id="1527"/>
    </w:p>
    <w:p>
      <w:bookmarkStart w:id="1528" w:name="in_bounds_determines_if_an_x_y_c"/>
      <w:pPr>
        <w:pStyle w:val="Para 09"/>
      </w:pPr>
      <w:r>
        <w:rPr>
          <w:rStyle w:val="Text0"/>
        </w:rPr>
        <w:t>in_bounds</w:t>
      </w:r>
      <w:r>
        <w:t xml:space="preserve"> determines if an </w:t>
      </w:r>
      <w:r>
        <w:rPr>
          <w:rStyle w:val="Text0"/>
        </w:rPr>
        <w:t>x/y</w:t>
      </w:r>
      <w:r>
        <w:t xml:space="preserve"> coordinate is valid and contained within the map.</w:t>
      </w:r>
      <w:bookmarkEnd w:id="1528"/>
    </w:p>
    <w:p>
      <w:bookmarkStart w:id="1529" w:name="point2d_to_index_is_the_same_as"/>
      <w:pPr>
        <w:pStyle w:val="Para 09"/>
      </w:pPr>
      <w:r>
        <w:rPr>
          <w:rStyle w:val="Text0"/>
        </w:rPr>
        <w:t>point2d_to_index</w:t>
      </w:r>
      <w:r>
        <w:t xml:space="preserve"> is the same as your </w:t>
      </w:r>
      <w:r>
        <w:rPr>
          <w:rStyle w:val="Text0"/>
        </w:rPr>
        <w:t>map_idx</w:t>
      </w:r>
      <w:r>
        <w:t xml:space="preserve"> function; it converts a 2D </w:t>
      </w:r>
      <w:r>
        <w:rPr>
          <w:rStyle w:val="Text0"/>
        </w:rPr>
        <w:t>x/y</w:t>
      </w:r>
      <w:r>
        <w:t xml:space="preserve"> coordinate to a map index.</w:t>
      </w:r>
      <w:bookmarkEnd w:id="1529"/>
    </w:p>
    <w:p>
      <w:bookmarkStart w:id="1530" w:name="index_to_point2d_is_the_reciproc"/>
      <w:pPr>
        <w:pStyle w:val="Para 09"/>
      </w:pPr>
      <w:r>
        <w:rPr>
          <w:rStyle w:val="Text0"/>
        </w:rPr>
        <w:t>index_to_point2d</w:t>
      </w:r>
      <w:r>
        <w:t xml:space="preserve"> is the reciprocal of </w:t>
      </w:r>
      <w:r>
        <w:rPr>
          <w:rStyle w:val="Text0"/>
        </w:rPr>
        <w:t>point2d_to_index</w:t>
      </w:r>
      <w:r>
        <w:t xml:space="preserve">; given a map index, it returns the </w:t>
      </w:r>
      <w:r>
        <w:rPr>
          <w:rStyle w:val="Text0"/>
        </w:rPr>
        <w:t>x/y</w:t>
      </w:r>
      <w:r>
        <w:t xml:space="preserve"> coordinates of that point.</w:t>
      </w:r>
      <w:bookmarkEnd w:id="1530"/>
    </w:p>
    <w:p>
      <w:bookmarkStart w:id="1531" w:name="That_s_a_lot_of_functions_to_imp"/>
      <w:pPr>
        <w:pStyle w:val="Para 02"/>
      </w:pPr>
      <w:r>
        <w:t xml:space="preserve">That’s a lot of functions to implement. Fortunately, Rust traits support </w:t>
      </w:r>
      <w:r>
        <w:rPr>
          <w:rStyle w:val="Text3"/>
        </w:rPr>
        <w:t>default implementations</w:t>
      </w:r>
      <w:r>
        <w:t xml:space="preserve">. </w:t>
      </w:r>
      <w:r>
        <w:rPr>
          <w:rStyle w:val="Text0"/>
        </w:rPr>
        <w:t>Bracket-lib</w:t>
      </w:r>
      <w:r>
        <w:t xml:space="preserve"> can automatically define all of these functions except </w:t>
      </w:r>
      <w:r>
        <w:rPr>
          <w:rStyle w:val="Text0"/>
        </w:rPr>
        <w:t>dimensions</w:t>
      </w:r>
      <w:r>
        <w:t xml:space="preserve"> and </w:t>
      </w:r>
      <w:r>
        <w:rPr>
          <w:rStyle w:val="Text0"/>
        </w:rPr>
        <w:t>in_bounds</w:t>
      </w:r>
      <w:r>
        <w:t xml:space="preserve"> if you are using its preferred map storage system.</w:t>
      </w:r>
      <w:bookmarkEnd w:id="1531"/>
    </w:p>
    <w:p>
      <w:bookmarkStart w:id="1532" w:name="Open_map_rs_and_add_an_implement"/>
      <w:pPr>
        <w:pStyle w:val="Para 02"/>
      </w:pPr>
      <w:r>
        <w:t xml:space="preserve">Open </w:t>
      </w:r>
      <w:r>
        <w:rPr>
          <w:rStyle w:val="Text0"/>
        </w:rPr>
        <w:t>map.rs</w:t>
      </w:r>
      <w:r>
        <w:t xml:space="preserve"> and add an implementation of </w:t>
      </w:r>
      <w:r>
        <w:rPr>
          <w:rStyle w:val="Text0"/>
        </w:rPr>
        <w:t>dimensions</w:t>
      </w:r>
      <w:r>
        <w:t>:</w:t>
      </w:r>
      <w:bookmarkEnd w:id="1532"/>
    </w:p>
    <w:p>
      <w:pPr>
        <w:pStyle w:val="Para 07"/>
      </w:pPr>
      <w:hyperlink r:id="rId224">
        <w:r>
          <w:t>WinningAndLosing/gauntlet/src/map.rs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Algorithm2D ​</w:t>
              <w:br w:clear="none"/>
            </w:r>
            <w:r>
              <w:rPr>
                <w:rStyle w:val="Text1"/>
              </w:rPr>
              <w:t xml:space="preserve">for</w:t>
              <w:br w:clear="none"/>
            </w:r>
            <w:r>
              <w:t xml:space="preserve">​ Map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dimensions</w:t>
              <w:br w:clear="none"/>
            </w:r>
            <w:r>
              <w:t xml:space="preserve">​(&amp;​</w:t>
              <w:br w:clear="none"/>
            </w:r>
            <w:r>
              <w:rPr>
                <w:rStyle w:val="Text1"/>
              </w:rPr>
              <w:t xml:space="preserve">self</w:t>
              <w:br w:clear="none"/>
            </w:r>
            <w:r>
              <w:t xml:space="preserve">​) ​</w:t>
              <w:br w:clear="none"/>
            </w:r>
            <w:r>
              <w:rPr>
                <w:rStyle w:val="Text1"/>
              </w:rPr>
              <w:t xml:space="preserve">-&gt;</w:t>
              <w:br w:clear="none"/>
            </w:r>
            <w:r>
              <w:t xml:space="preserve">​ Point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Point</w:t>
              <w:br w:clear="none"/>
            </w:r>
            <w:r>
              <w:t xml:space="preserve">​::​</w:t>
              <w:br w:clear="none"/>
            </w:r>
            <w:r>
              <w:rPr>
                <w:rStyle w:val="Text1"/>
              </w:rPr>
              <w:t xml:space="preserve">new</w:t>
              <w:br w:clear="none"/>
            </w:r>
            <w:r>
              <w:t xml:space="preserve">​(SCREEN_WIDTH, SCREEN_HEIGHT)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in_bounds</w:t>
              <w:br w:clear="none"/>
            </w:r>
            <w:r>
              <w:t xml:space="preserve">​(&amp;​</w:t>
              <w:br w:clear="none"/>
            </w:r>
            <w:r>
              <w:rPr>
                <w:rStyle w:val="Text1"/>
              </w:rPr>
              <w:t xml:space="preserve">self</w:t>
              <w:br w:clear="none"/>
            </w:r>
            <w:r>
              <w:t xml:space="preserve">​, point: Point) ​</w:t>
              <w:br w:clear="none"/>
            </w:r>
            <w:r>
              <w:rPr>
                <w:rStyle w:val="Text1"/>
              </w:rPr>
              <w:t xml:space="preserve">-&gt;</w:t>
              <w:br w:clear="none"/>
            </w:r>
            <w:r>
              <w:t xml:space="preserve">​ bool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w:t>
              <w:br w:clear="none"/>
            </w:r>
            <w:r>
              <w:rPr>
                <w:rStyle w:val="Text1"/>
              </w:rPr>
              <w:t xml:space="preserve">.in_bounds</w:t>
              <w:br w:clear="none"/>
            </w:r>
            <w:r>
              <w:t xml:space="preserve">​(point)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533" w:name="dimensions_is_a_straightforward"/>
      <w:pPr>
        <w:pStyle w:val="Para 02"/>
      </w:pPr>
      <w:r>
        <w:rPr>
          <w:rStyle w:val="Text0"/>
        </w:rPr>
        <w:t>dimensions</w:t>
      </w:r>
      <w:r>
        <w:t xml:space="preserve"> is a straightforward function. It returns a single </w:t>
      </w:r>
      <w:r>
        <w:rPr>
          <w:rStyle w:val="Text0"/>
        </w:rPr>
        <w:t>Point</w:t>
      </w:r>
      <w:r>
        <w:t xml:space="preserve"> containing the </w:t>
      </w:r>
      <w:r>
        <w:rPr>
          <w:rStyle w:val="Text0"/>
        </w:rPr>
        <w:t>x</w:t>
      </w:r>
      <w:r>
        <w:t xml:space="preserve"> and </w:t>
      </w:r>
      <w:r>
        <w:rPr>
          <w:rStyle w:val="Text0"/>
        </w:rPr>
        <w:t>y</w:t>
      </w:r>
      <w:r>
        <w:t xml:space="preserve"> size of the map. You’re storing these in your </w:t>
      </w:r>
      <w:r>
        <w:rPr>
          <w:rStyle w:val="Text0"/>
        </w:rPr>
        <w:t>SCREEN_WIDTH</w:t>
      </w:r>
      <w:r>
        <w:t xml:space="preserve"> and </w:t>
      </w:r>
      <w:r>
        <w:rPr>
          <w:rStyle w:val="Text0"/>
        </w:rPr>
        <w:t>SCREEN_HEIGHT</w:t>
      </w:r>
      <w:r>
        <w:t xml:space="preserve"> constants, so the function puts them into a </w:t>
      </w:r>
      <w:r>
        <w:rPr>
          <w:rStyle w:val="Text0"/>
        </w:rPr>
        <w:t>Point</w:t>
      </w:r>
      <w:r>
        <w:t xml:space="preserve"> and returns them. That’s sufficient data for </w:t>
      </w:r>
      <w:r>
        <w:rPr>
          <w:rStyle w:val="Text0"/>
        </w:rPr>
        <w:t>bracket-lib</w:t>
      </w:r>
      <w:r>
        <w:t xml:space="preserve"> to derive the other trait functions, so you don’t need to implement them. </w:t>
      </w:r>
      <w:bookmarkEnd w:id="1533"/>
    </w:p>
    <w:p>
      <w:pPr>
        <w:pStyle w:val="Para 25"/>
      </w:pPr>
      <w:r>
        <w:t>Navigating the Map</w:t>
      </w:r>
    </w:p>
    <w:p>
      <w:bookmarkStart w:id="1534" w:name="The_second_trait__BaseMap__tells"/>
      <w:pPr>
        <w:pStyle w:val="Para 02"/>
      </w:pPr>
      <w:r>
        <w:t>The second trait—</w:t>
      </w:r>
      <w:r>
        <w:rPr>
          <w:rStyle w:val="Text0"/>
        </w:rPr>
        <w:t>BaseMap</w:t>
      </w:r>
      <w:r>
        <w:t xml:space="preserve">—tells </w:t>
      </w:r>
      <w:r>
        <w:rPr>
          <w:rStyle w:val="Text0"/>
        </w:rPr>
        <w:t>bracket-lib</w:t>
      </w:r>
      <w:r>
        <w:t xml:space="preserve"> how one may travel across the map. It requires that you write two functions: </w:t>
      </w:r>
      <w:r>
        <w:rPr>
          <w:rStyle w:val="Text0"/>
        </w:rPr>
        <w:t>get_available_exits</w:t>
      </w:r>
      <w:r>
        <w:t xml:space="preserve"> and </w:t>
      </w:r>
      <w:r>
        <w:rPr>
          <w:rStyle w:val="Text0"/>
        </w:rPr>
        <w:t>get_pathing_distance</w:t>
      </w:r>
      <w:r>
        <w:t>. The former looks at a tile and provides an itemized list of possible exits from that tile. The second estimates distance between any two points.</w:t>
      </w:r>
      <w:bookmarkEnd w:id="1534"/>
    </w:p>
    <w:p>
      <w:bookmarkStart w:id="1535" w:name="Let_s_start_by_creating_a_functi"/>
      <w:pPr>
        <w:pStyle w:val="Para 02"/>
      </w:pPr>
      <w:r>
        <w:t xml:space="preserve">Let’s start by creating a function that determines if an exit from a tile is valid. Add the following to your </w:t>
      </w:r>
      <w:r>
        <w:rPr>
          <w:rStyle w:val="Text0"/>
        </w:rPr>
        <w:t>impl Map</w:t>
      </w:r>
      <w:r>
        <w:t xml:space="preserve"> block:</w:t>
      </w:r>
      <w:bookmarkEnd w:id="1535"/>
    </w:p>
    <w:p>
      <w:pPr>
        <w:pStyle w:val="Para 07"/>
      </w:pPr>
      <w:hyperlink r:id="rId224">
        <w:r>
          <w:t>WinningAndLosing/gauntlet/src/map.rs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valid_exit</w:t>
              <w:br w:clear="none"/>
            </w:r>
            <w:r>
              <w:t xml:space="preserve">​(&amp;​</w:t>
              <w:br w:clear="none"/>
            </w:r>
            <w:r>
              <w:rPr>
                <w:rStyle w:val="Text1"/>
              </w:rPr>
              <w:t xml:space="preserve">self</w:t>
              <w:br w:clear="none"/>
            </w:r>
            <w:r>
              <w:t xml:space="preserve">​, loc: Point, delta: Point) ​</w:t>
              <w:br w:clear="none"/>
            </w:r>
            <w:r>
              <w:rPr>
                <w:rStyle w:val="Text1"/>
              </w:rPr>
              <w:t xml:space="preserve">-&gt;</w:t>
              <w:br w:clear="none"/>
            </w:r>
            <w:r>
              <w:t xml:space="preserve">​ Option&lt;usize&gt;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destination = loc + delta;</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self</w:t>
              <w:br w:clear="none"/>
            </w:r>
            <w:r>
              <w:t xml:space="preserve">​​</w:t>
              <w:br w:clear="none"/>
            </w:r>
            <w:r>
              <w:rPr>
                <w:rStyle w:val="Text1"/>
              </w:rPr>
              <w:t xml:space="preserve">.in_bounds</w:t>
              <w:br w:clear="none"/>
            </w:r>
            <w:r>
              <w:t xml:space="preserve">​(destination)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self</w:t>
              <w:br w:clear="none"/>
            </w:r>
            <w:r>
              <w:t xml:space="preserve">​​</w:t>
              <w:br w:clear="none"/>
            </w:r>
            <w:r>
              <w:rPr>
                <w:rStyle w:val="Text1"/>
              </w:rPr>
              <w:t xml:space="preserve">.can_enter_tile</w:t>
              <w:br w:clear="none"/>
            </w:r>
            <w:r>
              <w:t xml:space="preserve">​(destination)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idx = ​</w:t>
              <w:br w:clear="none"/>
            </w:r>
            <w:r>
              <w:rPr>
                <w:rStyle w:val="Text1"/>
              </w:rPr>
              <w:t xml:space="preserve">self</w:t>
              <w:br w:clear="none"/>
            </w:r>
            <w:r>
              <w:t xml:space="preserve">​​</w:t>
              <w:br w:clear="none"/>
            </w:r>
            <w:r>
              <w:rPr>
                <w:rStyle w:val="Text1"/>
              </w:rPr>
              <w:t xml:space="preserve">.point2d_to_index</w:t>
              <w:br w:clear="none"/>
            </w:r>
            <w:r>
              <w:t xml:space="preserve">​(destination);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Some</w:t>
              <w:br w:clear="none"/>
            </w:r>
            <w:r>
              <w:t xml:space="preserve">​(idx)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w:t>
              <w:br w:clear="none"/>
            </w:r>
            <w:r>
              <w:rPr>
                <w:rStyle w:val="Text1"/>
              </w:rPr>
              <w:t xml:space="preserve">else</w:t>
              <w:br w:clear="none"/>
            </w: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None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w:t>
              <w:br w:clear="none"/>
            </w:r>
            <w:r>
              <w:rPr>
                <w:rStyle w:val="Text1"/>
              </w:rPr>
              <w:t xml:space="preserve">else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None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536" w:name="The_function_signature_takes_a_P"/>
      <w:pPr>
        <w:pStyle w:val="Para 05"/>
      </w:pPr>
      <w:r>
        <w:t xml:space="preserve">The function signature takes a </w:t>
      </w:r>
      <w:r>
        <w:rPr>
          <w:rStyle w:val="Text0"/>
        </w:rPr>
        <w:t>Point</w:t>
      </w:r>
      <w:r>
        <w:t xml:space="preserve"> representing the tile from which you are considering moving, and a second </w:t>
      </w:r>
      <w:r>
        <w:rPr>
          <w:rStyle w:val="Text0"/>
        </w:rPr>
        <w:t>Point</w:t>
      </w:r>
      <w:r>
        <w:t xml:space="preserve"> indicating the movement delta (change). It returns an </w:t>
      </w:r>
      <w:r>
        <w:rPr>
          <w:rStyle w:val="Text0"/>
        </w:rPr>
        <w:t>Option</w:t>
      </w:r>
      <w:r>
        <w:t xml:space="preserve">. If the option is </w:t>
      </w:r>
      <w:r>
        <w:rPr>
          <w:rStyle w:val="Text0"/>
        </w:rPr>
        <w:t>None</w:t>
      </w:r>
      <w:r>
        <w:t xml:space="preserve">, you can’t go that way. If it’s </w:t>
      </w:r>
      <w:r>
        <w:rPr>
          <w:rStyle w:val="Text0"/>
        </w:rPr>
        <w:t>Some</w:t>
      </w:r>
      <w:r>
        <w:t xml:space="preserve">, it contains the tile index of the destination. </w:t>
      </w:r>
      <w:bookmarkEnd w:id="153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537" w:name="Calculate_the_destination_by_add"/>
      <w:pPr>
        <w:pStyle w:val="Para 05"/>
      </w:pPr>
      <w:r>
        <w:t xml:space="preserve">Calculate the destination by adding the current position to the delta. </w:t>
      </w:r>
      <w:bookmarkEnd w:id="153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538" w:name="Check_that_the_destination_is_on"/>
      <w:pPr>
        <w:pStyle w:val="Para 05"/>
      </w:pPr>
      <w:r>
        <w:t xml:space="preserve">Check that the destination is on the map. Always do this first to ensure you don’t read past the end of the map array, crashing your program. </w:t>
      </w:r>
      <w:bookmarkEnd w:id="153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539" w:name="Determine_if_you_can_enter_the_t"/>
      <w:pPr>
        <w:pStyle w:val="Para 05"/>
      </w:pPr>
      <w:r>
        <w:t xml:space="preserve">Determine if you can enter the tile with the </w:t>
      </w:r>
      <w:r>
        <w:rPr>
          <w:rStyle w:val="Text0"/>
        </w:rPr>
        <w:t>can_enter_tile</w:t>
      </w:r>
      <w:r>
        <w:t xml:space="preserve"> function you created earlier. </w:t>
      </w:r>
      <w:bookmarkEnd w:id="153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540" w:name="If_you_can_enter_the_tile__deter"/>
      <w:pPr>
        <w:pStyle w:val="Para 05"/>
      </w:pPr>
      <w:r>
        <w:t xml:space="preserve">If you can enter the tile, determine its array index with </w:t>
      </w:r>
      <w:r>
        <w:rPr>
          <w:rStyle w:val="Text0"/>
        </w:rPr>
        <w:t>point2d_to_index</w:t>
      </w:r>
      <w:r>
        <w:t xml:space="preserve"> and return </w:t>
      </w:r>
      <w:r>
        <w:rPr>
          <w:rStyle w:val="Text0"/>
        </w:rPr>
        <w:t>Some(idx)</w:t>
      </w:r>
      <w:r>
        <w:t xml:space="preserve">. </w:t>
      </w:r>
      <w:bookmarkEnd w:id="154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1541" w:name="If_you_re_not_able_to_enter_the"/>
      <w:pPr>
        <w:pStyle w:val="Para 05"/>
      </w:pPr>
      <w:r>
        <w:t xml:space="preserve">If you’re not able to enter the tile, return </w:t>
      </w:r>
      <w:r>
        <w:rPr>
          <w:rStyle w:val="Text0"/>
        </w:rPr>
        <w:t>None</w:t>
      </w:r>
      <w:r>
        <w:t xml:space="preserve">. </w:t>
      </w:r>
      <w:bookmarkEnd w:id="1541"/>
    </w:p>
    <w:p>
      <w:bookmarkStart w:id="1542" w:name="This_function_gives_you_a_quick"/>
      <w:pPr>
        <w:pStyle w:val="Para 02"/>
      </w:pPr>
      <w:r>
        <w:t xml:space="preserve">This function gives you a quick way to check any tile and delta combination for accessibility. You can now implement </w:t>
      </w:r>
      <w:r>
        <w:rPr>
          <w:rStyle w:val="Text0"/>
        </w:rPr>
        <w:t>get_available_exits</w:t>
      </w:r>
      <w:r>
        <w:t>:</w:t>
      </w:r>
      <w:bookmarkEnd w:id="1542"/>
    </w:p>
    <w:p>
      <w:pPr>
        <w:pStyle w:val="Para 07"/>
      </w:pPr>
      <w:hyperlink r:id="rId224">
        <w:r>
          <w:t>WinningAndLosing/gauntlet/src/map.rs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BaseMap ​</w:t>
              <w:br w:clear="none"/>
            </w:r>
            <w:r>
              <w:rPr>
                <w:rStyle w:val="Text1"/>
              </w:rPr>
              <w:t xml:space="preserve">for</w:t>
              <w:br w:clear="none"/>
            </w:r>
            <w:r>
              <w:t xml:space="preserve">​ Map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get_available_exits</w:t>
              <w:br w:clear="none"/>
            </w:r>
            <w:r>
              <w:t xml:space="preserve">​(&amp;​</w:t>
              <w:br w:clear="none"/>
            </w:r>
            <w:r>
              <w:rPr>
                <w:rStyle w:val="Text1"/>
              </w:rPr>
              <w:t xml:space="preserve">self</w:t>
              <w:br w:clear="none"/>
            </w:r>
            <w:r>
              <w:t xml:space="preserve">​, idx: usize)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-&gt;</w:t>
              <w:br w:clear="none"/>
            </w:r>
            <w:r>
              <w:t xml:space="preserve">​ SmallVec&lt;[(usize, f32); 10]&gt;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exits = ​</w:t>
              <w:br w:clear="none"/>
            </w:r>
            <w:r>
              <w:rPr>
                <w:rStyle w:val="Text1"/>
              </w:rPr>
              <w:t xml:space="preserve">SmallVec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location = ​</w:t>
              <w:br w:clear="none"/>
            </w:r>
            <w:r>
              <w:rPr>
                <w:rStyle w:val="Text1"/>
              </w:rPr>
              <w:t xml:space="preserve">self</w:t>
              <w:br w:clear="none"/>
            </w:r>
            <w:r>
              <w:t xml:space="preserve">​​</w:t>
              <w:br w:clear="none"/>
            </w:r>
            <w:r>
              <w:rPr>
                <w:rStyle w:val="Text1"/>
              </w:rPr>
              <w:t xml:space="preserve">.index_to_point2d</w:t>
              <w:br w:clear="none"/>
            </w:r>
            <w:r>
              <w:t xml:space="preserve">​(idx);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​(idx) = ​</w:t>
              <w:br w:clear="none"/>
            </w:r>
            <w:r>
              <w:rPr>
                <w:rStyle w:val="Text1"/>
              </w:rPr>
              <w:t xml:space="preserve">self</w:t>
              <w:br w:clear="none"/>
            </w:r>
            <w:r>
              <w:t xml:space="preserve">​​</w:t>
              <w:br w:clear="none"/>
            </w:r>
            <w:r>
              <w:rPr>
                <w:rStyle w:val="Text1"/>
              </w:rPr>
              <w:t xml:space="preserve">.valid_exit</w:t>
              <w:br w:clear="none"/>
            </w:r>
            <w:r>
              <w:t xml:space="preserve">​(location, ​</w:t>
              <w:br w:clear="none"/>
            </w:r>
            <w:r>
              <w:rPr>
                <w:rStyle w:val="Text1"/>
              </w:rPr>
              <w:t xml:space="preserve">Point</w:t>
              <w:br w:clear="none"/>
            </w:r>
            <w:r>
              <w:t xml:space="preserve">​::​</w:t>
              <w:br w:clear="none"/>
            </w:r>
            <w:r>
              <w:rPr>
                <w:rStyle w:val="Text1"/>
              </w:rPr>
              <w:t xml:space="preserve">new</w:t>
              <w:br w:clear="none"/>
            </w:r>
            <w:r>
              <w:t xml:space="preserve">​(​</w:t>
              <w:br w:clear="none"/>
            </w:r>
            <w:r>
              <w:rPr>
                <w:rStyle w:val="Text1"/>
              </w:rPr>
              <w:t xml:space="preserve">-</w:t>
              <w:br w:clear="none"/>
            </w:r>
            <w:r>
              <w:t xml:space="preserve">​1, 0))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exits​</w:t>
              <w:br w:clear="none"/>
            </w:r>
            <w:r>
              <w:rPr>
                <w:rStyle w:val="Text1"/>
              </w:rPr>
              <w:t xml:space="preserve">.push</w:t>
              <w:br w:clear="none"/>
            </w:r>
            <w:r>
              <w:t xml:space="preserve">​((idx, 1.0))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​(idx) = ​</w:t>
              <w:br w:clear="none"/>
            </w:r>
            <w:r>
              <w:rPr>
                <w:rStyle w:val="Text1"/>
              </w:rPr>
              <w:t xml:space="preserve">self</w:t>
              <w:br w:clear="none"/>
            </w:r>
            <w:r>
              <w:t xml:space="preserve">​​</w:t>
              <w:br w:clear="none"/>
            </w:r>
            <w:r>
              <w:rPr>
                <w:rStyle w:val="Text1"/>
              </w:rPr>
              <w:t xml:space="preserve">.valid_exit</w:t>
              <w:br w:clear="none"/>
            </w:r>
            <w:r>
              <w:t xml:space="preserve">​(location, ​</w:t>
              <w:br w:clear="none"/>
            </w:r>
            <w:r>
              <w:rPr>
                <w:rStyle w:val="Text1"/>
              </w:rPr>
              <w:t xml:space="preserve">Point</w:t>
              <w:br w:clear="none"/>
            </w:r>
            <w:r>
              <w:t xml:space="preserve">​::​</w:t>
              <w:br w:clear="none"/>
            </w:r>
            <w:r>
              <w:rPr>
                <w:rStyle w:val="Text1"/>
              </w:rPr>
              <w:t xml:space="preserve">new</w:t>
              <w:br w:clear="none"/>
            </w:r>
            <w:r>
              <w:t xml:space="preserve">​(1, 0))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exits​</w:t>
              <w:br w:clear="none"/>
            </w:r>
            <w:r>
              <w:rPr>
                <w:rStyle w:val="Text1"/>
              </w:rPr>
              <w:t xml:space="preserve">.push</w:t>
              <w:br w:clear="none"/>
            </w:r>
            <w:r>
              <w:t xml:space="preserve">​((idx, 1.0))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​(idx) = ​</w:t>
              <w:br w:clear="none"/>
            </w:r>
            <w:r>
              <w:rPr>
                <w:rStyle w:val="Text1"/>
              </w:rPr>
              <w:t xml:space="preserve">self</w:t>
              <w:br w:clear="none"/>
            </w:r>
            <w:r>
              <w:t xml:space="preserve">​​</w:t>
              <w:br w:clear="none"/>
            </w:r>
            <w:r>
              <w:rPr>
                <w:rStyle w:val="Text1"/>
              </w:rPr>
              <w:t xml:space="preserve">.valid_exit</w:t>
              <w:br w:clear="none"/>
            </w:r>
            <w:r>
              <w:t xml:space="preserve">​(location, ​</w:t>
              <w:br w:clear="none"/>
            </w:r>
            <w:r>
              <w:rPr>
                <w:rStyle w:val="Text1"/>
              </w:rPr>
              <w:t xml:space="preserve">Point</w:t>
              <w:br w:clear="none"/>
            </w:r>
            <w:r>
              <w:t xml:space="preserve">​::​</w:t>
              <w:br w:clear="none"/>
            </w:r>
            <w:r>
              <w:rPr>
                <w:rStyle w:val="Text1"/>
              </w:rPr>
              <w:t xml:space="preserve">new</w:t>
              <w:br w:clear="none"/>
            </w:r>
            <w:r>
              <w:t xml:space="preserve">​(0, ​</w:t>
              <w:br w:clear="none"/>
            </w:r>
            <w:r>
              <w:rPr>
                <w:rStyle w:val="Text1"/>
              </w:rPr>
              <w:t xml:space="preserve">-</w:t>
              <w:br w:clear="none"/>
            </w:r>
            <w:r>
              <w:t xml:space="preserve">​1))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exits​</w:t>
              <w:br w:clear="none"/>
            </w:r>
            <w:r>
              <w:rPr>
                <w:rStyle w:val="Text1"/>
              </w:rPr>
              <w:t xml:space="preserve">.push</w:t>
              <w:br w:clear="none"/>
            </w:r>
            <w:r>
              <w:t xml:space="preserve">​((idx, 1.0))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​(idx) = ​</w:t>
              <w:br w:clear="none"/>
            </w:r>
            <w:r>
              <w:rPr>
                <w:rStyle w:val="Text1"/>
              </w:rPr>
              <w:t xml:space="preserve">self</w:t>
              <w:br w:clear="none"/>
            </w:r>
            <w:r>
              <w:t xml:space="preserve">​​</w:t>
              <w:br w:clear="none"/>
            </w:r>
            <w:r>
              <w:rPr>
                <w:rStyle w:val="Text1"/>
              </w:rPr>
              <w:t xml:space="preserve">.valid_exit</w:t>
              <w:br w:clear="none"/>
            </w:r>
            <w:r>
              <w:t xml:space="preserve">​(location, ​</w:t>
              <w:br w:clear="none"/>
            </w:r>
            <w:r>
              <w:rPr>
                <w:rStyle w:val="Text1"/>
              </w:rPr>
              <w:t xml:space="preserve">Point</w:t>
              <w:br w:clear="none"/>
            </w:r>
            <w:r>
              <w:t xml:space="preserve">​::​</w:t>
              <w:br w:clear="none"/>
            </w:r>
            <w:r>
              <w:rPr>
                <w:rStyle w:val="Text1"/>
              </w:rPr>
              <w:t xml:space="preserve">new</w:t>
              <w:br w:clear="none"/>
            </w:r>
            <w:r>
              <w:t xml:space="preserve">​(0, 1))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exits​</w:t>
              <w:br w:clear="none"/>
            </w:r>
            <w:r>
              <w:rPr>
                <w:rStyle w:val="Text1"/>
              </w:rPr>
              <w:t xml:space="preserve">.push</w:t>
              <w:br w:clear="none"/>
            </w:r>
            <w:r>
              <w:t xml:space="preserve">​((idx, 1.0))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⑦</w:t>
              <w:br w:clear="none"/>
            </w:r>
            <w:r>
              <w:t xml:space="preserve">​</w:t>
              <w:br w:clear="none"/>
            </w:r>
          </w:p>
        </w:tc>
        <w:tc>
          <w:tcPr>
            <w:tcW w:type="pct" w:w="5000"/>
            <w:vAlign w:val="top"/>
          </w:tcPr>
          <w:p>
            <w:pPr>
              <w:pStyle w:val="Para 01"/>
            </w:pPr>
            <w:r>
              <w:t xml:space="preserve">        exits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543" w:name="Bracket_lib_uses_a_small_optimiz"/>
      <w:pPr>
        <w:pStyle w:val="Para 23"/>
      </w:pPr>
      <w:r>
        <w:t/>
      </w:r>
      <w:r>
        <w:rPr>
          <w:rStyle w:val="Text0"/>
        </w:rPr>
        <w:t>Bracket-lib</w:t>
      </w:r>
      <w:r>
        <w:t xml:space="preserve"> uses a small optimization for lists of exits. Rust’s </w:t>
      </w:r>
      <w:r>
        <w:rPr>
          <w:rStyle w:val="Text0"/>
        </w:rPr>
        <w:t>Vec</w:t>
      </w:r>
      <w:r>
        <w:t xml:space="preserve"> type can be quite resource intensive. A tile will never have many exits, so the library uses a type named </w:t>
      </w:r>
      <w:r>
        <w:rPr>
          <w:rStyle w:val="Text0"/>
        </w:rPr>
        <w:t>SmallVec</w:t>
      </w:r>
      <w:r>
        <w:t xml:space="preserve">. </w:t>
      </w:r>
      <w:r>
        <w:rPr>
          <w:rStyle w:val="Text0"/>
        </w:rPr>
        <w:t>SmallVec</w:t>
      </w:r>
      <w:r>
        <w:t xml:space="preserve"> is more efficient for small lists of data. Don’t worry about the details unless you find yourself needing a small vector in your own code. </w:t>
      </w:r>
      <w:bookmarkEnd w:id="1543"/>
    </w:p>
    <w:p>
      <w:bookmarkStart w:id="1544" w:name="The_SmallVec_syntax_is_a_little"/>
      <w:pPr>
        <w:pStyle w:val="Para 09"/>
      </w:pPr>
      <w:r>
        <w:t xml:space="preserve">The </w:t>
      </w:r>
      <w:r>
        <w:rPr>
          <w:rStyle w:val="Text0"/>
        </w:rPr>
        <w:t>SmallVec</w:t>
      </w:r>
      <w:r>
        <w:t xml:space="preserve"> syntax is a little confusing. </w:t>
      </w:r>
      <w:r>
        <w:rPr>
          <w:rStyle w:val="Text0"/>
        </w:rPr>
        <w:t>Smallvec</w:t>
      </w:r>
      <w:r>
        <w:t xml:space="preserve"> takes an array as its type parameter. The first element is the type to store; in this case, a tuple containing a </w:t>
      </w:r>
      <w:r>
        <w:rPr>
          <w:rStyle w:val="Text0"/>
        </w:rPr>
        <w:t>usize</w:t>
      </w:r>
      <w:r>
        <w:t xml:space="preserve"> and an </w:t>
      </w:r>
      <w:r>
        <w:rPr>
          <w:rStyle w:val="Text0"/>
        </w:rPr>
        <w:t>f32</w:t>
      </w:r>
      <w:r>
        <w:t xml:space="preserve">. The second parameter tells the small vector how much memory to use before falling back to acting like a normal vector. </w:t>
      </w:r>
      <w:bookmarkEnd w:id="1544"/>
    </w:p>
    <w:p>
      <w:bookmarkStart w:id="1545" w:name="The_usize_represents_a_tile_inde"/>
      <w:pPr>
        <w:pStyle w:val="Para 09"/>
      </w:pPr>
      <w:r>
        <w:t xml:space="preserve">The </w:t>
      </w:r>
      <w:r>
        <w:rPr>
          <w:rStyle w:val="Text0"/>
        </w:rPr>
        <w:t>usize</w:t>
      </w:r>
      <w:r>
        <w:t xml:space="preserve"> represents a tile index. The </w:t>
      </w:r>
      <w:r>
        <w:rPr>
          <w:rStyle w:val="Text0"/>
        </w:rPr>
        <w:t>f32</w:t>
      </w:r>
      <w:r>
        <w:t xml:space="preserve"> represents a </w:t>
      </w:r>
      <w:r>
        <w:rPr>
          <w:rStyle w:val="Text3"/>
        </w:rPr>
        <w:t>cost</w:t>
      </w:r>
      <w:r>
        <w:t xml:space="preserve"> to travel there—generally </w:t>
      </w:r>
      <w:r>
        <w:rPr>
          <w:rStyle w:val="Text0"/>
        </w:rPr>
        <w:t>1.0</w:t>
      </w:r>
      <w:r>
        <w:t xml:space="preserve">. </w:t>
      </w:r>
      <w:bookmarkEnd w:id="154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546" w:name="new_doesn_t_require_the_type_par"/>
      <w:pPr>
        <w:pStyle w:val="Para 05"/>
      </w:pPr>
      <w:r>
        <w:t/>
      </w:r>
      <w:r>
        <w:rPr>
          <w:rStyle w:val="Text0"/>
        </w:rPr>
        <w:t>new</w:t>
      </w:r>
      <w:r>
        <w:t xml:space="preserve"> doesn’t require the type parameters. Rust is smart enough to figure out what you specified them, as in the function signature, and will use the definition from there. </w:t>
      </w:r>
      <w:bookmarkEnd w:id="154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547" w:name="Use_the_Algorithm2D_function_ind"/>
      <w:pPr>
        <w:pStyle w:val="Para 05"/>
      </w:pPr>
      <w:r>
        <w:t xml:space="preserve">Use the </w:t>
      </w:r>
      <w:r>
        <w:rPr>
          <w:rStyle w:val="Text0"/>
        </w:rPr>
        <w:t>Algorithm2D</w:t>
      </w:r>
      <w:r>
        <w:t xml:space="preserve"> function </w:t>
      </w:r>
      <w:r>
        <w:rPr>
          <w:rStyle w:val="Text0"/>
        </w:rPr>
        <w:t>index_to_point2d</w:t>
      </w:r>
      <w:r>
        <w:t xml:space="preserve"> to translate a map index into an </w:t>
      </w:r>
      <w:r>
        <w:rPr>
          <w:rStyle w:val="Text0"/>
        </w:rPr>
        <w:t>x/y</w:t>
      </w:r>
      <w:r>
        <w:t xml:space="preserve"> value for the tile being examined. </w:t>
      </w:r>
      <w:bookmarkEnd w:id="154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548" w:name="Call_your_new_valid_exit_functio"/>
      <w:pPr>
        <w:pStyle w:val="Para 05"/>
      </w:pPr>
      <w:r>
        <w:t xml:space="preserve">Call your new </w:t>
      </w:r>
      <w:r>
        <w:rPr>
          <w:rStyle w:val="Text0"/>
        </w:rPr>
        <w:t>valid_exit</w:t>
      </w:r>
      <w:r>
        <w:t xml:space="preserve"> function with the current tile and a delta, in this case, moving west, a value of </w:t>
      </w:r>
      <w:r>
        <w:rPr>
          <w:rStyle w:val="Text0"/>
        </w:rPr>
        <w:t>(-1,0)</w:t>
      </w:r>
      <w:r>
        <w:t xml:space="preserve">. If it returns </w:t>
      </w:r>
      <w:r>
        <w:rPr>
          <w:rStyle w:val="Text0"/>
        </w:rPr>
        <w:t>Some</w:t>
      </w:r>
      <w:r>
        <w:t xml:space="preserve"> value, add the exit to the </w:t>
      </w:r>
      <w:r>
        <w:rPr>
          <w:rStyle w:val="Text0"/>
        </w:rPr>
        <w:t>SmallVec</w:t>
      </w:r>
      <w:r>
        <w:t xml:space="preserve"> of exits. </w:t>
      </w:r>
      <w:bookmarkEnd w:id="154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549" w:name="Push_the_exit_to_the_exits_list"/>
      <w:pPr>
        <w:pStyle w:val="Para 23"/>
      </w:pPr>
      <w:r>
        <w:t xml:space="preserve">Push the exit to the exits list. Use a cost of </w:t>
      </w:r>
      <w:r>
        <w:rPr>
          <w:rStyle w:val="Text0"/>
        </w:rPr>
        <w:t>1.0</w:t>
      </w:r>
      <w:r>
        <w:t xml:space="preserve">. If you want your navigator to prefer certain routes, you can use a lower cost to make them more likely to be chosen. Likewise, a higher cost makes a tile less likely to be chosen. For example, a swamp might have a high cost to traverse, while a road might have a lower cost. </w:t>
      </w:r>
      <w:bookmarkEnd w:id="1549"/>
    </w:p>
    <w:p>
      <w:bookmarkStart w:id="1550" w:name="Cost_is_particularly_important_i"/>
      <w:pPr>
        <w:pStyle w:val="Para 09"/>
      </w:pPr>
      <w:r>
        <w:t xml:space="preserve">Cost is particularly important if you implement diagonal movement. Moving diagonally covers approximately 1.4 times as much ground as a straight move, so using a cost of 1.0 will give “optimal” paths that bounce diagonally rather than moving naturally. </w:t>
      </w:r>
      <w:bookmarkEnd w:id="155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1551" w:name="Repeat_the_process_for_the_other"/>
      <w:pPr>
        <w:pStyle w:val="Para 05"/>
      </w:pPr>
      <w:r>
        <w:t xml:space="preserve">Repeat the process for the other three possible exit directions (east, north, and south). </w:t>
      </w:r>
      <w:bookmarkEnd w:id="155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⑦</w:t>
      </w:r>
      <w:r>
        <w:t>​</w:t>
      </w:r>
    </w:p>
    <w:p>
      <w:bookmarkStart w:id="1552" w:name="Finish_by_returning_the_populate"/>
      <w:pPr>
        <w:pStyle w:val="Para 05"/>
      </w:pPr>
      <w:r>
        <w:t xml:space="preserve">Finish by returning the populated exits list. </w:t>
      </w:r>
      <w:bookmarkEnd w:id="1552"/>
    </w:p>
    <w:p>
      <w:bookmarkStart w:id="1553" w:name="The_other_function_used_in_pathf"/>
      <w:pPr>
        <w:pStyle w:val="Para 02"/>
      </w:pPr>
      <w:r>
        <w:t xml:space="preserve">The other function used in pathfinding is </w:t>
      </w:r>
      <w:r>
        <w:rPr>
          <w:rStyle w:val="Text0"/>
        </w:rPr>
        <w:t>get_pathing_distance</w:t>
      </w:r>
      <w:r>
        <w:t xml:space="preserve">. Many algorithms optimize based upon the remaining distance to the exit; they look first in directions that approach the exit, often saving a ton of work. Add this short function to your </w:t>
      </w:r>
      <w:r>
        <w:rPr>
          <w:rStyle w:val="Text0"/>
        </w:rPr>
        <w:t>BaseMap</w:t>
      </w:r>
      <w:r>
        <w:t xml:space="preserve"> implementation:</w:t>
      </w:r>
      <w:bookmarkEnd w:id="1553"/>
    </w:p>
    <w:p>
      <w:pPr>
        <w:pStyle w:val="Para 07"/>
      </w:pPr>
      <w:hyperlink r:id="rId224">
        <w:r>
          <w:t>WinningAndLosing/gauntlet/src/map.rs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get_pathing_distance</w:t>
              <w:br w:clear="none"/>
            </w:r>
            <w:r>
              <w:t xml:space="preserve">​(&amp;​</w:t>
              <w:br w:clear="none"/>
            </w:r>
            <w:r>
              <w:rPr>
                <w:rStyle w:val="Text1"/>
              </w:rPr>
              <w:t xml:space="preserve">self</w:t>
              <w:br w:clear="none"/>
            </w:r>
            <w:r>
              <w:t xml:space="preserve">​, idx1: usize, idx2: usize) ​</w:t>
              <w:br w:clear="none"/>
            </w:r>
            <w:r>
              <w:rPr>
                <w:rStyle w:val="Text1"/>
              </w:rPr>
              <w:t xml:space="preserve">-&gt;</w:t>
              <w:br w:clear="none"/>
            </w:r>
            <w:r>
              <w:t xml:space="preserve">​ f32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DistanceAlg</w:t>
              <w:br w:clear="none"/>
            </w:r>
            <w:r>
              <w:t xml:space="preserve">​::Pythagoras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.distance2d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w:t>
              <w:br w:clear="none"/>
            </w:r>
            <w:r>
              <w:rPr>
                <w:rStyle w:val="Text1"/>
              </w:rPr>
              <w:t xml:space="preserve">.index_to_point2d</w:t>
              <w:br w:clear="none"/>
            </w:r>
            <w:r>
              <w:t xml:space="preserve">​(idx1),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w:t>
              <w:br w:clear="none"/>
            </w:r>
            <w:r>
              <w:rPr>
                <w:rStyle w:val="Text1"/>
              </w:rPr>
              <w:t xml:space="preserve">.index_to_point2d</w:t>
              <w:br w:clear="none"/>
            </w:r>
            <w:r>
              <w:t xml:space="preserve">​(idx2)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554" w:name="The_function_passes_two_points_t"/>
      <w:pPr>
        <w:pStyle w:val="Para 02"/>
      </w:pPr>
      <w:r>
        <w:t xml:space="preserve">The function passes two points to </w:t>
      </w:r>
      <w:r>
        <w:rPr>
          <w:rStyle w:val="Text0"/>
        </w:rPr>
        <w:t>DistanceAlg::Pythagoras.distance2d</w:t>
      </w:r>
      <w:r>
        <w:t xml:space="preserve">, which returns the Pythagorean distance between the two points. </w:t>
      </w:r>
      <w:r>
        <w:rPr>
          <w:rStyle w:val="Text0"/>
        </w:rPr>
        <w:t>DistanceAlg</w:t>
      </w:r>
      <w:r>
        <w:t xml:space="preserve"> is an enum. </w:t>
      </w:r>
      <w:r>
        <w:rPr>
          <w:rStyle w:val="Text0"/>
        </w:rPr>
        <w:t>Bracket-lib</w:t>
      </w:r>
      <w:r>
        <w:t xml:space="preserve"> also supports other distance algorithms, but you don’t need to worry about those yet.</w:t>
      </w:r>
      <w:bookmarkEnd w:id="1554"/>
    </w:p>
    <w:p>
      <w:bookmarkStart w:id="1555" w:name="Now_that_your_map_supports_pathf"/>
      <w:pPr>
        <w:pStyle w:val="Para 02"/>
      </w:pPr>
      <w:r>
        <w:t xml:space="preserve">Now that your map supports pathfinding and your enemies are tagged as wanting to chase the player, it’s time to build a smarter monster. </w:t>
      </w:r>
      <w:bookmarkEnd w:id="1555"/>
    </w:p>
    <w:p>
      <w:pPr>
        <w:pStyle w:val="Heading 2"/>
      </w:pPr>
      <w:r>
        <w:t>Heat-Seeking Monsters</w:t>
      </w:r>
    </w:p>
    <w:p>
      <w:bookmarkStart w:id="1556" w:name="You_ll_need_another_system_to_ha"/>
      <w:pPr>
        <w:pStyle w:val="Para 02"/>
      </w:pPr>
      <w:r>
        <w:t xml:space="preserve">You’ll need another system to handle chasing the player. Create a new file, and name it </w:t>
      </w:r>
      <w:r>
        <w:rPr>
          <w:rStyle w:val="Text0"/>
        </w:rPr>
        <w:t>src/systems/chasing.rs</w:t>
      </w:r>
      <w:r>
        <w:t>. Add the following system boilerplate:</w:t>
      </w:r>
      <w:bookmarkEnd w:id="1556"/>
    </w:p>
    <w:p>
      <w:pPr>
        <w:pStyle w:val="Para 07"/>
      </w:pPr>
      <w:hyperlink r:id="rId225">
        <w:r>
          <w:t>WinningAndLosing/gauntlet/src/systems/chasing.rs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#[read_component(ChasingPlayer)]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#[read_component(Health)]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chasing</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map: &amp;Map,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 &amp;​</w:t>
              <w:br w:clear="none"/>
            </w:r>
            <w:r>
              <w:rPr>
                <w:rStyle w:val="Text1"/>
              </w:rPr>
              <w:t xml:space="preserve">mut</w:t>
              <w:br w:clear="none"/>
            </w:r>
            <w:r>
              <w:t xml:space="preserve">​ CommandBuffer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movers = &lt;(Entity, &amp;Point, &amp;ChasingPlayer)&gt;::​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positions = &lt;(Entity, &amp;Point, &amp;Health)&gt;::​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player = &lt;(&amp;Point, &amp;Player)&gt;::​</w:t>
              <w:br w:clear="none"/>
            </w:r>
            <w:r>
              <w:rPr>
                <w:rStyle w:val="Text1"/>
              </w:rPr>
              <w:t xml:space="preserve">query</w:t>
              <w:br w:clear="none"/>
            </w:r>
            <w:r>
              <w:t xml:space="preserve">​();</w:t>
              <w:br w:clear="none"/>
            </w:r>
          </w:p>
        </w:tc>
      </w:tr>
    </w:tbl>
    <w:p>
      <w:bookmarkStart w:id="1557" w:name="You_ve_seen_this_sort_of_thing_b"/>
      <w:pPr>
        <w:pStyle w:val="Para 02"/>
      </w:pPr>
      <w:r>
        <w:t>You’ve seen this sort of thing before. The system defines three queries:</w:t>
      </w:r>
      <w:bookmarkEnd w:id="1557"/>
    </w:p>
    <w:p>
      <w:bookmarkStart w:id="1558" w:name="The_first_query__movers__finds_o"/>
      <w:pPr>
        <w:pStyle w:val="Para 09"/>
      </w:pPr>
      <w:r>
        <w:t>The first query (</w:t>
      </w:r>
      <w:r>
        <w:rPr>
          <w:rStyle w:val="Text0"/>
        </w:rPr>
        <w:t>movers</w:t>
      </w:r>
      <w:r>
        <w:t xml:space="preserve">) finds only entities with </w:t>
      </w:r>
      <w:r>
        <w:rPr>
          <w:rStyle w:val="Text0"/>
        </w:rPr>
        <w:t>Point</w:t>
      </w:r>
      <w:r>
        <w:t xml:space="preserve"> positions and </w:t>
      </w:r>
      <w:r>
        <w:rPr>
          <w:rStyle w:val="Text0"/>
        </w:rPr>
        <w:t>ChasingPlayer</w:t>
      </w:r>
      <w:r>
        <w:t xml:space="preserve"> tags.</w:t>
      </w:r>
      <w:bookmarkEnd w:id="1558"/>
    </w:p>
    <w:p>
      <w:bookmarkStart w:id="1559" w:name="The_second_query__positions__lis"/>
      <w:pPr>
        <w:pStyle w:val="Para 09"/>
      </w:pPr>
      <w:r>
        <w:t>The second query (</w:t>
      </w:r>
      <w:r>
        <w:rPr>
          <w:rStyle w:val="Text0"/>
        </w:rPr>
        <w:t>positions</w:t>
      </w:r>
      <w:r>
        <w:t xml:space="preserve">) lists all entities with </w:t>
      </w:r>
      <w:r>
        <w:rPr>
          <w:rStyle w:val="Text0"/>
        </w:rPr>
        <w:t>Point</w:t>
      </w:r>
      <w:r>
        <w:t xml:space="preserve"> and </w:t>
      </w:r>
      <w:r>
        <w:rPr>
          <w:rStyle w:val="Text0"/>
        </w:rPr>
        <w:t>Health</w:t>
      </w:r>
      <w:r>
        <w:t xml:space="preserve"> components. It’s the same as the query you used in the random movement system to find other entities.</w:t>
      </w:r>
      <w:bookmarkEnd w:id="1559"/>
    </w:p>
    <w:p>
      <w:bookmarkStart w:id="1560" w:name="A_final_query__player__finds_onl"/>
      <w:pPr>
        <w:pStyle w:val="Para 09"/>
      </w:pPr>
      <w:r>
        <w:t>A final query (</w:t>
      </w:r>
      <w:r>
        <w:rPr>
          <w:rStyle w:val="Text0"/>
        </w:rPr>
        <w:t>player</w:t>
      </w:r>
      <w:r>
        <w:t xml:space="preserve">) finds only entities with </w:t>
      </w:r>
      <w:r>
        <w:rPr>
          <w:rStyle w:val="Text0"/>
        </w:rPr>
        <w:t>Point</w:t>
      </w:r>
      <w:r>
        <w:t xml:space="preserve"> positions and the </w:t>
      </w:r>
      <w:r>
        <w:rPr>
          <w:rStyle w:val="Text0"/>
        </w:rPr>
        <w:t>Player</w:t>
      </w:r>
      <w:r>
        <w:t xml:space="preserve"> tag and returns the player’s position.</w:t>
      </w:r>
      <w:bookmarkEnd w:id="1560"/>
    </w:p>
    <w:p>
      <w:bookmarkStart w:id="1561" w:name="The_system_also_requests_read_ac"/>
      <w:pPr>
        <w:pStyle w:val="Para 02"/>
      </w:pPr>
      <w:r>
        <w:t>The system also requests read access to the game map.</w:t>
      </w:r>
      <w:bookmarkEnd w:id="1561"/>
    </w:p>
    <w:p>
      <w:pPr>
        <w:pStyle w:val="Heading 2"/>
      </w:pPr>
      <w:r>
        <w:t>Finding the Player</w:t>
      </w:r>
    </w:p>
    <w:p>
      <w:bookmarkStart w:id="1562" w:name="Navigating_toward_the_player_req"/>
      <w:pPr>
        <w:pStyle w:val="Para 02"/>
      </w:pPr>
      <w:r>
        <w:t xml:space="preserve">Navigating toward the player requires knowing where they are within the map. You can use an iterator to open the </w:t>
      </w:r>
      <w:r>
        <w:rPr>
          <w:rStyle w:val="Text0"/>
        </w:rPr>
        <w:t>player</w:t>
      </w:r>
      <w:r>
        <w:t xml:space="preserve"> query and extract a single value from it to locate the player, exactly as you did before:</w:t>
      </w:r>
      <w:bookmarkEnd w:id="1562"/>
    </w:p>
    <w:p>
      <w:pPr>
        <w:pStyle w:val="Para 07"/>
      </w:pPr>
      <w:hyperlink r:id="rId225">
        <w:r>
          <w:t>WinningAndLosing/gauntlet/src/systems/chasing.rs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player_pos = player​</w:t>
              <w:br w:clear="none"/>
            </w:r>
            <w:r>
              <w:rPr>
                <w:rStyle w:val="Text1"/>
              </w:rPr>
              <w:t xml:space="preserve">.iter</w:t>
              <w:br w:clear="none"/>
            </w:r>
            <w:r>
              <w:t xml:space="preserve">​(ecs)​</w:t>
              <w:br w:clear="none"/>
            </w:r>
            <w:r>
              <w:rPr>
                <w:rStyle w:val="Text1"/>
              </w:rPr>
              <w:t xml:space="preserve">.nth</w:t>
              <w:br w:clear="none"/>
            </w:r>
            <w:r>
              <w:t xml:space="preserve">​(0)​</w:t>
              <w:br w:clear="none"/>
            </w:r>
            <w:r>
              <w:rPr>
                <w:rStyle w:val="Text1"/>
              </w:rPr>
              <w:t xml:space="preserve">.unwrap</w:t>
              <w:br w:clear="none"/>
            </w:r>
            <w:r>
              <w:t xml:space="preserve">​()​</w:t>
              <w:br w:clear="none"/>
            </w:r>
            <w:r>
              <w:rPr>
                <w:rStyle w:val="Text1"/>
              </w:rPr>
              <w:t xml:space="preserve">.</w:t>
              <w:br w:clear="none"/>
            </w:r>
            <w:r>
              <w:t xml:space="preserve">​0;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player_idx = ​</w:t>
              <w:br w:clear="none"/>
            </w:r>
            <w:r>
              <w:rPr>
                <w:rStyle w:val="Text1"/>
              </w:rPr>
              <w:t xml:space="preserve">map_idx</w:t>
              <w:br w:clear="none"/>
            </w:r>
            <w:r>
              <w:t xml:space="preserve">​(player_pos.x, player_pos.y);</w:t>
              <w:br w:clear="none"/>
            </w:r>
          </w:p>
        </w:tc>
      </w:tr>
    </w:tbl>
    <w:p>
      <w:bookmarkStart w:id="1563" w:name="You_store_the_player_s_position"/>
      <w:pPr>
        <w:pStyle w:val="Para 02"/>
      </w:pPr>
      <w:r>
        <w:t>You store the player’s position and tile index for future reference. You’ll need them in the next section.</w:t>
      </w:r>
      <w:bookmarkEnd w:id="1563"/>
    </w:p>
    <w:p>
      <w:pPr>
        <w:pStyle w:val="Heading 2"/>
      </w:pPr>
      <w:r>
        <w:t>Dijkstra Maps</w:t>
      </w:r>
    </w:p>
    <w:p>
      <w:bookmarkStart w:id="1564" w:name="Edsger_W__Dijkstra_was_one_of_th"/>
      <w:pPr>
        <w:pStyle w:val="Para 02"/>
      </w:pPr>
      <w:r>
        <w:t>Edsger W. Dijkstra was one of the great minds behind modern Computer Science.</w:t>
      </w:r>
      <w:hyperlink w:anchor="_57_1">
        <w:r>
          <w:rPr>
            <w:rStyle w:val="Text11"/>
          </w:rPr>
          <w:bookmarkStart w:id="1565" w:name="_57"/>
          <w:t>[57]</w:t>
          <w:bookmarkEnd w:id="1565"/>
        </w:r>
      </w:hyperlink>
      <w:r>
        <w:t xml:space="preserve"> He created many of the algorithms and theories that drive modern software development. One of his creations was a pathfinding algorithm that can reliably find a path between any two points in a graph. This, in turn, spawned many other algorithms. You’ll be using </w:t>
      </w:r>
      <w:r>
        <w:rPr>
          <w:rStyle w:val="Text3"/>
        </w:rPr>
        <w:t>Dijkstra Maps</w:t>
      </w:r>
      <w:r>
        <w:t>—sometimes also called “flow maps.”</w:t>
      </w:r>
      <w:bookmarkEnd w:id="1564"/>
    </w:p>
    <w:p>
      <w:bookmarkStart w:id="1566" w:name="Dijkstra_maps_are_incredibly_use"/>
      <w:pPr>
        <w:pStyle w:val="Para 02"/>
      </w:pPr>
      <w:r>
        <w:t xml:space="preserve">Dijkstra maps are incredibly useful. You can use them for everything from AI to making your game automatically play itself. They power a large part of the popular roguelike </w:t>
      </w:r>
      <w:r>
        <w:rPr>
          <w:rStyle w:val="Text3"/>
        </w:rPr>
        <w:t>Brogue</w:t>
      </w:r>
      <w:r>
        <w:t>.</w:t>
      </w:r>
      <w:hyperlink w:anchor="_58_1">
        <w:r>
          <w:rPr>
            <w:rStyle w:val="Text11"/>
          </w:rPr>
          <w:bookmarkStart w:id="1567" w:name="_58"/>
          <w:t>[58]</w:t>
          <w:bookmarkEnd w:id="1567"/>
        </w:r>
      </w:hyperlink>
      <w:r>
        <w:t xml:space="preserve"> You’ll start by using them to help the monsters find the player.</w:t>
      </w:r>
      <w:bookmarkEnd w:id="1566"/>
    </w:p>
    <w:p>
      <w:bookmarkStart w:id="1568" w:name="A_Dijkstra_map_represents_your_m"/>
      <w:pPr>
        <w:pStyle w:val="Para 02"/>
      </w:pPr>
      <w:r>
        <w:t>A Dijkstra map represents your map as a grid of numbers. You indicate “starting points” and these are set to zero. The rest of the map is set to a large number indicating that you can’t go there. Each starting point is scanned, and tiles to which you can travel from that point are given a value of 1. On the next iteration, open tiles that you haven’t already visited get a value of 2. This is repeated until every available tile on the map has a value, and that value tells you how far away you are from the starting point:</w:t>
      </w:r>
      <w:bookmarkEnd w:id="1568"/>
    </w:p>
    <w:p>
      <w:pPr>
        <w:pStyle w:val="Para 11"/>
      </w:pPr>
      <w:r>
        <w:bookmarkStart w:id="1569" w:name="d24e26097"/>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2730500"/>
            <wp:effectExtent l="0" r="0" t="0" b="0"/>
            <wp:wrapTopAndBottom/>
            <wp:docPr id="72" name="DijkstraMap.png" descr="images/WinningAndLosing/DijkstraMap.png"/>
            <wp:cNvGraphicFramePr>
              <a:graphicFrameLocks noChangeAspect="1"/>
            </wp:cNvGraphicFramePr>
            <a:graphic>
              <a:graphicData uri="http://schemas.openxmlformats.org/drawingml/2006/picture">
                <pic:pic>
                  <pic:nvPicPr>
                    <pic:cNvPr id="0" name="DijkstraMap.png" descr="images/WinningAndLosing/DijkstraMap.png"/>
                    <pic:cNvPicPr/>
                  </pic:nvPicPr>
                  <pic:blipFill>
                    <a:blip r:embed="rId48"/>
                    <a:stretch>
                      <a:fillRect/>
                    </a:stretch>
                  </pic:blipFill>
                  <pic:spPr>
                    <a:xfrm>
                      <a:off x="0" y="0"/>
                      <a:ext cx="4457700" cy="2730500"/>
                    </a:xfrm>
                    <a:prstGeom prst="rect">
                      <a:avLst/>
                    </a:prstGeom>
                  </pic:spPr>
                </pic:pic>
              </a:graphicData>
            </a:graphic>
          </wp:anchor>
        </w:drawing>
        <w:bookmarkEnd w:id="1569"/>
      </w:r>
    </w:p>
    <w:p>
      <w:bookmarkStart w:id="1570" w:name="With_this_information__you_can_f"/>
      <w:pPr>
        <w:pStyle w:val="Para 02"/>
      </w:pPr>
      <w:r>
        <w:t>With this information, you can find the player from any tile on the map. Examine your neighboring tile values, and the lowest distance leads you to the target. Likewise, if your goal is to run away, pick the highest.</w:t>
      </w:r>
      <w:bookmarkEnd w:id="1570"/>
    </w:p>
    <w:p>
      <w:bookmarkStart w:id="1571" w:name="Bracket_lib_includes_a_suite_of"/>
      <w:pPr>
        <w:pStyle w:val="Para 02"/>
      </w:pPr>
      <w:r>
        <w:rPr>
          <w:rStyle w:val="Text0"/>
        </w:rPr>
        <w:t>Bracket-lib</w:t>
      </w:r>
      <w:r>
        <w:t xml:space="preserve"> includes a suite of Dijkstra map functions so you don’t have to write it yourself. Add the following code to your system to obtain a map with the player as the starting point:</w:t>
      </w:r>
      <w:bookmarkEnd w:id="1571"/>
    </w:p>
    <w:p>
      <w:pPr>
        <w:pStyle w:val="Para 07"/>
      </w:pPr>
      <w:hyperlink r:id="rId225">
        <w:r>
          <w:t>WinningAndLosing/gauntlet/src/systems/chasing.rs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let</w:t>
              <w:br w:clear="none"/>
            </w:r>
            <w:r>
              <w:t xml:space="preserve">​ search_targets = vec![player_idx];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dijkstra_map = ​</w:t>
              <w:br w:clear="none"/>
            </w:r>
            <w:r>
              <w:rPr>
                <w:rStyle w:val="Text1"/>
              </w:rPr>
              <w:t xml:space="preserve">DijkstraMap</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SCREEN_WIDTH,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SCREEN_HEIGHT,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&amp;search_targets,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map,</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1024.0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572" w:name="Create_a_vector_containing_the_t"/>
      <w:pPr>
        <w:pStyle w:val="Para 05"/>
      </w:pPr>
      <w:r>
        <w:t xml:space="preserve">Create a vector containing the tile index of the player as your starting point. </w:t>
      </w:r>
      <w:bookmarkEnd w:id="157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573" w:name="The_first_two_parameters_define"/>
      <w:pPr>
        <w:pStyle w:val="Para 05"/>
      </w:pPr>
      <w:r>
        <w:t xml:space="preserve">The first two parameters define your map size. These are </w:t>
      </w:r>
      <w:r>
        <w:rPr>
          <w:rStyle w:val="Text3"/>
        </w:rPr>
        <w:t>not</w:t>
      </w:r>
      <w:r>
        <w:t xml:space="preserve"> derived from the map, in case you want to limit the scope of the search to a portion of the map. </w:t>
      </w:r>
      <w:bookmarkEnd w:id="157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574" w:name="The_map_is_already_a_borrowed_re"/>
      <w:pPr>
        <w:pStyle w:val="Para 05"/>
      </w:pPr>
      <w:r>
        <w:t xml:space="preserve">The map is already a borrowed reference (retrieved as </w:t>
      </w:r>
      <w:r>
        <w:rPr>
          <w:rStyle w:val="Text0"/>
        </w:rPr>
        <w:t>&amp;Map</w:t>
      </w:r>
      <w:r>
        <w:t xml:space="preserve">)—so you don’t need to borrow it. </w:t>
      </w:r>
      <w:bookmarkEnd w:id="157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575" w:name="Building_a_Dijkstra_map_for_a_hu"/>
      <w:pPr>
        <w:pStyle w:val="Para 05"/>
      </w:pPr>
      <w:r>
        <w:t xml:space="preserve">Building a Dijkstra map for a </w:t>
      </w:r>
      <w:r>
        <w:rPr>
          <w:rStyle w:val="Text3"/>
        </w:rPr>
        <w:t>huge</w:t>
      </w:r>
      <w:r>
        <w:t xml:space="preserve"> map can be slow. The algorithm lets you specify a maximum distance at which point it will stop calculating the map. You want to pick a number large enough to cover as much of the map as you consider relevant—but small enough to be sure that the algorithm won’t take too long to run. </w:t>
      </w:r>
      <w:r>
        <w:rPr>
          <w:rStyle w:val="Text0"/>
        </w:rPr>
        <w:t>1,024</w:t>
      </w:r>
      <w:r>
        <w:t xml:space="preserve"> is large enough to cover most of the map, but not so huge as to slow your computer down. </w:t>
      </w:r>
      <w:bookmarkEnd w:id="1575"/>
    </w:p>
    <w:p>
      <w:bookmarkStart w:id="1576" w:name="Now_that_you_have_created_a_Dijk"/>
      <w:pPr>
        <w:pStyle w:val="Para 02"/>
      </w:pPr>
      <w:r>
        <w:t xml:space="preserve">Now that you have created a Dijkstra map, it’s available to help monsters hunt down the player. </w:t>
      </w:r>
      <w:bookmarkEnd w:id="1576"/>
    </w:p>
    <w:p>
      <w:pPr>
        <w:pStyle w:val="Heading 2"/>
      </w:pPr>
      <w:r>
        <w:t>Chasing the Player</w:t>
      </w:r>
    </w:p>
    <w:p>
      <w:bookmarkStart w:id="1577" w:name="The_majority_of_what_s_required"/>
      <w:pPr>
        <w:pStyle w:val="Para 02"/>
      </w:pPr>
      <w:r>
        <w:t xml:space="preserve">The majority of what’s required to chase the player may be found in the </w:t>
      </w:r>
      <w:r>
        <w:rPr>
          <w:rStyle w:val="Text0"/>
        </w:rPr>
        <w:t>random movement</w:t>
      </w:r>
      <w:r>
        <w:t xml:space="preserve"> system you created in </w:t>
      </w:r>
      <w:hyperlink w:anchor="Making_Monsters_Wander_Randomly_2">
        <w:r>
          <w:rPr>
            <w:rStyle w:val="Text9"/>
          </w:rPr>
          <w:t>​</w:t>
        </w:r>
      </w:hyperlink>
      <w:hyperlink w:anchor="Making_Monsters_Wander_Randomly_2">
        <w:r>
          <w:rPr>
            <w:rStyle w:val="Text5"/>
          </w:rPr>
          <w:t>Making Monsters Wander Randomly</w:t>
        </w:r>
      </w:hyperlink>
      <w:hyperlink w:anchor="Making_Monsters_Wander_Randomly_2">
        <w:r>
          <w:rPr>
            <w:rStyle w:val="Text9"/>
          </w:rPr>
          <w:t>​</w:t>
        </w:r>
      </w:hyperlink>
      <w:r>
        <w:t>. Checking for stacking/cheerleading pyramids, and generating attack or movement commands is the same. New code checks if the player is adjacent to the monster by calculating the distance between the entity and the player. If the monster is adjacent, it will always attack the player. If the player is not adjacent to the monster, it will follow the Dijkstra map towards the player:</w:t>
      </w:r>
      <w:bookmarkEnd w:id="1577"/>
    </w:p>
    <w:p>
      <w:pPr>
        <w:pStyle w:val="Para 07"/>
      </w:pPr>
      <w:hyperlink r:id="rId225">
        <w:r>
          <w:t>WinningAndLosing/gauntlet/src/systems/chasing.rs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movers​</w:t>
              <w:br w:clear="none"/>
            </w:r>
            <w:r>
              <w:rPr>
                <w:rStyle w:val="Text1"/>
              </w:rPr>
              <w:t xml:space="preserve">.iter</w:t>
              <w:br w:clear="none"/>
            </w:r>
            <w:r>
              <w:t xml:space="preserve">​(ecs)​</w:t>
              <w:br w:clear="none"/>
            </w:r>
            <w:r>
              <w:rPr>
                <w:rStyle w:val="Text1"/>
              </w:rPr>
              <w:t xml:space="preserve">.for_each</w:t>
              <w:br w:clear="none"/>
            </w:r>
            <w:r>
              <w:t xml:space="preserve">​(| (entity, pos, _)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idx = ​</w:t>
              <w:br w:clear="none"/>
            </w:r>
            <w:r>
              <w:rPr>
                <w:rStyle w:val="Text1"/>
              </w:rPr>
              <w:t xml:space="preserve">map_idx</w:t>
              <w:br w:clear="none"/>
            </w:r>
            <w:r>
              <w:t xml:space="preserve">​(pos.x, pos.y);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if</w:t>
              <w:br w:clear="none"/>
            </w:r>
            <w:r>
              <w:rPr>
                <w:rStyle w:val="Text2"/>
              </w:rPr>
              <w:t xml:space="preserve">​ ​</w:t>
              <w:br w:clear="none"/>
            </w:r>
            <w:r>
              <w:t xml:space="preserve">let</w:t>
              <w:br w:clear="none"/>
            </w:r>
            <w:r>
              <w:rPr>
                <w:rStyle w:val="Text2"/>
              </w:rPr>
              <w:t xml:space="preserve">​ ​</w:t>
              <w:br w:clear="none"/>
            </w:r>
            <w:r>
              <w:t xml:space="preserve">Some</w:t>
              <w:br w:clear="none"/>
            </w:r>
            <w:r>
              <w:rPr>
                <w:rStyle w:val="Text2"/>
              </w:rPr>
              <w:t xml:space="preserve">​(destination) = ​</w:t>
              <w:br w:clear="none"/>
            </w:r>
            <w:r>
              <w:t xml:space="preserve">DijkstraMap</w:t>
              <w:br w:clear="none"/>
            </w:r>
            <w:r>
              <w:rPr>
                <w:rStyle w:val="Text2"/>
              </w:rPr>
              <w:t xml:space="preserve">​::​</w:t>
              <w:br w:clear="none"/>
            </w:r>
            <w:r>
              <w:t xml:space="preserve">find_lowest_exit</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&amp;dijkstra_map, idx, 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distance = ​</w:t>
              <w:br w:clear="none"/>
            </w:r>
            <w:r>
              <w:rPr>
                <w:rStyle w:val="Text1"/>
              </w:rPr>
              <w:t xml:space="preserve">DistanceAlg</w:t>
              <w:br w:clear="none"/>
            </w:r>
            <w:r>
              <w:t xml:space="preserve">​::Pythagoras​</w:t>
              <w:br w:clear="none"/>
            </w:r>
            <w:r>
              <w:rPr>
                <w:rStyle w:val="Text1"/>
              </w:rPr>
              <w:t xml:space="preserve">.distance2d</w:t>
              <w:br w:clear="none"/>
            </w:r>
            <w:r>
              <w:t xml:space="preserve">​(*pos, *player_pos);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destination = ​</w:t>
              <w:br w:clear="none"/>
            </w:r>
            <w:r>
              <w:rPr>
                <w:rStyle w:val="Text1"/>
              </w:rPr>
              <w:t xml:space="preserve">if</w:t>
              <w:br w:clear="none"/>
            </w:r>
            <w:r>
              <w:t xml:space="preserve">​ distance &gt; 1.2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w:t>
              <w:br w:clear="none"/>
            </w:r>
            <w:r>
              <w:rPr>
                <w:rStyle w:val="Text1"/>
              </w:rPr>
              <w:t xml:space="preserve">.index_to_point2d</w:t>
              <w:br w:clear="none"/>
            </w:r>
            <w:r>
              <w:t xml:space="preserve">​(destination)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w:t>
              <w:br w:clear="none"/>
            </w:r>
            <w:r>
              <w:rPr>
                <w:rStyle w:val="Text1"/>
              </w:rPr>
              <w:t xml:space="preserve">else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*player_pos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578" w:name="Iterate_all_entities_with_the_Ch"/>
      <w:pPr>
        <w:pStyle w:val="Para 05"/>
      </w:pPr>
      <w:r>
        <w:t xml:space="preserve">Iterate all entities with the </w:t>
      </w:r>
      <w:r>
        <w:rPr>
          <w:rStyle w:val="Text0"/>
        </w:rPr>
        <w:t>Chasing</w:t>
      </w:r>
      <w:r>
        <w:t xml:space="preserve"> tag and only apply the systems’ logic to matching entities. </w:t>
      </w:r>
      <w:bookmarkEnd w:id="157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579" w:name="The_DijkstraMap_type_includes_a"/>
      <w:pPr>
        <w:pStyle w:val="Para 05"/>
      </w:pPr>
      <w:r>
        <w:t xml:space="preserve">The </w:t>
      </w:r>
      <w:r>
        <w:rPr>
          <w:rStyle w:val="Text0"/>
        </w:rPr>
        <w:t>DijkstraMap</w:t>
      </w:r>
      <w:r>
        <w:t xml:space="preserve"> type includes a helpful function to find the exit with the lowest distance to your target point. It returns an </w:t>
      </w:r>
      <w:r>
        <w:rPr>
          <w:rStyle w:val="Text0"/>
        </w:rPr>
        <w:t>Option</w:t>
      </w:r>
      <w:r>
        <w:t xml:space="preserve">, so you use </w:t>
      </w:r>
      <w:r>
        <w:rPr>
          <w:rStyle w:val="Text0"/>
        </w:rPr>
        <w:t>if let</w:t>
      </w:r>
      <w:r>
        <w:t xml:space="preserve"> to process the contents if there’s an exit. </w:t>
      </w:r>
      <w:bookmarkEnd w:id="157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580" w:name="Use_Pythagoras_s_algorithm_to_de"/>
      <w:pPr>
        <w:pStyle w:val="Para 05"/>
      </w:pPr>
      <w:r>
        <w:t xml:space="preserve">Use Pythagoras’s algorithm to determine the distance to the player. </w:t>
      </w:r>
      <w:bookmarkEnd w:id="158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581" w:name="If_the_player_is_more_than_1_2_t"/>
      <w:pPr>
        <w:pStyle w:val="Para 23"/>
      </w:pPr>
      <w:r>
        <w:t xml:space="preserve">If the player is more than 1.2 tiles away, set the destination to the result of the Dijkstra map search. </w:t>
      </w:r>
      <w:bookmarkEnd w:id="1581"/>
    </w:p>
    <w:p>
      <w:bookmarkStart w:id="1582" w:name="There_are_two_interesting_things"/>
      <w:pPr>
        <w:pStyle w:val="Para 09"/>
      </w:pPr>
      <w:r>
        <w:t xml:space="preserve">There are two interesting things here: </w:t>
      </w:r>
      <w:bookmarkEnd w:id="1582"/>
    </w:p>
    <w:p>
      <w:bookmarkStart w:id="1583" w:name="Floating_point_numbers_can_be_im"/>
      <w:pPr>
        <w:pStyle w:val="Para 23"/>
      </w:pPr>
      <w:r>
        <w:t xml:space="preserve">Floating-point numbers can be imprecise. It isn’t always guaranteed that </w:t>
      </w:r>
      <w:r>
        <w:rPr>
          <w:rStyle w:val="Text0"/>
        </w:rPr>
        <w:t>my_float == 1.0</w:t>
      </w:r>
      <w:r>
        <w:t xml:space="preserve"> will work, because </w:t>
      </w:r>
      <w:r>
        <w:rPr>
          <w:rStyle w:val="Text0"/>
        </w:rPr>
        <w:t>my_float</w:t>
      </w:r>
      <w:r>
        <w:t xml:space="preserve"> may have quietly changed to </w:t>
      </w:r>
      <w:r>
        <w:rPr>
          <w:rStyle w:val="Text0"/>
        </w:rPr>
        <w:t>0.99999</w:t>
      </w:r>
      <w:r>
        <w:t xml:space="preserve"> internally. It’s always safer to use greater than or less than when comparing floating-point numbers.</w:t>
      </w:r>
      <w:bookmarkEnd w:id="1583"/>
    </w:p>
    <w:p>
      <w:bookmarkStart w:id="1584" w:name="1_2_is_guaranteed_to_be_larger_t"/>
      <w:pPr>
        <w:pStyle w:val="Para 23"/>
      </w:pPr>
      <w:r>
        <w:t>1.2 is guaranteed to be larger than 1.0, so greater than checks will work. It is also less than 1.4, the approximate distance of a diagonal move. This ensures that monsters won’t attack diagonally. The player can’t do that, so it’s only fair not to let the monster do that either.</w:t>
      </w:r>
      <w:bookmarkEnd w:id="1584"/>
    </w:p>
    <w:p>
      <w:bookmarkStart w:id="1585" w:name="The_rest_of_the_chasing_system_i"/>
      <w:pPr>
        <w:pStyle w:val="Para 02"/>
      </w:pPr>
      <w:r>
        <w:t xml:space="preserve">The rest of the </w:t>
      </w:r>
      <w:r>
        <w:rPr>
          <w:rStyle w:val="Text0"/>
        </w:rPr>
        <w:t>chasing</w:t>
      </w:r>
      <w:r>
        <w:t xml:space="preserve"> system is the same as the code you used in the random movement system:</w:t>
      </w:r>
      <w:bookmarkEnd w:id="1585"/>
    </w:p>
    <w:p>
      <w:pPr>
        <w:pStyle w:val="Para 07"/>
      </w:pPr>
      <w:hyperlink r:id="rId225">
        <w:r>
          <w:t>WinningAndLosing/gauntlet/src/systems/chasing.rs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attacked = ​</w:t>
              <w:br w:clear="none"/>
            </w:r>
            <w:r>
              <w:rPr>
                <w:rStyle w:val="Text1"/>
              </w:rPr>
              <w:t xml:space="preserve">false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positions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.filter</w:t>
              <w:br w:clear="none"/>
            </w:r>
            <w:r>
              <w:t xml:space="preserve">​(|(_, target_pos, _)| **target_pos == destination)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​(|(victim, _, _)|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ecs​</w:t>
              <w:br w:clear="none"/>
            </w:r>
            <w:r>
              <w:rPr>
                <w:rStyle w:val="Text1"/>
              </w:rPr>
              <w:t xml:space="preserve">.entry_ref</w:t>
              <w:br w:clear="none"/>
            </w:r>
            <w:r>
              <w:t xml:space="preserve">​(*victim)​</w:t>
              <w:br w:clear="none"/>
            </w:r>
            <w:r>
              <w:rPr>
                <w:rStyle w:val="Text1"/>
              </w:rPr>
              <w:t xml:space="preserve">.unwrap</w:t>
              <w:br w:clear="none"/>
            </w:r>
            <w:r>
              <w:t xml:space="preserve">​().get_component::&lt;Player&gt;()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.is_ok</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.push</w:t>
              <w:br w:clear="none"/>
            </w:r>
            <w:r>
              <w:t xml:space="preserve">​(((), WantsToAttack{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attacker: *entity,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victim: *victim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attacked = ​</w:t>
              <w:br w:clear="none"/>
            </w:r>
            <w:r>
              <w:rPr>
                <w:rStyle w:val="Text1"/>
              </w:rPr>
              <w:t xml:space="preserve">true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!attacked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.push</w:t>
              <w:br w:clear="none"/>
            </w:r>
            <w:r>
              <w:t xml:space="preserve">​(((), WantsToMove{ entity: *entity, destination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586" w:name="Finally__don_t_forget_to_registe"/>
      <w:pPr>
        <w:pStyle w:val="Para 02"/>
      </w:pPr>
      <w:r>
        <w:t xml:space="preserve">Finally, don’t forget to register the system. Add </w:t>
      </w:r>
      <w:r>
        <w:rPr>
          <w:rStyle w:val="Text0"/>
        </w:rPr>
        <w:t>mod chasing;</w:t>
      </w:r>
      <w:r>
        <w:t xml:space="preserve"> to </w:t>
      </w:r>
      <w:r>
        <w:rPr>
          <w:rStyle w:val="Text0"/>
        </w:rPr>
        <w:t>systems/mod.rs</w:t>
      </w:r>
      <w:r>
        <w:t xml:space="preserve">, and call the system alongside </w:t>
      </w:r>
      <w:r>
        <w:rPr>
          <w:rStyle w:val="Text0"/>
        </w:rPr>
        <w:t>random_movement</w:t>
      </w:r>
      <w:r>
        <w:t>:</w:t>
      </w:r>
      <w:bookmarkEnd w:id="1586"/>
    </w:p>
    <w:p>
      <w:pPr>
        <w:pStyle w:val="Para 07"/>
      </w:pPr>
      <w:hyperlink r:id="rId226">
        <w:r>
          <w:t>WinningAndLosing/gauntlet/src/systems/mod.rs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build_monster_scheduler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random_move</w:t>
              <w:br w:clear="none"/>
            </w:r>
            <w:r>
              <w:rPr>
                <w:rStyle w:val="Text2"/>
              </w:rPr>
              <w:t xml:space="preserve">​::​</w:t>
              <w:br w:clear="none"/>
            </w:r>
            <w:r>
              <w:t xml:space="preserve">random_move_system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chasing</w:t>
              <w:br w:clear="none"/>
            </w:r>
            <w:r>
              <w:rPr>
                <w:rStyle w:val="Text2"/>
              </w:rPr>
              <w:t xml:space="preserve">​::​</w:t>
              <w:br w:clear="none"/>
            </w:r>
            <w:r>
              <w:t xml:space="preserve">chasing_system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combat</w:t>
              <w:br w:clear="none"/>
            </w:r>
            <w:r>
              <w:rPr>
                <w:rStyle w:val="Text2"/>
              </w:rPr>
              <w:t xml:space="preserve">​::​</w:t>
              <w:br w:clear="none"/>
            </w:r>
            <w:r>
              <w:t xml:space="preserve">combat_system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movement</w:t>
              <w:br w:clear="none"/>
            </w:r>
            <w:r>
              <w:rPr>
                <w:rStyle w:val="Text2"/>
              </w:rPr>
              <w:t xml:space="preserve">​::​</w:t>
              <w:br w:clear="none"/>
            </w:r>
            <w:r>
              <w:t xml:space="preserve">movement_system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map_render</w:t>
              <w:br w:clear="none"/>
            </w:r>
            <w:r>
              <w:rPr>
                <w:rStyle w:val="Text2"/>
              </w:rPr>
              <w:t xml:space="preserve">​::​</w:t>
              <w:br w:clear="none"/>
            </w:r>
            <w:r>
              <w:t xml:space="preserve">map_render_system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entity_render</w:t>
              <w:br w:clear="none"/>
            </w:r>
            <w:r>
              <w:rPr>
                <w:rStyle w:val="Text2"/>
              </w:rPr>
              <w:t xml:space="preserve">​::​</w:t>
              <w:br w:clear="none"/>
            </w:r>
            <w:r>
              <w:t xml:space="preserve">entity_render_system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hud</w:t>
              <w:br w:clear="none"/>
            </w:r>
            <w:r>
              <w:rPr>
                <w:rStyle w:val="Text2"/>
              </w:rPr>
              <w:t xml:space="preserve">​::​</w:t>
              <w:br w:clear="none"/>
            </w:r>
            <w:r>
              <w:t xml:space="preserve">hud_system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end_turn</w:t>
              <w:br w:clear="none"/>
            </w:r>
            <w:r>
              <w:rPr>
                <w:rStyle w:val="Text2"/>
              </w:rPr>
              <w:t xml:space="preserve">​::​</w:t>
              <w:br w:clear="none"/>
            </w:r>
            <w:r>
              <w:t xml:space="preserve">end_turn_system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.build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587" w:name="Now_that_the_monsters_can_hunt_f"/>
      <w:pPr>
        <w:pStyle w:val="Para 02"/>
      </w:pPr>
      <w:r>
        <w:t xml:space="preserve">Now that the monsters can hunt for the player, let’s make the player a little easier to defeat. </w:t>
      </w:r>
      <w:bookmarkEnd w:id="1587"/>
    </w:p>
    <w:p>
      <w:pPr>
        <w:pStyle w:val="Heading 2"/>
      </w:pPr>
      <w:r>
        <w:t>Reducing the Player’s Health</w:t>
      </w:r>
    </w:p>
    <w:p>
      <w:bookmarkStart w:id="1588" w:name="Open_spawner_rs__and_reduce_the"/>
      <w:pPr>
        <w:pStyle w:val="Para 02"/>
      </w:pPr>
      <w:r>
        <w:t xml:space="preserve">Open </w:t>
      </w:r>
      <w:r>
        <w:rPr>
          <w:rStyle w:val="Text0"/>
        </w:rPr>
        <w:t>spawner.rs</w:t>
      </w:r>
      <w:r>
        <w:t>, and reduce the player’s starting hit points (both current and maximum) from 20 to 10. This makes it more likely that the player will fall victim to the onslaught of monsters.</w:t>
      </w:r>
      <w:bookmarkEnd w:id="1588"/>
    </w:p>
    <w:p>
      <w:pPr>
        <w:pStyle w:val="Para 07"/>
      </w:pPr>
      <w:hyperlink r:id="rId223">
        <w:r>
          <w:t>WinningAndLosing/gauntlet/src/spawner.rs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spawn_player</w:t>
              <w:br w:clear="none"/>
            </w:r>
            <w:r>
              <w:t xml:space="preserve">​(ecs : &amp;​</w:t>
              <w:br w:clear="none"/>
            </w:r>
            <w:r>
              <w:rPr>
                <w:rStyle w:val="Text1"/>
              </w:rPr>
              <w:t xml:space="preserve">mut</w:t>
              <w:br w:clear="none"/>
            </w:r>
            <w:r>
              <w:t xml:space="preserve">​ World, pos : Point)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w:t>
              <w:br w:clear="none"/>
            </w:r>
            <w:r>
              <w:rPr>
                <w:rStyle w:val="Text1"/>
              </w:rPr>
              <w:t xml:space="preserve">.push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color: ​</w:t>
              <w:br w:clear="none"/>
            </w:r>
            <w:r>
              <w:rPr>
                <w:rStyle w:val="Text1"/>
              </w:rPr>
              <w:t xml:space="preserve">ColorPair</w:t>
              <w:br w:clear="none"/>
            </w:r>
            <w:r>
              <w:t xml:space="preserve">​::​</w:t>
              <w:br w:clear="none"/>
            </w:r>
            <w:r>
              <w:rPr>
                <w:rStyle w:val="Text1"/>
              </w:rPr>
              <w:t xml:space="preserve">new</w:t>
              <w:br w:clear="none"/>
            </w:r>
            <w:r>
              <w:t xml:space="preserve">​(WHITE,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glyph :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Health{ current: 10, max: 10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589" w:name="Run_your_game_now__and_the_monst"/>
      <w:pPr>
        <w:pStyle w:val="Para 02"/>
      </w:pPr>
      <w:r>
        <w:t xml:space="preserve">Run your game now, and the monsters will head toward the player like a heat-seeking missile, providing a gauntlet for the player to navigate. It’s still possible to win—by finding a choke point to defend and rest to heal between monsters—but there’s now a very real chance of death, because fighting off hordes of monsters requires some skill, as shown in the </w:t>
      </w:r>
      <w:hyperlink w:anchor="fig_let1">
        <w:r>
          <w:rPr>
            <w:rStyle w:val="Text9"/>
          </w:rPr>
          <w:t>image</w:t>
        </w:r>
      </w:hyperlink>
      <w:r>
        <w:t>.</w:t>
      </w:r>
      <w:bookmarkEnd w:id="1589"/>
    </w:p>
    <w:p>
      <w:bookmarkStart w:id="1590" w:name="fig_let1"/>
      <w:pPr>
        <w:pStyle w:val="Para 11"/>
      </w:pPr>
      <w:r>
        <w:bookmarkStart w:id="1591" w:name="d24e26622"/>
        <w:drawing>
          <wp:anchor distL="0" distR="0" distT="0" distB="0" simplePos="0" relativeHeight="1" behindDoc="0" locked="0" layoutInCell="1" allowOverlap="1">
            <wp:simplePos x="0" y="0"/>
            <wp:positionH relativeFrom="margin">
              <wp:align>left</wp:align>
            </wp:positionH>
            <wp:positionV relativeFrom="line">
              <wp:align>top</wp:align>
            </wp:positionV>
            <wp:extent cx="4152900" cy="4089400"/>
            <wp:effectExtent l="0" r="0" t="0" b="0"/>
            <wp:wrapTopAndBottom/>
            <wp:docPr id="73" name="TheGauntlet.png" descr="images/WinningAndLosing/TheGauntlet.png"/>
            <wp:cNvGraphicFramePr>
              <a:graphicFrameLocks noChangeAspect="1"/>
            </wp:cNvGraphicFramePr>
            <a:graphic>
              <a:graphicData uri="http://schemas.openxmlformats.org/drawingml/2006/picture">
                <pic:pic>
                  <pic:nvPicPr>
                    <pic:cNvPr id="0" name="TheGauntlet.png" descr="images/WinningAndLosing/TheGauntlet.png"/>
                    <pic:cNvPicPr/>
                  </pic:nvPicPr>
                  <pic:blipFill>
                    <a:blip r:embed="rId49"/>
                    <a:stretch>
                      <a:fillRect/>
                    </a:stretch>
                  </pic:blipFill>
                  <pic:spPr>
                    <a:xfrm>
                      <a:off x="0" y="0"/>
                      <a:ext cx="4152900" cy="4089400"/>
                    </a:xfrm>
                    <a:prstGeom prst="rect">
                      <a:avLst/>
                    </a:prstGeom>
                  </pic:spPr>
                </pic:pic>
              </a:graphicData>
            </a:graphic>
          </wp:anchor>
        </w:drawing>
        <w:bookmarkEnd w:id="1591"/>
      </w:r>
      <w:bookmarkEnd w:id="1590"/>
    </w:p>
    <w:p>
      <w:bookmarkStart w:id="1592" w:name="When_a_monster_finally_slays_you"/>
      <w:pPr>
        <w:pStyle w:val="Para 02"/>
      </w:pPr>
      <w:r>
        <w:t>When a monster finally slays you, the game crashes. That’s not an ideal way to end the game.</w:t>
      </w:r>
      <w:bookmarkEnd w:id="1592"/>
    </w:p>
    <w:p>
      <w:bookmarkStart w:id="1593" w:name="Implementing_a_Game_Over_Screen_2"/>
      <w:bookmarkStart w:id="1594" w:name="Top_of_f_0075_xhtml"/>
      <w:bookmarkStart w:id="1595" w:name="Implementing_a_Game_Over_Screen_1"/>
      <w:bookmarkStart w:id="1596" w:name="Implementing_a_Game_Over_Screen"/>
      <w:pPr>
        <w:pStyle w:val="Heading 2"/>
        <w:pageBreakBefore w:val="on"/>
      </w:pPr>
      <w:r>
        <w:t>Implementing a Game Over Screen</w:t>
      </w:r>
      <w:bookmarkEnd w:id="1593"/>
      <w:bookmarkEnd w:id="1594"/>
      <w:bookmarkEnd w:id="1595"/>
      <w:bookmarkEnd w:id="1596"/>
    </w:p>
    <w:p>
      <w:bookmarkStart w:id="1597" w:name="You_need_to_let_the_player_know"/>
      <w:pPr>
        <w:pStyle w:val="Para 02"/>
      </w:pPr>
      <w:r>
        <w:t>You need to let the player know when the game ends. This can be as simple or elaborate as you like. Some games display detailed statistics about the game, some wish you better luck next time. The game over screen is an opportunity to engage with your player and encourage them to come back for more. It should also provide an easy transition to restarting the game—you always want to encourage player engagement.</w:t>
      </w:r>
      <w:bookmarkEnd w:id="1597"/>
    </w:p>
    <w:p>
      <w:bookmarkStart w:id="1598" w:name="Let_s_start_improving_the_game_o"/>
      <w:pPr>
        <w:pStyle w:val="Para 02"/>
      </w:pPr>
      <w:r>
        <w:t xml:space="preserve">Let’s start improving the game over scenario by fixing the crash when the player dies. Open </w:t>
      </w:r>
      <w:r>
        <w:rPr>
          <w:rStyle w:val="Text0"/>
        </w:rPr>
        <w:t>systems/combat.rs</w:t>
      </w:r>
      <w:r>
        <w:t xml:space="preserve"> and notice that you’re deleting whatever entity died. That includes the player, and when the player ceases to exist, the Heads-Up Display system crashes when it tries to find the player’s status. In the system’s component declarations, add a request for a </w:t>
      </w:r>
      <w:r>
        <w:rPr>
          <w:rStyle w:val="Text0"/>
        </w:rPr>
        <w:t>Player</w:t>
      </w:r>
      <w:r>
        <w:t xml:space="preserve"> component:</w:t>
      </w:r>
      <w:bookmarkEnd w:id="1598"/>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read_component</w:t>
              <w:br w:clear="none"/>
            </w:r>
            <w:r>
              <w:t xml:space="preserve">​(WantsToAttack)]</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#[write_component(Health)]</w:t>
              <w:br w:clear="none"/>
            </w:r>
          </w:p>
        </w:tc>
      </w:tr>
    </w:tbl>
    <w:p>
      <w:bookmarkStart w:id="1599" w:name="Then_amend_the_victim_s_loop_as"/>
      <w:pPr>
        <w:pStyle w:val="Para 02"/>
      </w:pPr>
      <w:r>
        <w:t>Then amend the victim’s loop as follows:</w:t>
      </w:r>
      <w:bookmarkEnd w:id="1599"/>
    </w:p>
    <w:p>
      <w:pPr>
        <w:pStyle w:val="Para 07"/>
      </w:pPr>
      <w:hyperlink r:id="rId227">
        <w:r>
          <w:t>WinningAndLosing/losing/src/systems/combat.rs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victims​</w:t>
              <w:br w:clear="none"/>
            </w:r>
            <w:r>
              <w:rPr>
                <w:rStyle w:val="Text1"/>
              </w:rPr>
              <w:t xml:space="preserve">.iter</w:t>
              <w:br w:clear="none"/>
            </w:r>
            <w:r>
              <w:t xml:space="preserve">​()​</w:t>
              <w:br w:clear="none"/>
            </w:r>
            <w:r>
              <w:rPr>
                <w:rStyle w:val="Text1"/>
              </w:rPr>
              <w:t xml:space="preserve">.for_each</w:t>
              <w:br w:clear="none"/>
            </w:r>
            <w:r>
              <w:t xml:space="preserve">​(|(message, victim)|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is_player = 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.entry_ref</w:t>
              <w:br w:clear="none"/>
            </w:r>
            <w:r>
              <w:t xml:space="preserve">​(*victim)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.get_component::&lt;Player&gt;()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.is_ok</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w:t>
              <w:br w:clear="none"/>
            </w:r>
            <w:r>
              <w:rPr>
                <w:rStyle w:val="Text1"/>
              </w:rPr>
              <w:t xml:space="preserve">mut</w:t>
              <w:br w:clear="none"/>
            </w:r>
            <w:r>
              <w:t xml:space="preserve">​ health) = 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.entry_mut</w:t>
              <w:br w:clear="none"/>
            </w:r>
            <w:r>
              <w:t xml:space="preserve">​(*victim)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.get_component_mut::&lt;Health&gt;()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health.current ​</w:t>
              <w:br w:clear="none"/>
            </w:r>
            <w:r>
              <w:rPr>
                <w:rStyle w:val="Text1"/>
              </w:rPr>
              <w:t xml:space="preserve">-</w:t>
              <w:br w:clear="none"/>
            </w:r>
            <w:r>
              <w:t xml:space="preserve">​=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health.current &lt; 1 &amp;&amp; !is_player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r>
              <w:rPr>
                <w:rStyle w:val="Text1"/>
              </w:rPr>
              <w:t xml:space="preserve">.remove</w:t>
              <w:br w:clear="none"/>
            </w:r>
            <w:r>
              <w:t xml:space="preserve">​(*victim);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1600" w:name="Now_that_your_game_doesn_t_crash"/>
      <w:pPr>
        <w:pStyle w:val="Para 02"/>
      </w:pPr>
      <w:r>
        <w:t>Now that your game doesn’t crash when the player is defeated, let’s handle the situation gracefully by adding a state to indicate that the game is over.</w:t>
      </w:r>
      <w:bookmarkEnd w:id="1600"/>
    </w:p>
    <w:p>
      <w:pPr>
        <w:pStyle w:val="Heading 2"/>
      </w:pPr>
      <w:r>
        <w:t>Adding a Game Over Turn State</w:t>
      </w:r>
    </w:p>
    <w:p>
      <w:bookmarkStart w:id="1601" w:name="The_game_needs_a_way_to_know_if"/>
      <w:pPr>
        <w:pStyle w:val="Para 02"/>
      </w:pPr>
      <w:r>
        <w:t xml:space="preserve">The game needs a way to know if it should display a game over screen. Open </w:t>
      </w:r>
      <w:r>
        <w:rPr>
          <w:rStyle w:val="Text0"/>
        </w:rPr>
        <w:t>turn_state.rs</w:t>
      </w:r>
      <w:r>
        <w:t>, and add another game state:</w:t>
      </w:r>
      <w:bookmarkEnd w:id="1601"/>
    </w:p>
    <w:p>
      <w:pPr>
        <w:pStyle w:val="Para 07"/>
      </w:pPr>
      <w:hyperlink r:id="rId228">
        <w:r>
          <w:t>WinningAndLosing/losing/src/turn_state.rs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​(Copy, Clone,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enum</w:t>
              <w:br w:clear="none"/>
            </w:r>
            <w:r>
              <w:t xml:space="preserve">​ TurnState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AwaitingInput,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PlayerTurn,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MonsterTurn,</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GameOver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602" w:name="Once_you_ve_made_this_change__yo"/>
      <w:pPr>
        <w:pStyle w:val="Para 02"/>
      </w:pPr>
      <w:r>
        <w:t xml:space="preserve">Once you’ve made this change, your development environment may warn you of errors. </w:t>
      </w:r>
      <w:r>
        <w:rPr>
          <w:rStyle w:val="Text0"/>
        </w:rPr>
        <w:t>match</w:t>
      </w:r>
      <w:r>
        <w:t xml:space="preserve"> statements </w:t>
      </w:r>
      <w:r>
        <w:rPr>
          <w:rStyle w:val="Text3"/>
        </w:rPr>
        <w:t>must</w:t>
      </w:r>
      <w:r>
        <w:t xml:space="preserve"> include every possible state—or a catch-all </w:t>
      </w:r>
      <w:r>
        <w:rPr>
          <w:rStyle w:val="Text0"/>
        </w:rPr>
        <w:t>_</w:t>
      </w:r>
      <w:r>
        <w:t xml:space="preserve">. This is often helpful in avoiding errors (unimplemented options are a code smell)—but it can be alarming when you change your code and other parts of the source code light up in red. Two places in your game require game state handling: the </w:t>
      </w:r>
      <w:r>
        <w:rPr>
          <w:rStyle w:val="Text0"/>
        </w:rPr>
        <w:t>tick</w:t>
      </w:r>
      <w:r>
        <w:t xml:space="preserve"> function and the </w:t>
      </w:r>
      <w:r>
        <w:rPr>
          <w:rStyle w:val="Text0"/>
        </w:rPr>
        <w:t>end_game</w:t>
      </w:r>
      <w:r>
        <w:t xml:space="preserve"> state. Let’s start by fixing the </w:t>
      </w:r>
      <w:r>
        <w:rPr>
          <w:rStyle w:val="Text0"/>
        </w:rPr>
        <w:t>end_turn</w:t>
      </w:r>
      <w:r>
        <w:t xml:space="preserve"> system.</w:t>
      </w:r>
      <w:bookmarkEnd w:id="1602"/>
    </w:p>
    <w:p>
      <w:pPr>
        <w:pStyle w:val="Heading 2"/>
      </w:pPr>
      <w:r>
        <w:t>Detecting When the Game Has Ended</w:t>
      </w:r>
    </w:p>
    <w:p>
      <w:bookmarkStart w:id="1603" w:name="At_the_end_of_a_turn__the_game_s"/>
      <w:pPr>
        <w:pStyle w:val="Para 02"/>
      </w:pPr>
      <w:r>
        <w:t xml:space="preserve">At the end of a turn, the game should check to see if the player has run out of hit points, ending the game. Open </w:t>
      </w:r>
      <w:r>
        <w:rPr>
          <w:rStyle w:val="Text0"/>
        </w:rPr>
        <w:t>systems/end_turn.rs</w:t>
      </w:r>
      <w:r>
        <w:t xml:space="preserve"> and edit as follows:</w:t>
      </w:r>
      <w:bookmarkEnd w:id="1603"/>
    </w:p>
    <w:p>
      <w:pPr>
        <w:pStyle w:val="Para 07"/>
      </w:pPr>
      <w:hyperlink r:id="rId229">
        <w:r>
          <w:t>WinningAndLosing/losing/src/systems/end_turn.rs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#[read_component(Health)]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end_turn</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turn_state: &amp;​</w:t>
              <w:br w:clear="none"/>
            </w:r>
            <w:r>
              <w:rPr>
                <w:rStyle w:val="Text1"/>
              </w:rPr>
              <w:t xml:space="preserve">mut</w:t>
              <w:br w:clear="none"/>
            </w:r>
            <w:r>
              <w:t xml:space="preserve">​ TurnState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player_hp = &lt;&amp;Health&gt;::​</w:t>
              <w:br w:clear="none"/>
            </w:r>
            <w:r>
              <w:rPr>
                <w:rStyle w:val="Text1"/>
              </w:rPr>
              <w:t xml:space="preserve">query</w:t>
              <w:br w:clear="none"/>
            </w:r>
            <w:r>
              <w:t xml:space="preserve">​()​</w:t>
              <w:br w:clear="none"/>
            </w:r>
            <w:r>
              <w:rPr>
                <w:rStyle w:val="Text1"/>
              </w:rPr>
              <w:t xml:space="preserve">.filter</w:t>
              <w:br w:clear="none"/>
            </w:r>
            <w:r>
              <w:t xml:space="preserve">​(​</w:t>
              <w:br w:clear="none"/>
            </w:r>
            <w:r>
              <w:rPr>
                <w:rStyle w:val="Text1"/>
              </w:rPr>
              <w:t xml:space="preserve">component</w:t>
              <w:br w:clear="none"/>
            </w:r>
            <w:r>
              <w:t xml:space="preserve">​::&lt;Player&gt;());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current_state = turn_state​</w:t>
              <w:br w:clear="none"/>
            </w:r>
            <w:r>
              <w:rPr>
                <w:rStyle w:val="Text1"/>
              </w:rPr>
              <w:t xml:space="preserve">.clone</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new_state = ​</w:t>
              <w:br w:clear="none"/>
            </w:r>
            <w:r>
              <w:rPr>
                <w:rStyle w:val="Text1"/>
              </w:rPr>
              <w:t xml:space="preserve">match</w:t>
              <w:br w:clear="none"/>
            </w:r>
            <w:r>
              <w:t xml:space="preserve">​ current_state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TurnState</w:t>
              <w:br w:clear="none"/>
            </w:r>
            <w:r>
              <w:t xml:space="preserve">​::AwaitingInput ​</w:t>
              <w:br w:clear="none"/>
            </w:r>
            <w:r>
              <w:rPr>
                <w:rStyle w:val="Text1"/>
              </w:rPr>
              <w:t xml:space="preserve">=&gt;</w:t>
              <w:br w:clear="none"/>
            </w:r>
            <w:r>
              <w:t xml:space="preserve">​ ​</w:t>
              <w:br w:clear="none"/>
            </w:r>
            <w:r>
              <w:rPr>
                <w:rStyle w:val="Text1"/>
              </w:rPr>
              <w:t xml:space="preserve">return</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TurnState</w:t>
              <w:br w:clear="none"/>
            </w:r>
            <w:r>
              <w:t xml:space="preserve">​::PlayerTurn ​</w:t>
              <w:br w:clear="none"/>
            </w:r>
            <w:r>
              <w:rPr>
                <w:rStyle w:val="Text1"/>
              </w:rPr>
              <w:t xml:space="preserve">=&gt;</w:t>
              <w:br w:clear="none"/>
            </w:r>
            <w:r>
              <w:t xml:space="preserve">​ ​</w:t>
              <w:br w:clear="none"/>
            </w:r>
            <w:r>
              <w:rPr>
                <w:rStyle w:val="Text1"/>
              </w:rPr>
              <w:t xml:space="preserve">TurnState</w:t>
              <w:br w:clear="none"/>
            </w:r>
            <w:r>
              <w:t xml:space="preserve">​::MonsterTurn,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TurnState</w:t>
              <w:br w:clear="none"/>
            </w:r>
            <w:r>
              <w:t xml:space="preserve">​::MonsterTurn ​</w:t>
              <w:br w:clear="none"/>
            </w:r>
            <w:r>
              <w:rPr>
                <w:rStyle w:val="Text1"/>
              </w:rPr>
              <w:t xml:space="preserve">=&gt;</w:t>
              <w:br w:clear="none"/>
            </w:r>
            <w:r>
              <w:t xml:space="preserve">​ ​</w:t>
              <w:br w:clear="none"/>
            </w:r>
            <w:r>
              <w:rPr>
                <w:rStyle w:val="Text1"/>
              </w:rPr>
              <w:t xml:space="preserve">TurnState</w:t>
              <w:br w:clear="none"/>
            </w:r>
            <w:r>
              <w:t xml:space="preserve">​::AwaitingInput,</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_ ​</w:t>
              <w:br w:clear="none"/>
            </w:r>
            <w:r>
              <w:rPr>
                <w:rStyle w:val="Text1"/>
              </w:rPr>
              <w:t xml:space="preserve">=&gt;</w:t>
              <w:br w:clear="none"/>
            </w:r>
            <w:r>
              <w:t xml:space="preserve">​ current_state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player_hp​</w:t>
              <w:br w:clear="none"/>
            </w:r>
            <w:r>
              <w:rPr>
                <w:rStyle w:val="Text1"/>
              </w:rPr>
              <w:t xml:space="preserve">.iter</w:t>
              <w:br w:clear="none"/>
            </w:r>
            <w:r>
              <w:t xml:space="preserve">​(ecs)​</w:t>
              <w:br w:clear="none"/>
            </w:r>
            <w:r>
              <w:rPr>
                <w:rStyle w:val="Text1"/>
              </w:rPr>
              <w:t xml:space="preserve">.for_each</w:t>
              <w:br w:clear="none"/>
            </w:r>
            <w:r>
              <w:t xml:space="preserve">​(|hp|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hp.current &lt; 1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new_state = ​</w:t>
              <w:br w:clear="none"/>
            </w:r>
            <w:r>
              <w:rPr>
                <w:rStyle w:val="Text1"/>
              </w:rPr>
              <w:t xml:space="preserve">TurnState</w:t>
              <w:br w:clear="none"/>
            </w:r>
            <w:r>
              <w:t xml:space="preserve">​::GameOver;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*turn_state = new_state;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604" w:name="Add_a_query_that_returns_an_enti"/>
      <w:pPr>
        <w:pStyle w:val="Para 05"/>
      </w:pPr>
      <w:r>
        <w:t xml:space="preserve">Add a query that returns an entity’s health, and filter it to only include the player. </w:t>
      </w:r>
      <w:bookmarkEnd w:id="160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605" w:name="Change_current_state_to_be_mutab"/>
      <w:pPr>
        <w:pStyle w:val="Para 05"/>
      </w:pPr>
      <w:r>
        <w:t xml:space="preserve">Change </w:t>
      </w:r>
      <w:r>
        <w:rPr>
          <w:rStyle w:val="Text0"/>
        </w:rPr>
        <w:t>current_state</w:t>
      </w:r>
      <w:r>
        <w:t xml:space="preserve"> to be mutable because you might want to change it later. </w:t>
      </w:r>
      <w:bookmarkEnd w:id="160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606" w:name="Using___to_match_is_a_catch_all"/>
      <w:pPr>
        <w:pStyle w:val="Para 05"/>
      </w:pPr>
      <w:r>
        <w:t xml:space="preserve">Using </w:t>
      </w:r>
      <w:r>
        <w:rPr>
          <w:rStyle w:val="Text0"/>
        </w:rPr>
        <w:t>_</w:t>
      </w:r>
      <w:r>
        <w:t xml:space="preserve"> to match is a catch-all. Everything that wasn’t already matched will take this branch. Return </w:t>
      </w:r>
      <w:r>
        <w:rPr>
          <w:rStyle w:val="Text0"/>
        </w:rPr>
        <w:t>current_state</w:t>
      </w:r>
      <w:r>
        <w:t xml:space="preserve"> to do nothing. </w:t>
      </w:r>
      <w:bookmarkEnd w:id="160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607" w:name="Iterate_the_player_health_query"/>
      <w:pPr>
        <w:pStyle w:val="Para 05"/>
      </w:pPr>
      <w:r>
        <w:t xml:space="preserve">Iterate the player health query. If the player’s current hit points are less than one, change the new game state to </w:t>
      </w:r>
      <w:r>
        <w:rPr>
          <w:rStyle w:val="Text0"/>
        </w:rPr>
        <w:t>GameOver</w:t>
      </w:r>
      <w:r>
        <w:t xml:space="preserve">. </w:t>
      </w:r>
      <w:bookmarkEnd w:id="1607"/>
    </w:p>
    <w:p>
      <w:bookmarkStart w:id="1608" w:name="Now_that_you_ve_fixed_the_end_tu"/>
      <w:pPr>
        <w:pStyle w:val="Para 02"/>
      </w:pPr>
      <w:r>
        <w:t xml:space="preserve">Now that you’ve fixed the </w:t>
      </w:r>
      <w:r>
        <w:rPr>
          <w:rStyle w:val="Text0"/>
        </w:rPr>
        <w:t>end_turn</w:t>
      </w:r>
      <w:r>
        <w:t xml:space="preserve"> system, it’s time to teach </w:t>
      </w:r>
      <w:r>
        <w:rPr>
          <w:rStyle w:val="Text0"/>
        </w:rPr>
        <w:t>tick</w:t>
      </w:r>
      <w:r>
        <w:t xml:space="preserve"> to render a game over screen.</w:t>
      </w:r>
      <w:bookmarkEnd w:id="1608"/>
    </w:p>
    <w:p>
      <w:pPr>
        <w:pStyle w:val="Heading 2"/>
      </w:pPr>
      <w:r>
        <w:t>Displaying a Game Over Screen</w:t>
      </w:r>
    </w:p>
    <w:p>
      <w:bookmarkStart w:id="1609" w:name="Open_main_rs__At_the_end_of_the"/>
      <w:pPr>
        <w:pStyle w:val="Para 02"/>
      </w:pPr>
      <w:r>
        <w:t xml:space="preserve">Open </w:t>
      </w:r>
      <w:r>
        <w:rPr>
          <w:rStyle w:val="Text0"/>
        </w:rPr>
        <w:t>main.rs</w:t>
      </w:r>
      <w:r>
        <w:t xml:space="preserve">. At the end of the </w:t>
      </w:r>
      <w:r>
        <w:rPr>
          <w:rStyle w:val="Text0"/>
        </w:rPr>
        <w:t>impl State</w:t>
      </w:r>
      <w:r>
        <w:t xml:space="preserve"> block, add a new function:</w:t>
      </w:r>
      <w:bookmarkEnd w:id="1609"/>
    </w:p>
    <w:p>
      <w:pPr>
        <w:pStyle w:val="Para 07"/>
      </w:pPr>
      <w:hyperlink r:id="rId230">
        <w:r>
          <w:t>WinningAndLosing/losing/src/main.rs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game_over</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8"/>
            </w:pPr>
            <w:r>
              <w:rPr>
                <w:rStyle w:val="Text2"/>
              </w:rPr>
              <w:t xml:space="preserve">    ctx​</w:t>
              <w:br w:clear="none"/>
            </w:r>
            <w:r>
              <w:t xml:space="preserve">.set_active_console</w:t>
              <w:br w:clear="none"/>
            </w:r>
            <w:r>
              <w:rPr>
                <w:rStyle w:val="Text2"/>
              </w:rPr>
              <w:t xml:space="preserve">​(2);</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ctx​</w:t>
              <w:br w:clear="none"/>
            </w:r>
            <w:r>
              <w:rPr>
                <w:rStyle w:val="Text1"/>
              </w:rPr>
              <w:t xml:space="preserve">.print_color_centered</w:t>
              <w:br w:clear="none"/>
            </w:r>
            <w:r>
              <w:t xml:space="preserve">​(2, RED, BLACK, ​</w:t>
              <w:br w:clear="none"/>
            </w:r>
            <w:r>
              <w:rPr>
                <w:rStyle w:val="Text6"/>
              </w:rPr>
              <w:t xml:space="preserve">"Your quest has ended."</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.print_color_centered</w:t>
              <w:br w:clear="none"/>
            </w:r>
            <w:r>
              <w:t xml:space="preserve">​(4, 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t xml:space="preserve">"Slain by a monster, your hero's journey has come to a </w:t>
              <w:br w:clear="none"/>
            </w:r>
            <w:r>
              <w:rPr>
                <w:rStyle w:val="Text7"/>
              </w:rPr>
              <w:t xml:space="preserve">​​</w:t>
              <w:br w:clear="none"/>
            </w:r>
            <w:r>
              <w:rPr>
                <w:rStyle w:val="Text12"/>
              </w:rPr>
              <w:t xml:space="preserv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        premature end."</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.print_color_centered</w:t>
              <w:br w:clear="none"/>
            </w:r>
            <w:r>
              <w:t xml:space="preserve">​(5, 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t xml:space="preserve">"The Amulet of Yala remains unclaimed, and your home town </w:t>
              <w:br w:clear="none"/>
            </w:r>
            <w:r>
              <w:rPr>
                <w:rStyle w:val="Text7"/>
              </w:rPr>
              <w:t xml:space="preserve">​​</w:t>
              <w:br w:clear="none"/>
            </w:r>
            <w:r>
              <w:rPr>
                <w:rStyle w:val="Text12"/>
              </w:rPr>
              <w:t xml:space="preserv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        is not saved."</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.print_color_centered</w:t>
              <w:br w:clear="none"/>
            </w:r>
            <w:r>
              <w:t xml:space="preserve">​(8, YELLOW,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t xml:space="preserve">"Don't worry, you can always try again with a new hero."</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.print_color_centered</w:t>
              <w:br w:clear="none"/>
            </w:r>
            <w:r>
              <w:t xml:space="preserve">​(9, GREEN,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t xml:space="preserve">"Press 1 to play again."</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w:t>
              <w:br w:clear="none"/>
            </w:r>
            <w:r>
              <w:rPr>
                <w:rStyle w:val="Text1"/>
              </w:rPr>
              <w:t xml:space="preserve">VirtualKeyCode</w:t>
              <w:br w:clear="none"/>
            </w:r>
            <w:r>
              <w:t xml:space="preserve">​::Key1) = ctx.key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self</w:t>
              <w:br w:clear="none"/>
            </w:r>
            <w:r>
              <w:t xml:space="preserve">​.ecs = ​</w:t>
              <w:br w:clear="none"/>
            </w:r>
            <w:r>
              <w:rPr>
                <w:rStyle w:val="Text1"/>
              </w:rPr>
              <w:t xml:space="preserve">World</w:t>
              <w:br w:clear="none"/>
            </w:r>
            <w:r>
              <w:t xml:space="preserve">​::​</w:t>
              <w:br w:clear="none"/>
            </w:r>
            <w:r>
              <w:rPr>
                <w:rStyle w:val="Text1"/>
              </w:rPr>
              <w:t xml:space="preserve">default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​.resources = ​</w:t>
              <w:br w:clear="none"/>
            </w:r>
            <w:r>
              <w:rPr>
                <w:rStyle w:val="Text1"/>
              </w:rPr>
              <w:t xml:space="preserve">Resources</w:t>
              <w:br w:clear="none"/>
            </w:r>
            <w:r>
              <w:t xml:space="preserve">​::​</w:t>
              <w:br w:clear="none"/>
            </w:r>
            <w:r>
              <w:rPr>
                <w:rStyle w:val="Text1"/>
              </w:rPr>
              <w:t xml:space="preserve">default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let</w:t>
              <w:br w:clear="none"/>
            </w:r>
            <w:r>
              <w:rPr>
                <w:rStyle w:val="Text2"/>
              </w:rPr>
              <w:t xml:space="preserve">​ ​</w:t>
              <w:br w:clear="none"/>
            </w:r>
            <w:r>
              <w:t xml:space="preserve">mut</w:t>
              <w:br w:clear="none"/>
            </w:r>
            <w:r>
              <w:rPr>
                <w:rStyle w:val="Text2"/>
              </w:rPr>
              <w:t xml:space="preserve">​ rng = ​</w:t>
              <w:br w:clear="none"/>
            </w:r>
            <w:r>
              <w:t xml:space="preserve">RandomNumberGenerator</w:t>
              <w:br w:clear="none"/>
            </w:r>
            <w:r>
              <w:rPr>
                <w:rStyle w:val="Text2"/>
              </w:rPr>
              <w:t xml:space="preserve">​::​</w:t>
              <w:br w:clear="none"/>
            </w:r>
            <w:r>
              <w:t xml:space="preserve">new</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map_builder = ​</w:t>
              <w:br w:clear="none"/>
            </w:r>
            <w:r>
              <w:rPr>
                <w:rStyle w:val="Text1"/>
              </w:rPr>
              <w:t xml:space="preserve">MapBuilder</w:t>
              <w:br w:clear="none"/>
            </w:r>
            <w:r>
              <w:t xml:space="preserve">​::​</w:t>
              <w:br w:clear="none"/>
            </w:r>
            <w:r>
              <w:rPr>
                <w:rStyle w:val="Text1"/>
              </w:rPr>
              <w:t xml:space="preserve">new</w:t>
              <w:br w:clear="none"/>
            </w:r>
            <w:r>
              <w:t xml:space="preserve">​(&amp;​</w:t>
              <w:br w:clear="none"/>
            </w:r>
            <w:r>
              <w:rPr>
                <w:rStyle w:val="Text1"/>
              </w:rPr>
              <w:t xml:space="preserve">mut</w:t>
              <w:br w:clear="none"/>
            </w:r>
            <w:r>
              <w:t xml:space="preserve">​ 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spawn_player</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map_builder.player_start);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map_builder.rooms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.skip</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.map</w:t>
              <w:br w:clear="none"/>
            </w:r>
            <w:r>
              <w:t xml:space="preserve">​(|r| r​</w:t>
              <w:br w:clear="none"/>
            </w:r>
            <w:r>
              <w:rPr>
                <w:rStyle w:val="Text1"/>
              </w:rPr>
              <w:t xml:space="preserve">.center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​(|pos| ​</w:t>
              <w:br w:clear="none"/>
            </w:r>
            <w:r>
              <w:rPr>
                <w:rStyle w:val="Text1"/>
              </w:rPr>
              <w:t xml:space="preserve">spawn_monster</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&amp;​</w:t>
              <w:br w:clear="none"/>
            </w:r>
            <w:r>
              <w:rPr>
                <w:rStyle w:val="Text1"/>
              </w:rPr>
              <w:t xml:space="preserve">mut</w:t>
              <w:br w:clear="none"/>
            </w:r>
            <w:r>
              <w:t xml:space="preserve">​ rng,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​.resources​</w:t>
              <w:br w:clear="none"/>
            </w:r>
            <w:r>
              <w:rPr>
                <w:rStyle w:val="Text1"/>
              </w:rPr>
              <w:t xml:space="preserve">.insert</w:t>
              <w:br w:clear="none"/>
            </w:r>
            <w:r>
              <w:t xml:space="preserve">​(map_builder.map);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​.resources​</w:t>
              <w:br w:clear="none"/>
            </w:r>
            <w:r>
              <w:rPr>
                <w:rStyle w:val="Text1"/>
              </w:rPr>
              <w:t xml:space="preserve">.insert</w:t>
              <w:br w:clear="none"/>
            </w:r>
            <w:r>
              <w:t xml:space="preserve">​(​</w:t>
              <w:br w:clear="none"/>
            </w:r>
            <w:r>
              <w:rPr>
                <w:rStyle w:val="Text1"/>
              </w:rPr>
              <w:t xml:space="preserve">Camera</w:t>
              <w:br w:clear="none"/>
            </w:r>
            <w:r>
              <w:t xml:space="preserve">​::​</w:t>
              <w:br w:clear="none"/>
            </w:r>
            <w:r>
              <w:rPr>
                <w:rStyle w:val="Text1"/>
              </w:rPr>
              <w:t xml:space="preserve">new</w:t>
              <w:br w:clear="none"/>
            </w:r>
            <w:r>
              <w:t xml:space="preserve">​(map_builder.player_start));</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w:t>
              <w:br w:clear="none"/>
            </w:r>
            <w:r>
              <w:rPr>
                <w:rStyle w:val="Text1"/>
              </w:rPr>
              <w:t xml:space="preserve">self</w:t>
              <w:br w:clear="none"/>
            </w:r>
            <w:r>
              <w:t xml:space="preserve">​.resources​</w:t>
              <w:br w:clear="none"/>
            </w:r>
            <w:r>
              <w:rPr>
                <w:rStyle w:val="Text1"/>
              </w:rPr>
              <w:t xml:space="preserve">.insert</w:t>
              <w:br w:clear="none"/>
            </w:r>
            <w:r>
              <w:t xml:space="preserve">​(​</w:t>
              <w:br w:clear="none"/>
            </w:r>
            <w:r>
              <w:rPr>
                <w:rStyle w:val="Text1"/>
              </w:rPr>
              <w:t xml:space="preserve">TurnState</w:t>
              <w:br w:clear="none"/>
            </w:r>
            <w:r>
              <w:t xml:space="preserve">​::AwaitingInput);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610" w:name="Switch_to_the_tooltips_layer__Yo"/>
      <w:pPr>
        <w:pStyle w:val="Para 05"/>
      </w:pPr>
      <w:r>
        <w:t xml:space="preserve">Switch to the tooltips layer. You don’t want to use the monster layer, because letters replaced with graphics will render as the sprite rather than the letter. </w:t>
      </w:r>
      <w:bookmarkEnd w:id="161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611" w:name="Use_a_series_of_print_color_cent"/>
      <w:pPr>
        <w:pStyle w:val="Para 05"/>
      </w:pPr>
      <w:r>
        <w:t xml:space="preserve">Use a series of </w:t>
      </w:r>
      <w:r>
        <w:rPr>
          <w:rStyle w:val="Text0"/>
        </w:rPr>
        <w:t>print_color_centered</w:t>
      </w:r>
      <w:r>
        <w:t xml:space="preserve"> calls to display some text informing the player of their untimely demise. </w:t>
      </w:r>
      <w:bookmarkEnd w:id="161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612" w:name="Check_if__1__is_pressed__if_let"/>
      <w:pPr>
        <w:pStyle w:val="Para 05"/>
      </w:pPr>
      <w:r>
        <w:t xml:space="preserve">Check if ‘1‘ is pressed. </w:t>
      </w:r>
      <w:r>
        <w:rPr>
          <w:rStyle w:val="Text0"/>
        </w:rPr>
        <w:t>if let Some(_)</w:t>
      </w:r>
      <w:r>
        <w:t xml:space="preserve"> matches every value other than </w:t>
      </w:r>
      <w:r>
        <w:rPr>
          <w:rStyle w:val="Text0"/>
        </w:rPr>
        <w:t>None</w:t>
      </w:r>
      <w:r>
        <w:t xml:space="preserve">. Using a key that isn’t pressed during game play avoids skipping the screen by accident. </w:t>
      </w:r>
      <w:bookmarkEnd w:id="161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613" w:name="Create_a_new_universe__world__ma"/>
      <w:pPr>
        <w:pStyle w:val="Para 05"/>
      </w:pPr>
      <w:r>
        <w:t xml:space="preserve">Create a new universe, world, map, and other resources—exactly as you did when starting the program. Store these in your game state. </w:t>
      </w:r>
      <w:bookmarkEnd w:id="161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614" w:name="Setting_the_turn_state_back_to_A"/>
      <w:pPr>
        <w:pStyle w:val="Para 05"/>
      </w:pPr>
      <w:r>
        <w:t xml:space="preserve">Setting the turn state back to </w:t>
      </w:r>
      <w:r>
        <w:rPr>
          <w:rStyle w:val="Text0"/>
        </w:rPr>
        <w:t>AwaitingInput</w:t>
      </w:r>
      <w:r>
        <w:t xml:space="preserve"> restarts the game. The next iteration of </w:t>
      </w:r>
      <w:r>
        <w:rPr>
          <w:rStyle w:val="Text0"/>
        </w:rPr>
        <w:t>tick</w:t>
      </w:r>
      <w:r>
        <w:t xml:space="preserve"> will act as if the player had never died. </w:t>
      </w:r>
      <w:bookmarkEnd w:id="1614"/>
    </w:p>
    <w:p>
      <w:bookmarkStart w:id="1615" w:name="With_the_functionality_to_displa"/>
      <w:pPr>
        <w:pStyle w:val="Para 02"/>
      </w:pPr>
      <w:r>
        <w:t xml:space="preserve">With the functionality to display a game over screen in place, you still need to call it. In your </w:t>
      </w:r>
      <w:r>
        <w:rPr>
          <w:rStyle w:val="Text0"/>
        </w:rPr>
        <w:t>tick</w:t>
      </w:r>
      <w:r>
        <w:t xml:space="preserve"> function, add the following to the list of game states handled by your </w:t>
      </w:r>
      <w:r>
        <w:rPr>
          <w:rStyle w:val="Text0"/>
        </w:rPr>
        <w:t>match</w:t>
      </w:r>
      <w:r>
        <w:t xml:space="preserve"> statement:</w:t>
      </w:r>
      <w:bookmarkEnd w:id="1615"/>
    </w:p>
    <w:p>
      <w:pPr>
        <w:pStyle w:val="Para 07"/>
      </w:pPr>
      <w:hyperlink r:id="rId230">
        <w:r>
          <w:t>WinningAndLosing/losing/src/main.rs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TurnState</w:t>
              <w:br w:clear="none"/>
            </w:r>
            <w:r>
              <w:t xml:space="preserve">​::GameOver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w:t>
              <w:br w:clear="none"/>
            </w:r>
            <w:r>
              <w:rPr>
                <w:rStyle w:val="Text1"/>
              </w:rPr>
              <w:t xml:space="preserve">.game_over</w:t>
              <w:br w:clear="none"/>
            </w:r>
            <w:r>
              <w:t xml:space="preserve">​(ctx);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616" w:name="Run_the_program_now_and_do_your"/>
      <w:pPr>
        <w:pStyle w:val="Para 02"/>
      </w:pPr>
      <w:r>
        <w:t xml:space="preserve">Run the program now and do your best to die. When a monster slays the player, you’ll see a game over screen as shown in the </w:t>
      </w:r>
      <w:hyperlink w:anchor="fig_over1">
        <w:r>
          <w:rPr>
            <w:rStyle w:val="Text9"/>
          </w:rPr>
          <w:t>image</w:t>
        </w:r>
      </w:hyperlink>
      <w:r>
        <w:t>.</w:t>
      </w:r>
      <w:bookmarkEnd w:id="1616"/>
    </w:p>
    <w:p>
      <w:pPr>
        <w:pStyle w:val="Para 11"/>
      </w:pPr>
      <w:r>
        <w:bookmarkStart w:id="1617" w:name="fig_over1"/>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673100"/>
            <wp:effectExtent l="0" r="0" t="0" b="0"/>
            <wp:wrapTopAndBottom/>
            <wp:docPr id="74" name="GameOver.png" descr="images/WinningAndLosing/GameOver.png"/>
            <wp:cNvGraphicFramePr>
              <a:graphicFrameLocks noChangeAspect="1"/>
            </wp:cNvGraphicFramePr>
            <a:graphic>
              <a:graphicData uri="http://schemas.openxmlformats.org/drawingml/2006/picture">
                <pic:pic>
                  <pic:nvPicPr>
                    <pic:cNvPr id="0" name="GameOver.png" descr="images/WinningAndLosing/GameOver.png"/>
                    <pic:cNvPicPr/>
                  </pic:nvPicPr>
                  <pic:blipFill>
                    <a:blip r:embed="rId50"/>
                    <a:stretch>
                      <a:fillRect/>
                    </a:stretch>
                  </pic:blipFill>
                  <pic:spPr>
                    <a:xfrm>
                      <a:off x="0" y="0"/>
                      <a:ext cx="4876800" cy="673100"/>
                    </a:xfrm>
                    <a:prstGeom prst="rect">
                      <a:avLst/>
                    </a:prstGeom>
                  </pic:spPr>
                </pic:pic>
              </a:graphicData>
            </a:graphic>
          </wp:anchor>
        </w:drawing>
        <w:bookmarkEnd w:id="1617"/>
      </w:r>
    </w:p>
    <w:p>
      <w:bookmarkStart w:id="1618" w:name="Tarn__Toady__Adams_of_Dwarf_Fort"/>
      <w:pPr>
        <w:pStyle w:val="Para 02"/>
      </w:pPr>
      <w:r>
        <w:t xml:space="preserve">Tarn “Toady” Adams of </w:t>
      </w:r>
      <w:r>
        <w:rPr>
          <w:rStyle w:val="Text3"/>
        </w:rPr>
        <w:t>Dwarf Fortress</w:t>
      </w:r>
      <w:r>
        <w:t xml:space="preserve"> fame coined the phrase “Losing is fun.” Many find winning to be equally fun—so let’s add that option. </w:t>
      </w:r>
      <w:bookmarkEnd w:id="1618"/>
    </w:p>
    <w:p>
      <w:bookmarkStart w:id="1619" w:name="Finding_the_Amulet_of_Yala___You_1"/>
      <w:bookmarkStart w:id="1620" w:name="Finding_the_Amulet_of_Yala___You"/>
      <w:bookmarkStart w:id="1621" w:name="Top_of_f_0076_xhtml"/>
      <w:bookmarkStart w:id="1622" w:name="Finding_the_Amulet_of_Yala"/>
      <w:pPr>
        <w:pStyle w:val="Heading 2"/>
        <w:pageBreakBefore w:val="on"/>
      </w:pPr>
      <w:r>
        <w:t>Finding the Amulet of Yala</w:t>
      </w:r>
      <w:bookmarkEnd w:id="1619"/>
      <w:bookmarkEnd w:id="1620"/>
      <w:bookmarkEnd w:id="1621"/>
      <w:bookmarkEnd w:id="1622"/>
    </w:p>
    <w:p>
      <w:bookmarkStart w:id="1623" w:name="You_win_the_game_when_you_collec"/>
      <w:pPr>
        <w:pStyle w:val="Para 02"/>
      </w:pPr>
      <w:r>
        <w:t xml:space="preserve">You win the game when you collect the </w:t>
      </w:r>
      <w:r>
        <w:rPr>
          <w:rStyle w:val="Text3"/>
        </w:rPr>
        <w:t>Amulet of Yala</w:t>
      </w:r>
      <w:r>
        <w:t xml:space="preserve">. </w:t>
      </w:r>
      <w:r>
        <w:rPr>
          <w:rStyle w:val="Text0"/>
        </w:rPr>
        <w:t>Yala</w:t>
      </w:r>
      <w:r>
        <w:t xml:space="preserve"> is an acronym for “yet another lost amulet,” a gentle poke at Nethack’s—and its many derivatives—plot. </w:t>
      </w:r>
      <w:bookmarkEnd w:id="1623"/>
    </w:p>
    <w:p>
      <w:bookmarkStart w:id="1624" w:name="Spawning_the_Amulet"/>
      <w:pPr>
        <w:pStyle w:val="Heading 2"/>
      </w:pPr>
      <w:r>
        <w:t>Spawning the Amulet</w:t>
      </w:r>
      <w:bookmarkEnd w:id="1624"/>
    </w:p>
    <w:p>
      <w:bookmarkStart w:id="1625" w:name="You_ll_use_two_new_tag_component"/>
      <w:pPr>
        <w:pStyle w:val="Para 02"/>
      </w:pPr>
      <w:r>
        <w:t>You’ll use two new tag components to denote the amulet:</w:t>
      </w:r>
      <w:bookmarkEnd w:id="1625"/>
    </w:p>
    <w:p>
      <w:pPr>
        <w:pStyle w:val="Para 07"/>
      </w:pPr>
      <w:hyperlink r:id="rId231">
        <w:r>
          <w:t>WinningAndLosing/winning/src/components.rs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Copy,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Item;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#[derive(Clone, Copy,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AmuletOfYala;</w:t>
              <w:br w:clear="none"/>
            </w:r>
          </w:p>
        </w:tc>
      </w:tr>
    </w:tbl>
    <w:p>
      <w:bookmarkStart w:id="1626" w:name="The_Item_component_denotes_that"/>
      <w:pPr>
        <w:pStyle w:val="Para 02"/>
      </w:pPr>
      <w:r>
        <w:t xml:space="preserve">The </w:t>
      </w:r>
      <w:r>
        <w:rPr>
          <w:rStyle w:val="Text0"/>
        </w:rPr>
        <w:t>Item</w:t>
      </w:r>
      <w:r>
        <w:t xml:space="preserve"> component denotes that an entity is an item. It doesn’t move or have health, but it should still appear on the map. You’ll add further support for items in Chapter 13, </w:t>
      </w:r>
      <w:hyperlink w:anchor="Chapter_____________13Inventory_2">
        <w:r>
          <w:rPr>
            <w:rStyle w:val="Text9"/>
          </w:rPr>
          <w:t>​</w:t>
        </w:r>
      </w:hyperlink>
      <w:hyperlink w:anchor="Chapter_____________13Inventory_2">
        <w:r>
          <w:rPr>
            <w:rStyle w:val="Text5"/>
          </w:rPr>
          <w:t>Inventory and Power-Ups</w:t>
        </w:r>
      </w:hyperlink>
      <w:hyperlink w:anchor="Chapter_____________13Inventory_2">
        <w:r>
          <w:rPr>
            <w:rStyle w:val="Text9"/>
          </w:rPr>
          <w:t>​</w:t>
        </w:r>
      </w:hyperlink>
      <w:r>
        <w:t xml:space="preserve">. The </w:t>
      </w:r>
      <w:r>
        <w:rPr>
          <w:rStyle w:val="Text0"/>
        </w:rPr>
        <w:t>AmuletOfYala</w:t>
      </w:r>
      <w:r>
        <w:t xml:space="preserve"> tag indicates that the tagged item is the item that wins the game.</w:t>
      </w:r>
      <w:bookmarkEnd w:id="1626"/>
    </w:p>
    <w:p>
      <w:bookmarkStart w:id="1627" w:name="The_amulet_also_shares_component"/>
      <w:pPr>
        <w:pStyle w:val="Para 02"/>
      </w:pPr>
      <w:r>
        <w:t xml:space="preserve">The amulet also shares components with other entities. It needs a name, a rendered graphic, and a map position. Open </w:t>
      </w:r>
      <w:r>
        <w:rPr>
          <w:rStyle w:val="Text0"/>
        </w:rPr>
        <w:t>spawner.rs</w:t>
      </w:r>
      <w:r>
        <w:t xml:space="preserve"> and add a function to create the amulet:</w:t>
      </w:r>
      <w:bookmarkEnd w:id="1627"/>
    </w:p>
    <w:p>
      <w:pPr>
        <w:pStyle w:val="Para 07"/>
      </w:pPr>
      <w:hyperlink r:id="rId232">
        <w:r>
          <w:t>WinningAndLosing/winning/src/spawner.rs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spawn_amulet_of_yala</w:t>
              <w:br w:clear="none"/>
            </w:r>
            <w:r>
              <w:t xml:space="preserve">​(ecs : &amp;​</w:t>
              <w:br w:clear="none"/>
            </w:r>
            <w:r>
              <w:rPr>
                <w:rStyle w:val="Text1"/>
              </w:rPr>
              <w:t xml:space="preserve">mut</w:t>
              <w:br w:clear="none"/>
            </w:r>
            <w:r>
              <w:t xml:space="preserve">​ World, pos : Point)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w:t>
              <w:br w:clear="none"/>
            </w:r>
            <w:r>
              <w:rPr>
                <w:rStyle w:val="Text1"/>
              </w:rPr>
              <w:t xml:space="preserve">.push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(Item, AmuletOfYala,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color: ​</w:t>
              <w:br w:clear="none"/>
            </w:r>
            <w:r>
              <w:rPr>
                <w:rStyle w:val="Text1"/>
              </w:rPr>
              <w:t xml:space="preserve">ColorPair</w:t>
              <w:br w:clear="none"/>
            </w:r>
            <w:r>
              <w:t xml:space="preserve">​::​</w:t>
              <w:br w:clear="none"/>
            </w:r>
            <w:r>
              <w:rPr>
                <w:rStyle w:val="Text1"/>
              </w:rPr>
              <w:t xml:space="preserve">new</w:t>
              <w:br w:clear="none"/>
            </w:r>
            <w:r>
              <w:t xml:space="preserve">​(WHITE,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glyph :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Name</w:t>
              <w:br w:clear="none"/>
            </w:r>
            <w:r>
              <w:t xml:space="preserve">​(​</w:t>
              <w:br w:clear="none"/>
            </w:r>
            <w:r>
              <w:rPr>
                <w:rStyle w:val="Text6"/>
              </w:rPr>
              <w:t xml:space="preserve">"Amulet of Yala"</w:t>
              <w:br w:clear="none"/>
            </w:r>
            <w:r>
              <w:t xml:space="preserve">​​</w:t>
              <w:br w:clear="none"/>
            </w:r>
            <w:r>
              <w:rPr>
                <w:rStyle w:val="Text1"/>
              </w:rPr>
              <w:t xml:space="preserve">.to_string</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628" w:name="This_is_very_similar_to_your_oth"/>
      <w:pPr>
        <w:pStyle w:val="Para 02"/>
      </w:pPr>
      <w:r>
        <w:t xml:space="preserve">This is very similar to your other spawning functions. It creates an entity tagged as an </w:t>
      </w:r>
      <w:r>
        <w:rPr>
          <w:rStyle w:val="Text0"/>
        </w:rPr>
        <w:t>Item</w:t>
      </w:r>
      <w:r>
        <w:t xml:space="preserve"> and the </w:t>
      </w:r>
      <w:r>
        <w:rPr>
          <w:rStyle w:val="Text0"/>
        </w:rPr>
        <w:t>AmuletOfYala</w:t>
      </w:r>
      <w:r>
        <w:t xml:space="preserve">. It creates components containing a position, render information, and a name. The amulet is defined in </w:t>
      </w:r>
      <w:r>
        <w:rPr>
          <w:rStyle w:val="Text0"/>
        </w:rPr>
        <w:t>dungeonfont.png</w:t>
      </w:r>
      <w:r>
        <w:t xml:space="preserve"> as the </w:t>
      </w:r>
      <w:r>
        <w:rPr>
          <w:rStyle w:val="Text0"/>
        </w:rPr>
        <w:t>|</w:t>
      </w:r>
      <w:r>
        <w:t xml:space="preserve"> glyph.</w:t>
      </w:r>
      <w:bookmarkEnd w:id="1628"/>
    </w:p>
    <w:p>
      <w:bookmarkStart w:id="1629" w:name="Now_that_you_can_spawn_the_amule"/>
      <w:pPr>
        <w:pStyle w:val="Para 02"/>
      </w:pPr>
      <w:r>
        <w:t>Now that you can spawn the amulet, you have to decide where to put it.</w:t>
      </w:r>
      <w:bookmarkEnd w:id="1629"/>
    </w:p>
    <w:p>
      <w:bookmarkStart w:id="1630" w:name="Placing_the_Amulet"/>
      <w:pPr>
        <w:pStyle w:val="Heading 2"/>
      </w:pPr>
      <w:r>
        <w:t>Placing the Amulet</w:t>
      </w:r>
      <w:bookmarkEnd w:id="1630"/>
    </w:p>
    <w:p>
      <w:bookmarkStart w:id="1631" w:name="You_want_the_amulet_to_be_diffic"/>
      <w:pPr>
        <w:pStyle w:val="Para 02"/>
      </w:pPr>
      <w:r>
        <w:t xml:space="preserve">You want the amulet to be difficult to reach; otherwise, the game may be too easy. This lends itself to another use for Dijkstra maps: determining the </w:t>
      </w:r>
      <w:r>
        <w:rPr>
          <w:rStyle w:val="Text3"/>
        </w:rPr>
        <w:t>most distant</w:t>
      </w:r>
      <w:r>
        <w:t xml:space="preserve"> tile on the map. </w:t>
      </w:r>
      <w:bookmarkEnd w:id="1631"/>
    </w:p>
    <w:p>
      <w:bookmarkStart w:id="1632" w:name="Open_map_builder_rs__and_add_a_s"/>
      <w:pPr>
        <w:pStyle w:val="Para 02"/>
      </w:pPr>
      <w:r>
        <w:t xml:space="preserve">Open </w:t>
      </w:r>
      <w:r>
        <w:rPr>
          <w:rStyle w:val="Text0"/>
        </w:rPr>
        <w:t>map_builder.rs</w:t>
      </w:r>
      <w:r>
        <w:t xml:space="preserve">, and add a second </w:t>
      </w:r>
      <w:r>
        <w:rPr>
          <w:rStyle w:val="Text0"/>
        </w:rPr>
        <w:t>Point</w:t>
      </w:r>
      <w:r>
        <w:t xml:space="preserve"> to the </w:t>
      </w:r>
      <w:r>
        <w:rPr>
          <w:rStyle w:val="Text0"/>
        </w:rPr>
        <w:t>MapBuilder</w:t>
      </w:r>
      <w:r>
        <w:t xml:space="preserve"> type, storing the amulet’s destination:</w:t>
      </w:r>
      <w:bookmarkEnd w:id="1632"/>
    </w:p>
    <w:p>
      <w:pPr>
        <w:pStyle w:val="Para 07"/>
      </w:pPr>
      <w:hyperlink r:id="rId233">
        <w:r>
          <w:t>WinningAndLosing/winning/src/map_builder.rs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MapBuilder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map : 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rooms : Vec&lt;Rect&gt;,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player_start : Point,</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pub</w:t>
              <w:br w:clear="none"/>
            </w:r>
            <w:r>
              <w:t xml:space="preserve">​ amulet_start : 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633" w:name="You_also_need_to_initialize_the"/>
      <w:pPr>
        <w:pStyle w:val="Para 02"/>
      </w:pPr>
      <w:r>
        <w:t xml:space="preserve">You also need to initialize the </w:t>
      </w:r>
      <w:r>
        <w:rPr>
          <w:rStyle w:val="Text0"/>
        </w:rPr>
        <w:t>amulet_start</w:t>
      </w:r>
      <w:r>
        <w:t xml:space="preserve"> variable in the constructor:</w:t>
      </w:r>
      <w:bookmarkEnd w:id="1633"/>
    </w:p>
    <w:p>
      <w:pPr>
        <w:pStyle w:val="Para 07"/>
      </w:pPr>
      <w:hyperlink r:id="rId233">
        <w:r>
          <w:t>WinningAndLosing/winning/src/map_builder.rs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new</w:t>
              <w:br w:clear="none"/>
            </w:r>
            <w:r>
              <w:t xml:space="preserve">​(rng: &amp;​</w:t>
              <w:br w:clear="none"/>
            </w:r>
            <w:r>
              <w:rPr>
                <w:rStyle w:val="Text1"/>
              </w:rPr>
              <w:t xml:space="preserve">mut</w:t>
              <w:br w:clear="none"/>
            </w:r>
            <w:r>
              <w:t xml:space="preserve">​ RandomNumberGenerator)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mb = MapBuilder{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 : ​</w:t>
              <w:br w:clear="none"/>
            </w:r>
            <w:r>
              <w:rPr>
                <w:rStyle w:val="Text1"/>
              </w:rPr>
              <w:t xml:space="preserve">Map</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rooms :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player_start :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amulet_start :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1634" w:name="Now_that_you_have_a_variable_in"/>
      <w:pPr>
        <w:pStyle w:val="Para 02"/>
      </w:pPr>
      <w:r>
        <w:t>Now that you have a variable in which to place the destination, let’s figure out where the amulet should go.</w:t>
      </w:r>
      <w:bookmarkEnd w:id="1634"/>
    </w:p>
    <w:p>
      <w:bookmarkStart w:id="1635" w:name="Navigate_to_the_end_of_the_build"/>
      <w:pPr>
        <w:pStyle w:val="Para 02"/>
      </w:pPr>
      <w:r>
        <w:t xml:space="preserve">Navigate to the end of the </w:t>
      </w:r>
      <w:r>
        <w:rPr>
          <w:rStyle w:val="Text0"/>
        </w:rPr>
        <w:t>build</w:t>
      </w:r>
      <w:r>
        <w:t xml:space="preserve"> function. Before you return </w:t>
      </w:r>
      <w:r>
        <w:rPr>
          <w:rStyle w:val="Text0"/>
        </w:rPr>
        <w:t>mb</w:t>
      </w:r>
      <w:r>
        <w:t>, create a Dijkstra map using the player’s starting point as the map’s starting point:</w:t>
      </w:r>
      <w:bookmarkEnd w:id="1635"/>
    </w:p>
    <w:p>
      <w:pPr>
        <w:pStyle w:val="Para 07"/>
      </w:pPr>
      <w:hyperlink r:id="rId233">
        <w:r>
          <w:t>WinningAndLosing/winning/src/map_builder.rs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dijkstra_map = ​</w:t>
              <w:br w:clear="none"/>
            </w:r>
            <w:r>
              <w:rPr>
                <w:rStyle w:val="Text1"/>
              </w:rPr>
              <w:t xml:space="preserve">DijkstraMap</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SCREEN_WIDTH,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SCREEN_HEIGHT,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&amp;vec![mb.map​</w:t>
              <w:br w:clear="none"/>
            </w:r>
            <w:r>
              <w:rPr>
                <w:rStyle w:val="Text1"/>
              </w:rPr>
              <w:t xml:space="preserve">.point2d_to_index</w:t>
              <w:br w:clear="none"/>
            </w:r>
            <w:r>
              <w:t xml:space="preserve">​(mb.player_start)],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&amp;mb.map,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1024.0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636" w:name="This_is_the_same_as_the_Dijkstra"/>
      <w:pPr>
        <w:pStyle w:val="Para 02"/>
      </w:pPr>
      <w:r>
        <w:t xml:space="preserve">This is the same as the Dijkstra map you created for chasing the player. Unlike the previous example, you’ll access the map directly. Each entry in the map contains a number indicating how distant the tile is from the player. You want to find a tile far from the player, ensuring that the player has to navigate much of the dungeon in order to win. Distances are stored in the </w:t>
      </w:r>
      <w:r>
        <w:rPr>
          <w:rStyle w:val="Text0"/>
        </w:rPr>
        <w:t>dijkstra_map.map</w:t>
      </w:r>
      <w:r>
        <w:t xml:space="preserve"> vector, but the index of each tile is determined by the entry’s position in the vector. Rust’s iterators include a function called </w:t>
      </w:r>
      <w:r>
        <w:rPr>
          <w:rStyle w:val="Text0"/>
        </w:rPr>
        <w:t>enumerate</w:t>
      </w:r>
      <w:r>
        <w:t xml:space="preserve"> that can help with this:</w:t>
      </w:r>
      <w:bookmarkEnd w:id="1636"/>
    </w:p>
    <w:p>
      <w:pPr>
        <w:pStyle w:val="Para 07"/>
      </w:pPr>
      <w:hyperlink r:id="rId233">
        <w:r>
          <w:t>WinningAndLosing/winning/src/map_builder.rs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const</w:t>
              <w:br w:clear="none"/>
            </w:r>
            <w:r>
              <w:t xml:space="preserve">​ UNREACHABLE : &amp;f32 = &amp;​</w:t>
              <w:br w:clear="none"/>
            </w:r>
            <w:r>
              <w:rPr>
                <w:rStyle w:val="Text1"/>
              </w:rPr>
              <w:t xml:space="preserve">f32</w:t>
              <w:br w:clear="none"/>
            </w:r>
            <w:r>
              <w:t xml:space="preserve">​::MAX;</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mb.amulet_start = mb.map.index_to_point2d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dijkstra_map.map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.enumerate</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.filter</w:t>
              <w:br w:clear="none"/>
            </w:r>
            <w:r>
              <w:t xml:space="preserve">​(|(_,dist)| *dist &lt; UNREACHABLE)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w:t>
              <w:br w:clear="none"/>
            </w:r>
            <w:r>
              <w:rPr>
                <w:rStyle w:val="Text1"/>
              </w:rPr>
              <w:t xml:space="preserve">.max_by</w:t>
              <w:br w:clear="none"/>
            </w:r>
            <w:r>
              <w:t xml:space="preserve">​(|a,b| a​</w:t>
              <w:br w:clear="none"/>
            </w:r>
            <w:r>
              <w:rPr>
                <w:rStyle w:val="Text1"/>
              </w:rPr>
              <w:t xml:space="preserve">.</w:t>
              <w:br w:clear="none"/>
            </w:r>
            <w:r>
              <w:t xml:space="preserve">​1​</w:t>
              <w:br w:clear="none"/>
            </w:r>
            <w:r>
              <w:rPr>
                <w:rStyle w:val="Text1"/>
              </w:rPr>
              <w:t xml:space="preserve">.partial_cmp</w:t>
              <w:br w:clear="none"/>
            </w:r>
            <w:r>
              <w:t xml:space="preserve">​(b​</w:t>
              <w:br w:clear="none"/>
            </w:r>
            <w:r>
              <w:rPr>
                <w:rStyle w:val="Text1"/>
              </w:rPr>
              <w:t xml:space="preserve">.</w:t>
              <w:br w:clear="none"/>
            </w:r>
            <w:r>
              <w:t xml:space="preserve">​1)​</w:t>
              <w:br w:clear="none"/>
            </w:r>
            <w:r>
              <w:rPr>
                <w:rStyle w:val="Text1"/>
              </w:rPr>
              <w:t xml:space="preserve">.unwrap</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w:t>
              <w:br w:clear="none"/>
            </w:r>
            <w:r>
              <w:rPr>
                <w:rStyle w:val="Text1"/>
              </w:rPr>
              <w:t xml:space="preserve">.unwrap</w:t>
              <w:br w:clear="none"/>
            </w:r>
            <w:r>
              <w:t xml:space="preserve">​()​</w:t>
              <w:br w:clear="none"/>
            </w:r>
            <w:r>
              <w:rPr>
                <w:rStyle w:val="Text1"/>
              </w:rPr>
              <w:t xml:space="preserve">.</w:t>
              <w:br w:clear="none"/>
            </w:r>
            <w:r>
              <w:t xml:space="preserve">​0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637" w:name="The_Dijkstra_map_indicates_that"/>
      <w:pPr>
        <w:pStyle w:val="Para 05"/>
      </w:pPr>
      <w:r>
        <w:t xml:space="preserve">The Dijkstra map indicates that a tile is unreachable by placing the maximum possible 32-bit floating-point number into it. You can access the maximum value of Rust types with </w:t>
      </w:r>
      <w:r>
        <w:rPr>
          <w:rStyle w:val="Text0"/>
        </w:rPr>
        <w:t>std::typename::MAX</w:t>
      </w:r>
      <w:r>
        <w:t xml:space="preserve">, in this case ‘f32‘. Storing the value in a constant makes the intent of the code more obvious. </w:t>
      </w:r>
      <w:bookmarkEnd w:id="163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638" w:name="Wrap_the_entire_iterator_in_a_po"/>
      <w:pPr>
        <w:pStyle w:val="Para 05"/>
      </w:pPr>
      <w:r>
        <w:t xml:space="preserve">Wrap the entire iterator in a </w:t>
      </w:r>
      <w:r>
        <w:rPr>
          <w:rStyle w:val="Text0"/>
        </w:rPr>
        <w:t>point2d_to_index</w:t>
      </w:r>
      <w:r>
        <w:t xml:space="preserve"> call. This will transform the result into a map array index. </w:t>
      </w:r>
      <w:bookmarkEnd w:id="163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639" w:name="Iterate_the_Dijkstra_map_s_conte"/>
      <w:pPr>
        <w:pStyle w:val="Para 05"/>
      </w:pPr>
      <w:r>
        <w:t xml:space="preserve">Iterate the Dijkstra map’s content contained in </w:t>
      </w:r>
      <w:r>
        <w:rPr>
          <w:rStyle w:val="Text0"/>
        </w:rPr>
        <w:t>.map</w:t>
      </w:r>
      <w:r>
        <w:t xml:space="preserve">. Calling </w:t>
      </w:r>
      <w:r>
        <w:rPr>
          <w:rStyle w:val="Text0"/>
        </w:rPr>
        <w:t>enumerate</w:t>
      </w:r>
      <w:r>
        <w:t xml:space="preserve"> adds an index to each entry. The iterator is now returning a tuple containing </w:t>
      </w:r>
      <w:r>
        <w:rPr>
          <w:rStyle w:val="Text0"/>
        </w:rPr>
        <w:t>(index, distance)</w:t>
      </w:r>
      <w:r>
        <w:t xml:space="preserve">. </w:t>
      </w:r>
      <w:bookmarkEnd w:id="163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640" w:name="filter_keeps_only_tiles_that_can"/>
      <w:pPr>
        <w:pStyle w:val="Para 05"/>
      </w:pPr>
      <w:r>
        <w:t/>
      </w:r>
      <w:r>
        <w:rPr>
          <w:rStyle w:val="Text0"/>
        </w:rPr>
        <w:t>filter</w:t>
      </w:r>
      <w:r>
        <w:t xml:space="preserve"> keeps only tiles that can be reached by removing all tiles whose distance is equal to </w:t>
      </w:r>
      <w:r>
        <w:rPr>
          <w:rStyle w:val="Text0"/>
        </w:rPr>
        <w:t>UNREACHABLE</w:t>
      </w:r>
      <w:r>
        <w:t xml:space="preserve">. </w:t>
      </w:r>
      <w:bookmarkEnd w:id="164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641" w:name="You_re_looking_for_the_most_dist"/>
      <w:pPr>
        <w:pStyle w:val="Para 23"/>
      </w:pPr>
      <w:r>
        <w:t xml:space="preserve">You’re looking for the most distant tile, so you want the </w:t>
      </w:r>
      <w:r>
        <w:rPr>
          <w:rStyle w:val="Text3"/>
        </w:rPr>
        <w:t>maximum</w:t>
      </w:r>
      <w:r>
        <w:t xml:space="preserve"> value tile. The regular </w:t>
      </w:r>
      <w:r>
        <w:rPr>
          <w:rStyle w:val="Text0"/>
        </w:rPr>
        <w:t>max</w:t>
      </w:r>
      <w:r>
        <w:t xml:space="preserve"> iterator function won’t work because each entry contains both a tile index and a distance. </w:t>
      </w:r>
      <w:r>
        <w:rPr>
          <w:rStyle w:val="Text0"/>
        </w:rPr>
        <w:t>max_by</w:t>
      </w:r>
      <w:r>
        <w:t xml:space="preserve"> allows you to specify a closure that specifies how each comparison should work. </w:t>
      </w:r>
      <w:bookmarkEnd w:id="1641"/>
    </w:p>
    <w:p>
      <w:bookmarkStart w:id="1642" w:name="Floating_point_numbers_aren_t_al"/>
      <w:pPr>
        <w:pStyle w:val="Para 09"/>
      </w:pPr>
      <w:r>
        <w:t xml:space="preserve">Floating-point numbers aren’t </w:t>
      </w:r>
      <w:r>
        <w:rPr>
          <w:rStyle w:val="Text3"/>
        </w:rPr>
        <w:t>always</w:t>
      </w:r>
      <w:r>
        <w:t xml:space="preserve"> directly comparable. They can be “Infinity” and “Not a Number” (the result of dividing by zero). Rust requires that you use the function </w:t>
      </w:r>
      <w:r>
        <w:rPr>
          <w:rStyle w:val="Text0"/>
        </w:rPr>
        <w:t>partial_cmp</w:t>
      </w:r>
      <w:r>
        <w:t xml:space="preserve">—short for partial compare—to compare </w:t>
      </w:r>
      <w:r>
        <w:rPr>
          <w:rStyle w:val="Text0"/>
        </w:rPr>
        <w:t>f32</w:t>
      </w:r>
      <w:r>
        <w:t xml:space="preserve"> values. This returns an optional value, so you call </w:t>
      </w:r>
      <w:r>
        <w:rPr>
          <w:rStyle w:val="Text0"/>
        </w:rPr>
        <w:t>unwrap</w:t>
      </w:r>
      <w:r>
        <w:t xml:space="preserve"> to obtain the result. If you </w:t>
      </w:r>
      <w:r>
        <w:rPr>
          <w:rStyle w:val="Text3"/>
        </w:rPr>
        <w:t>were</w:t>
      </w:r>
      <w:r>
        <w:t xml:space="preserve"> dividing by zero or trying to count to infinity, this would crash. </w:t>
      </w:r>
      <w:bookmarkEnd w:id="164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1643" w:name="The_max_by_function_returns_an_o"/>
      <w:pPr>
        <w:pStyle w:val="Para 05"/>
      </w:pPr>
      <w:r>
        <w:t xml:space="preserve">The </w:t>
      </w:r>
      <w:r>
        <w:rPr>
          <w:rStyle w:val="Text0"/>
        </w:rPr>
        <w:t>max_by</w:t>
      </w:r>
      <w:r>
        <w:t xml:space="preserve"> function returns an option. There might not </w:t>
      </w:r>
      <w:r>
        <w:rPr>
          <w:rStyle w:val="Text3"/>
        </w:rPr>
        <w:t>be</w:t>
      </w:r>
      <w:r>
        <w:t xml:space="preserve"> a maximum number if the collection were empty. You know that isn’t the case, so you call </w:t>
      </w:r>
      <w:r>
        <w:rPr>
          <w:rStyle w:val="Text0"/>
        </w:rPr>
        <w:t>unwrap</w:t>
      </w:r>
      <w:r>
        <w:t xml:space="preserve">. This yields a tuple containing both the tile index and the distance to the player. Since you don’t need the distance, you return </w:t>
      </w:r>
      <w:r>
        <w:rPr>
          <w:rStyle w:val="Text0"/>
        </w:rPr>
        <w:t>.0</w:t>
      </w:r>
      <w:r>
        <w:t xml:space="preserve">, the first tuple entry. </w:t>
      </w:r>
      <w:bookmarkEnd w:id="1643"/>
    </w:p>
    <w:p>
      <w:bookmarkStart w:id="1644" w:name="The_iterator_chain_eventually_gi"/>
      <w:pPr>
        <w:pStyle w:val="Para 02"/>
      </w:pPr>
      <w:r>
        <w:t xml:space="preserve">The iterator chain eventually gives you the tile index of the most distant—but still accessible to the player—tile on the map. When the game calls the map builder’s </w:t>
      </w:r>
      <w:r>
        <w:rPr>
          <w:rStyle w:val="Text0"/>
        </w:rPr>
        <w:t>new</w:t>
      </w:r>
      <w:r>
        <w:t xml:space="preserve"> function, the function returns a location for the amulet. Open </w:t>
      </w:r>
      <w:r>
        <w:rPr>
          <w:rStyle w:val="Text0"/>
        </w:rPr>
        <w:t>main.rs</w:t>
      </w:r>
      <w:r>
        <w:t>. In both places where you spawn the player, follow up by spawning the amulet:</w:t>
      </w:r>
      <w:bookmarkEnd w:id="1644"/>
    </w:p>
    <w:p>
      <w:pPr>
        <w:pStyle w:val="Para 07"/>
      </w:pPr>
      <w:hyperlink r:id="rId234">
        <w:r>
          <w:t>WinningAndLosing/winning/src/main.rs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spawn_player</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map_builder.player_start);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spawn_amulet_of_yala</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map_builder.amulet_start);</w:t>
              <w:br w:clear="none"/>
            </w:r>
          </w:p>
        </w:tc>
      </w:tr>
    </w:tbl>
    <w:p>
      <w:bookmarkStart w:id="1645" w:name="Note_that_the_new_function_will"/>
      <w:pPr>
        <w:pStyle w:val="Para 02"/>
      </w:pPr>
      <w:r>
        <w:t xml:space="preserve">Note that the </w:t>
      </w:r>
      <w:r>
        <w:rPr>
          <w:rStyle w:val="Text0"/>
        </w:rPr>
        <w:t>new</w:t>
      </w:r>
      <w:r>
        <w:t xml:space="preserve"> function will refer to </w:t>
      </w:r>
      <w:r>
        <w:rPr>
          <w:rStyle w:val="Text0"/>
        </w:rPr>
        <w:t>&amp;mut ecs</w:t>
      </w:r>
      <w:r>
        <w:t xml:space="preserve"> rather than </w:t>
      </w:r>
      <w:r>
        <w:rPr>
          <w:rStyle w:val="Text0"/>
        </w:rPr>
        <w:t>&amp;mut self.ecs</w:t>
      </w:r>
      <w:r>
        <w:t>.</w:t>
      </w:r>
      <w:bookmarkEnd w:id="1645"/>
    </w:p>
    <w:p>
      <w:bookmarkStart w:id="1646" w:name="Run_the_game_now_and_you_can_fin"/>
      <w:pPr>
        <w:pStyle w:val="Para 02"/>
      </w:pPr>
      <w:r>
        <w:t>Run the game now and you can find the amulet in the dungeon:</w:t>
      </w:r>
      <w:bookmarkEnd w:id="1646"/>
    </w:p>
    <w:p>
      <w:pPr>
        <w:pStyle w:val="Para 11"/>
      </w:pPr>
      <w:r>
        <w:bookmarkStart w:id="1647" w:name="d24e27834"/>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3187700"/>
            <wp:effectExtent l="0" r="0" t="0" b="0"/>
            <wp:wrapTopAndBottom/>
            <wp:docPr id="75" name="Amulet.png" descr="images/WinningAndLosing/Amulet.png"/>
            <wp:cNvGraphicFramePr>
              <a:graphicFrameLocks noChangeAspect="1"/>
            </wp:cNvGraphicFramePr>
            <a:graphic>
              <a:graphicData uri="http://schemas.openxmlformats.org/drawingml/2006/picture">
                <pic:pic>
                  <pic:nvPicPr>
                    <pic:cNvPr id="0" name="Amulet.png" descr="images/WinningAndLosing/Amulet.png"/>
                    <pic:cNvPicPr/>
                  </pic:nvPicPr>
                  <pic:blipFill>
                    <a:blip r:embed="rId51"/>
                    <a:stretch>
                      <a:fillRect/>
                    </a:stretch>
                  </pic:blipFill>
                  <pic:spPr>
                    <a:xfrm>
                      <a:off x="0" y="0"/>
                      <a:ext cx="4457700" cy="3187700"/>
                    </a:xfrm>
                    <a:prstGeom prst="rect">
                      <a:avLst/>
                    </a:prstGeom>
                  </pic:spPr>
                </pic:pic>
              </a:graphicData>
            </a:graphic>
          </wp:anchor>
        </w:drawing>
        <w:bookmarkEnd w:id="1647"/>
      </w:r>
    </w:p>
    <w:p>
      <w:bookmarkStart w:id="1648" w:name="The_last_step_is_to_detect_when"/>
      <w:pPr>
        <w:pStyle w:val="Para 02"/>
      </w:pPr>
      <w:r>
        <w:t xml:space="preserve">The last step is to detect when the player collects the amulet, and then congratulate them on winning the game. </w:t>
      </w:r>
      <w:bookmarkEnd w:id="1648"/>
    </w:p>
    <w:p>
      <w:pPr>
        <w:pStyle w:val="Heading 2"/>
      </w:pPr>
      <w:r>
        <w:t>Determining If the Player Won</w:t>
      </w:r>
    </w:p>
    <w:p>
      <w:bookmarkStart w:id="1649" w:name="You_re_already_checking_for_losi"/>
      <w:pPr>
        <w:pStyle w:val="Para 02"/>
      </w:pPr>
      <w:r>
        <w:t xml:space="preserve">You’re already checking for </w:t>
      </w:r>
      <w:r>
        <w:rPr>
          <w:rStyle w:val="Text3"/>
        </w:rPr>
        <w:t>losing</w:t>
      </w:r>
      <w:r>
        <w:t xml:space="preserve"> conditions in the </w:t>
      </w:r>
      <w:r>
        <w:rPr>
          <w:rStyle w:val="Text0"/>
        </w:rPr>
        <w:t>end_turn</w:t>
      </w:r>
      <w:r>
        <w:t xml:space="preserve"> system, making it the logical place to also detect winning conditions. </w:t>
      </w:r>
      <w:bookmarkEnd w:id="1649"/>
    </w:p>
    <w:p>
      <w:bookmarkStart w:id="1650" w:name="Start_by_opening_turn_state_rs_a"/>
      <w:pPr>
        <w:pStyle w:val="Para 02"/>
      </w:pPr>
      <w:r>
        <w:t xml:space="preserve">Start by opening </w:t>
      </w:r>
      <w:r>
        <w:rPr>
          <w:rStyle w:val="Text0"/>
        </w:rPr>
        <w:t>turn_state.rs</w:t>
      </w:r>
      <w:r>
        <w:t xml:space="preserve"> and adding another game state: </w:t>
      </w:r>
      <w:bookmarkEnd w:id="1650"/>
    </w:p>
    <w:p>
      <w:pPr>
        <w:pStyle w:val="Para 07"/>
      </w:pPr>
      <w:hyperlink r:id="rId235">
        <w:r>
          <w:t>WinningAndLosing/winning/src/turn_state.rs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​(Copy, Clone,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enum</w:t>
              <w:br w:clear="none"/>
            </w:r>
            <w:r>
              <w:t xml:space="preserve">​ TurnState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AwaitingInput,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PlayerTurn,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MonsterTurn,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GameOver,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Victory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651" w:name="The_Victory_condition_indicates"/>
      <w:pPr>
        <w:pStyle w:val="Para 02"/>
      </w:pPr>
      <w:r>
        <w:t xml:space="preserve">The </w:t>
      </w:r>
      <w:r>
        <w:rPr>
          <w:rStyle w:val="Text0"/>
        </w:rPr>
        <w:t>Victory</w:t>
      </w:r>
      <w:r>
        <w:t xml:space="preserve"> condition indicates that the player has won the game. You need to update </w:t>
      </w:r>
      <w:r>
        <w:rPr>
          <w:rStyle w:val="Text0"/>
        </w:rPr>
        <w:t>systems/end_turn.rs</w:t>
      </w:r>
      <w:r>
        <w:t xml:space="preserve"> to detect that the player has won the game. Amend the player query to also return the player’s position, and add a second query to determine the location of the amulet:</w:t>
      </w:r>
      <w:bookmarkEnd w:id="1651"/>
    </w:p>
    <w:p>
      <w:pPr>
        <w:pStyle w:val="Para 07"/>
      </w:pPr>
      <w:hyperlink r:id="rId236">
        <w:r>
          <w:t>WinningAndLosing/winning/src/systems/end_turn.rs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#[read_component(Health)]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#[read_component(AmuletOfYala)]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end_turn</w:t>
              <w:br w:clear="none"/>
            </w:r>
            <w:r>
              <w:t xml:space="preserve">​(ecs: &amp;SubWorld, ​</w:t>
              <w:br w:clear="none"/>
            </w:r>
            <w:r>
              <w:rPr>
                <w:rStyle w:val="Text1"/>
              </w:rPr>
              <w:t xml:space="preserve">#</w:t>
              <w:br w:clear="none"/>
            </w:r>
            <w:r>
              <w:t xml:space="preserve">​[resource] turn_state: &amp;​</w:t>
              <w:br w:clear="none"/>
            </w:r>
            <w:r>
              <w:rPr>
                <w:rStyle w:val="Text1"/>
              </w:rPr>
              <w:t xml:space="preserve">mut</w:t>
              <w:br w:clear="none"/>
            </w:r>
            <w:r>
              <w:t xml:space="preserve">​ TurnState)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player_hp = &lt;(&amp;Health, &amp;Point)&gt;::​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.filter</w:t>
              <w:br w:clear="none"/>
            </w:r>
            <w:r>
              <w:t xml:space="preserve">​(​</w:t>
              <w:br w:clear="none"/>
            </w:r>
            <w:r>
              <w:rPr>
                <w:rStyle w:val="Text1"/>
              </w:rPr>
              <w:t xml:space="preserve">component</w:t>
              <w:br w:clear="none"/>
            </w:r>
            <w:r>
              <w:t xml:space="preserve">​::&lt;Player&gt;());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amulet = &lt;&amp;Point&gt;::​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.filter</w:t>
              <w:br w:clear="none"/>
            </w:r>
            <w:r>
              <w:t xml:space="preserve">​(​</w:t>
              <w:br w:clear="none"/>
            </w:r>
            <w:r>
              <w:rPr>
                <w:rStyle w:val="Text1"/>
              </w:rPr>
              <w:t xml:space="preserve">component</w:t>
              <w:br w:clear="none"/>
            </w:r>
            <w:r>
              <w:t xml:space="preserve">​::&lt;AmuletOfYala&gt;());</w:t>
              <w:br w:clear="none"/>
            </w:r>
          </w:p>
        </w:tc>
      </w:tr>
    </w:tbl>
    <w:p>
      <w:bookmarkStart w:id="1652" w:name="Before_you_query_the_player__you"/>
      <w:pPr>
        <w:pStyle w:val="Para 02"/>
      </w:pPr>
      <w:r>
        <w:t xml:space="preserve">Before you query the player, you need to determine the amulet’s position. You can do this with an iterator query using </w:t>
      </w:r>
      <w:r>
        <w:rPr>
          <w:rStyle w:val="Text0"/>
        </w:rPr>
        <w:t>nth</w:t>
      </w:r>
      <w:r>
        <w:t xml:space="preserve"> to return the first result (there should only ever be one amulet):</w:t>
      </w:r>
      <w:bookmarkEnd w:id="1652"/>
    </w:p>
    <w:p>
      <w:pPr>
        <w:pStyle w:val="Para 07"/>
      </w:pPr>
      <w:hyperlink r:id="rId236">
        <w:r>
          <w:t>WinningAndLosing/winning/src/systems/end_turn.rs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amulet_pos = amulet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.nth</w:t>
              <w:br w:clear="none"/>
            </w:r>
            <w:r>
              <w:t xml:space="preserve">​(0)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p>
      <w:bookmarkStart w:id="1653" w:name="Now_that_you_know_where_the_amul"/>
      <w:pPr>
        <w:pStyle w:val="Para 02"/>
      </w:pPr>
      <w:r>
        <w:t>Now that you know where the amulet is, you can update the player health query to also check the player’s position relative to the amulet:</w:t>
      </w:r>
      <w:bookmarkEnd w:id="1653"/>
    </w:p>
    <w:p>
      <w:pPr>
        <w:pStyle w:val="Para 07"/>
      </w:pPr>
      <w:hyperlink r:id="rId236">
        <w:r>
          <w:t>WinningAndLosing/winning/src/systems/end_turn.rs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player_hp​</w:t>
              <w:br w:clear="none"/>
            </w:r>
            <w:r>
              <w:rPr>
                <w:rStyle w:val="Text1"/>
              </w:rPr>
              <w:t xml:space="preserve">.iter</w:t>
              <w:br w:clear="none"/>
            </w:r>
            <w:r>
              <w:t xml:space="preserve">​(ecs)​</w:t>
              <w:br w:clear="none"/>
            </w:r>
            <w:r>
              <w:rPr>
                <w:rStyle w:val="Text1"/>
              </w:rPr>
              <w:t xml:space="preserve">.for_each</w:t>
              <w:br w:clear="none"/>
            </w:r>
            <w:r>
              <w:t xml:space="preserve">​(|(hp, pos)|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hp.current &lt; 1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new_state = ​</w:t>
              <w:br w:clear="none"/>
            </w:r>
            <w:r>
              <w:rPr>
                <w:rStyle w:val="Text1"/>
              </w:rPr>
              <w:t xml:space="preserve">TurnState</w:t>
              <w:br w:clear="none"/>
            </w:r>
            <w:r>
              <w:t xml:space="preserve">​::GameOver;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pos == amulet_pos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new_state = ​</w:t>
              <w:br w:clear="none"/>
            </w:r>
            <w:r>
              <w:rPr>
                <w:rStyle w:val="Text1"/>
              </w:rPr>
              <w:t xml:space="preserve">TurnState</w:t>
              <w:br w:clear="none"/>
            </w:r>
            <w:r>
              <w:t xml:space="preserve">​::Victory;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654" w:name="When_the_player_s_location_match"/>
      <w:pPr>
        <w:pStyle w:val="Para 02"/>
      </w:pPr>
      <w:r>
        <w:t xml:space="preserve">When the player’s location matches that of the amulet, you set the turn state to </w:t>
      </w:r>
      <w:r>
        <w:rPr>
          <w:rStyle w:val="Text0"/>
        </w:rPr>
        <w:t>Victory</w:t>
      </w:r>
      <w:r>
        <w:t xml:space="preserve">. That’s sufficient to </w:t>
      </w:r>
      <w:r>
        <w:rPr>
          <w:rStyle w:val="Text3"/>
        </w:rPr>
        <w:t>detect</w:t>
      </w:r>
      <w:r>
        <w:t xml:space="preserve"> that the player has won. All that remains is to notify the player of their victory.</w:t>
      </w:r>
      <w:bookmarkEnd w:id="1654"/>
    </w:p>
    <w:p>
      <w:pPr>
        <w:pStyle w:val="Heading 2"/>
      </w:pPr>
      <w:r>
        <w:t>Congratulating the Player</w:t>
      </w:r>
    </w:p>
    <w:p>
      <w:bookmarkStart w:id="1655" w:name="Winning_the_game_also_resets_the"/>
      <w:pPr>
        <w:pStyle w:val="Para 02"/>
      </w:pPr>
      <w:r>
        <w:t xml:space="preserve">Winning the game also resets the game state, just like losing does. It’s a good idea to adhere to the “Do Not Repeat Yourself” (DRY) principle, so let’s move the game state reset into a function. Create a new function, implemented as part of the </w:t>
      </w:r>
      <w:r>
        <w:rPr>
          <w:rStyle w:val="Text0"/>
        </w:rPr>
        <w:t>State</w:t>
      </w:r>
      <w:r>
        <w:t xml:space="preserve"> implementation:</w:t>
      </w:r>
      <w:bookmarkEnd w:id="1655"/>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Don’t Repeat Yourself (DRY)</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656" w:name="d24e28053"/>
              <w:drawing>
                <wp:inline>
                  <wp:extent cx="711200" cy="838200"/>
                  <wp:effectExtent l="0" r="0" t="190500" b="190500"/>
                  <wp:docPr id="76"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1656"/>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A common piece of advice to developers is “Do Not Repeat Yourself.” This is the </w:t>
            </w:r>
            <w:r>
              <w:rPr>
                <w:rStyle w:val="Text0"/>
              </w:rPr>
              <w:t>DRY principle</w:t>
            </w:r>
            <w:r>
              <w:t>. When you’re repeating the same code, it’s a great idea to wrap it into a function. When bugs appear, you only have to remember to fix it once.</w:t>
            </w:r>
          </w:p>
          <w:p>
            <w:pPr>
              <w:pStyle w:val="Para 09"/>
            </w:pPr>
            <w:r>
              <w:t xml:space="preserve">Sometimes repeating yourself is okay. If you have what is essentially the same code that may operate slightly differently under different circumstances, it may be clearer to repeat the code—especially if wrapping it into a function that handles every possible combination will make it confusing. </w:t>
            </w:r>
            <w:r>
              <w:rPr>
                <w:rStyle w:val="Text0"/>
              </w:rPr>
              <w:t>DRYUYNT</w:t>
            </w:r>
            <w:r>
              <w:t xml:space="preserve"> (“Do Not Repeat Yourself Unless You Need To") is a much less catchy name.</w:t>
            </w:r>
          </w:p>
        </w:tc>
      </w:tr>
    </w:tbl>
    <w:p>
      <w:pPr>
        <w:pStyle w:val="Para 07"/>
      </w:pPr>
      <w:hyperlink r:id="rId234">
        <w:r>
          <w:t>WinningAndLosing/winning/src/main.rs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fn</w:t>
              <w:br w:clear="none"/>
            </w:r>
            <w:r>
              <w:rPr>
                <w:rStyle w:val="Text2"/>
              </w:rPr>
              <w:t xml:space="preserve">​ ​</w:t>
              <w:br w:clear="none"/>
            </w:r>
            <w:r>
              <w:t xml:space="preserve">reset_game_state</w:t>
              <w:br w:clear="none"/>
            </w:r>
            <w:r>
              <w:rPr>
                <w:rStyle w:val="Text2"/>
              </w:rPr>
              <w:t xml:space="preserve">​(&amp;​</w:t>
              <w:br w:clear="none"/>
            </w:r>
            <w:r>
              <w:t xml:space="preserve">mut</w:t>
              <w:br w:clear="none"/>
            </w:r>
            <w:r>
              <w:rPr>
                <w:rStyle w:val="Text2"/>
              </w:rPr>
              <w:t xml:space="preserve">​ ​</w:t>
              <w:br w:clear="none"/>
            </w:r>
            <w:r>
              <w:t xml:space="preserve">self</w:t>
              <w:br w:clear="none"/>
            </w:r>
            <w:r>
              <w:rPr>
                <w:rStyle w:val="Text2"/>
              </w:rP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​.ecs = ​</w:t>
              <w:br w:clear="none"/>
            </w:r>
            <w:r>
              <w:rPr>
                <w:rStyle w:val="Text1"/>
              </w:rPr>
              <w:t xml:space="preserve">World</w:t>
              <w:br w:clear="none"/>
            </w:r>
            <w:r>
              <w:t xml:space="preserve">​::​</w:t>
              <w:br w:clear="none"/>
            </w:r>
            <w:r>
              <w:rPr>
                <w:rStyle w:val="Text1"/>
              </w:rPr>
              <w:t xml:space="preserve">default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​.resources = ​</w:t>
              <w:br w:clear="none"/>
            </w:r>
            <w:r>
              <w:rPr>
                <w:rStyle w:val="Text1"/>
              </w:rPr>
              <w:t xml:space="preserve">Resources</w:t>
              <w:br w:clear="none"/>
            </w:r>
            <w:r>
              <w:t xml:space="preserve">​::​</w:t>
              <w:br w:clear="none"/>
            </w:r>
            <w:r>
              <w:rPr>
                <w:rStyle w:val="Text1"/>
              </w:rPr>
              <w:t xml:space="preserve">default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let</w:t>
              <w:br w:clear="none"/>
            </w:r>
            <w:r>
              <w:rPr>
                <w:rStyle w:val="Text2"/>
              </w:rPr>
              <w:t xml:space="preserve">​ ​</w:t>
              <w:br w:clear="none"/>
            </w:r>
            <w:r>
              <w:t xml:space="preserve">mut</w:t>
              <w:br w:clear="none"/>
            </w:r>
            <w:r>
              <w:rPr>
                <w:rStyle w:val="Text2"/>
              </w:rPr>
              <w:t xml:space="preserve">​ rng = ​</w:t>
              <w:br w:clear="none"/>
            </w:r>
            <w:r>
              <w:t xml:space="preserve">RandomNumberGenerator</w:t>
              <w:br w:clear="none"/>
            </w:r>
            <w:r>
              <w:rPr>
                <w:rStyle w:val="Text2"/>
              </w:rPr>
              <w:t xml:space="preserve">​::​</w:t>
              <w:br w:clear="none"/>
            </w:r>
            <w:r>
              <w:t xml:space="preserve">new</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map_builder = ​</w:t>
              <w:br w:clear="none"/>
            </w:r>
            <w:r>
              <w:rPr>
                <w:rStyle w:val="Text1"/>
              </w:rPr>
              <w:t xml:space="preserve">MapBuilder</w:t>
              <w:br w:clear="none"/>
            </w:r>
            <w:r>
              <w:t xml:space="preserve">​::​</w:t>
              <w:br w:clear="none"/>
            </w:r>
            <w:r>
              <w:rPr>
                <w:rStyle w:val="Text1"/>
              </w:rPr>
              <w:t xml:space="preserve">new</w:t>
              <w:br w:clear="none"/>
            </w:r>
            <w:r>
              <w:t xml:space="preserve">​(&amp;​</w:t>
              <w:br w:clear="none"/>
            </w:r>
            <w:r>
              <w:rPr>
                <w:rStyle w:val="Text1"/>
              </w:rPr>
              <w:t xml:space="preserve">mut</w:t>
              <w:br w:clear="none"/>
            </w:r>
            <w:r>
              <w:t xml:space="preserve">​ 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spawn_player</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map_builder.player_start);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spawn_amulet_of_yala</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map_builder.amulet_start);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map_builder.rooms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.skip</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.map</w:t>
              <w:br w:clear="none"/>
            </w:r>
            <w:r>
              <w:t xml:space="preserve">​(|r| r​</w:t>
              <w:br w:clear="none"/>
            </w:r>
            <w:r>
              <w:rPr>
                <w:rStyle w:val="Text1"/>
              </w:rPr>
              <w:t xml:space="preserve">.center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​(|pos| ​</w:t>
              <w:br w:clear="none"/>
            </w:r>
            <w:r>
              <w:rPr>
                <w:rStyle w:val="Text1"/>
              </w:rPr>
              <w:t xml:space="preserve">spawn_monster</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&amp;​</w:t>
              <w:br w:clear="none"/>
            </w:r>
            <w:r>
              <w:rPr>
                <w:rStyle w:val="Text1"/>
              </w:rPr>
              <w:t xml:space="preserve">mut</w:t>
              <w:br w:clear="none"/>
            </w:r>
            <w:r>
              <w:t xml:space="preserve">​ rng,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​.resources​</w:t>
              <w:br w:clear="none"/>
            </w:r>
            <w:r>
              <w:rPr>
                <w:rStyle w:val="Text1"/>
              </w:rPr>
              <w:t xml:space="preserve">.insert</w:t>
              <w:br w:clear="none"/>
            </w:r>
            <w:r>
              <w:t xml:space="preserve">​(map_builder.map);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​.resources​</w:t>
              <w:br w:clear="none"/>
            </w:r>
            <w:r>
              <w:rPr>
                <w:rStyle w:val="Text1"/>
              </w:rPr>
              <w:t xml:space="preserve">.insert</w:t>
              <w:br w:clear="none"/>
            </w:r>
            <w:r>
              <w:t xml:space="preserve">​(​</w:t>
              <w:br w:clear="none"/>
            </w:r>
            <w:r>
              <w:rPr>
                <w:rStyle w:val="Text1"/>
              </w:rPr>
              <w:t xml:space="preserve">Camera</w:t>
              <w:br w:clear="none"/>
            </w:r>
            <w:r>
              <w:t xml:space="preserve">​::​</w:t>
              <w:br w:clear="none"/>
            </w:r>
            <w:r>
              <w:rPr>
                <w:rStyle w:val="Text1"/>
              </w:rPr>
              <w:t xml:space="preserve">new</w:t>
              <w:br w:clear="none"/>
            </w:r>
            <w:r>
              <w:t xml:space="preserve">​(map_builder.player_start));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​.resources​</w:t>
              <w:br w:clear="none"/>
            </w:r>
            <w:r>
              <w:rPr>
                <w:rStyle w:val="Text1"/>
              </w:rPr>
              <w:t xml:space="preserve">.insert</w:t>
              <w:br w:clear="none"/>
            </w:r>
            <w:r>
              <w:t xml:space="preserve">​(​</w:t>
              <w:br w:clear="none"/>
            </w:r>
            <w:r>
              <w:rPr>
                <w:rStyle w:val="Text1"/>
              </w:rPr>
              <w:t xml:space="preserve">TurnState</w:t>
              <w:br w:clear="none"/>
            </w:r>
            <w:r>
              <w:t xml:space="preserve">​::AwaitingInput);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657" w:name="This_is_the_same_functionality_y"/>
      <w:pPr>
        <w:pStyle w:val="Para 02"/>
      </w:pPr>
      <w:r>
        <w:t xml:space="preserve">This is the same functionality you implemented for </w:t>
      </w:r>
      <w:r>
        <w:rPr>
          <w:rStyle w:val="Text0"/>
        </w:rPr>
        <w:t>game_over</w:t>
      </w:r>
      <w:r>
        <w:t xml:space="preserve">. Open the </w:t>
      </w:r>
      <w:r>
        <w:rPr>
          <w:rStyle w:val="Text0"/>
        </w:rPr>
        <w:t>game_over</w:t>
      </w:r>
      <w:r>
        <w:t xml:space="preserve"> function, and replace the duplicate code with a call to your new function:</w:t>
      </w:r>
      <w:bookmarkEnd w:id="1657"/>
    </w:p>
    <w:p>
      <w:pPr>
        <w:pStyle w:val="Para 07"/>
      </w:pPr>
      <w:hyperlink r:id="rId234">
        <w:r>
          <w:t>WinningAndLosing/winning/src/main.rs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game_over</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ctx​</w:t>
              <w:br w:clear="none"/>
            </w:r>
            <w:r>
              <w:t xml:space="preserve">.set_active_console</w:t>
              <w:br w:clear="none"/>
            </w:r>
            <w:r>
              <w:rPr>
                <w:rStyle w:val="Text2"/>
              </w:rP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.print_color_centered</w:t>
              <w:br w:clear="none"/>
            </w:r>
            <w:r>
              <w:t xml:space="preserve">​(2, RED, BLACK, ​</w:t>
              <w:br w:clear="none"/>
            </w:r>
            <w:r>
              <w:rPr>
                <w:rStyle w:val="Text6"/>
              </w:rPr>
              <w:t xml:space="preserve">"Your quest has ended."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.print_color_centered</w:t>
              <w:br w:clear="none"/>
            </w:r>
            <w:r>
              <w:t xml:space="preserve">​(4, 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t xml:space="preserve">"Slain by a monster, your hero's journey has come to a </w:t>
              <w:br w:clear="none"/>
            </w:r>
            <w:r>
              <w:rPr>
                <w:rStyle w:val="Text7"/>
              </w:rPr>
              <w:t xml:space="preserve">​​</w:t>
              <w:br w:clear="none"/>
            </w:r>
            <w:r>
              <w:rPr>
                <w:rStyle w:val="Text12"/>
              </w:rPr>
              <w:t xml:space="preserv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        premature end."</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.print_color_centered</w:t>
              <w:br w:clear="none"/>
            </w:r>
            <w:r>
              <w:t xml:space="preserve">​(5, 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t xml:space="preserve">"The Amulet of Yala remains unclaimed, and your home town </w:t>
              <w:br w:clear="none"/>
            </w:r>
            <w:r>
              <w:rPr>
                <w:rStyle w:val="Text7"/>
              </w:rPr>
              <w:t xml:space="preserve">​​</w:t>
              <w:br w:clear="none"/>
            </w:r>
            <w:r>
              <w:rPr>
                <w:rStyle w:val="Text12"/>
              </w:rPr>
              <w:t xml:space="preserv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        is not saved."</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.print_color_centered</w:t>
              <w:br w:clear="none"/>
            </w:r>
            <w:r>
              <w:t xml:space="preserve">​(8, YELLOW,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t xml:space="preserve">"Don't worry, you can always try again with a new hero."</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.print_color_centered</w:t>
              <w:br w:clear="none"/>
            </w:r>
            <w:r>
              <w:t xml:space="preserve">​(9, GREEN, BLACK, ​</w:t>
              <w:br w:clear="none"/>
            </w:r>
            <w:r>
              <w:rPr>
                <w:rStyle w:val="Text6"/>
              </w:rPr>
              <w:t xml:space="preserve">"Press 1 to play </w:t>
              <w:br w:clear="none"/>
            </w:r>
            <w:r>
              <w:t xml:space="preserve">​​</w:t>
              <w:br w:clear="none"/>
            </w:r>
            <w:r>
              <w:rPr>
                <w:rStyle w:val="Text1"/>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        again."</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w:t>
              <w:br w:clear="none"/>
            </w:r>
            <w:r>
              <w:rPr>
                <w:rStyle w:val="Text1"/>
              </w:rPr>
              <w:t xml:space="preserve">VirtualKeyCode</w:t>
              <w:br w:clear="none"/>
            </w:r>
            <w:r>
              <w:t xml:space="preserve">​::Key1) = ctx.key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self</w:t>
              <w:br w:clear="none"/>
            </w:r>
            <w:r>
              <w:rPr>
                <w:rStyle w:val="Text2"/>
              </w:rPr>
              <w:t xml:space="preserve">​​</w:t>
              <w:br w:clear="none"/>
            </w:r>
            <w:r>
              <w:t xml:space="preserve">.reset_game_state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658" w:name="Add_another_function_to_the_Stat"/>
      <w:pPr>
        <w:pStyle w:val="Para 02"/>
      </w:pPr>
      <w:r>
        <w:t xml:space="preserve">Add another function to the </w:t>
      </w:r>
      <w:r>
        <w:rPr>
          <w:rStyle w:val="Text0"/>
        </w:rPr>
        <w:t>State</w:t>
      </w:r>
      <w:r>
        <w:t xml:space="preserve"> implementation in </w:t>
      </w:r>
      <w:r>
        <w:rPr>
          <w:rStyle w:val="Text0"/>
        </w:rPr>
        <w:t>main.rs</w:t>
      </w:r>
      <w:r>
        <w:t xml:space="preserve">. It’s very similar to the </w:t>
      </w:r>
      <w:r>
        <w:rPr>
          <w:rStyle w:val="Text0"/>
        </w:rPr>
        <w:t>game_over</w:t>
      </w:r>
      <w:r>
        <w:t xml:space="preserve"> function you created earlier in this chapter:</w:t>
      </w:r>
      <w:bookmarkEnd w:id="1658"/>
    </w:p>
    <w:p>
      <w:pPr>
        <w:pStyle w:val="Para 07"/>
      </w:pPr>
      <w:hyperlink r:id="rId234">
        <w:r>
          <w:t>WinningAndLosing/winning/src/main.rs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victory</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ctx: &amp;​</w:t>
              <w:br w:clear="none"/>
            </w:r>
            <w:r>
              <w:rPr>
                <w:rStyle w:val="Text1"/>
              </w:rPr>
              <w:t xml:space="preserve">mut</w:t>
              <w:br w:clear="none"/>
            </w:r>
            <w:r>
              <w:t xml:space="preserve">​ BTerm)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ctx​</w:t>
              <w:br w:clear="none"/>
            </w:r>
            <w:r>
              <w:t xml:space="preserve">.set_active_console</w:t>
              <w:br w:clear="none"/>
            </w:r>
            <w:r>
              <w:rPr>
                <w:rStyle w:val="Text2"/>
              </w:rP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.print_color_centered</w:t>
              <w:br w:clear="none"/>
            </w:r>
            <w:r>
              <w:t xml:space="preserve">​(2, GREEN, BLACK, ​</w:t>
              <w:br w:clear="none"/>
            </w:r>
            <w:r>
              <w:rPr>
                <w:rStyle w:val="Text6"/>
              </w:rPr>
              <w:t xml:space="preserve">"You have won!"</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.print_color_centered</w:t>
              <w:br w:clear="none"/>
            </w:r>
            <w:r>
              <w:t xml:space="preserve">​(4, 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t xml:space="preserve">"You put on the Amulet of Yala and feel its power course through </w:t>
              <w:br w:clear="none"/>
            </w:r>
            <w:r>
              <w:rPr>
                <w:rStyle w:val="Text7"/>
              </w:rPr>
              <w:t xml:space="preserve">​​</w:t>
              <w:br w:clear="none"/>
            </w:r>
            <w:r>
              <w:rPr>
                <w:rStyle w:val="Text12"/>
              </w:rPr>
              <w:t xml:space="preserv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        your veins."</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.print_color_centered</w:t>
              <w:br w:clear="none"/>
            </w:r>
            <w:r>
              <w:t xml:space="preserve">​(5, 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t xml:space="preserve">"Your town is saved, and you can return to your normal life."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ctx​</w:t>
              <w:br w:clear="none"/>
            </w:r>
            <w:r>
              <w:rPr>
                <w:rStyle w:val="Text1"/>
              </w:rPr>
              <w:t xml:space="preserve">.print_color_centered</w:t>
              <w:br w:clear="none"/>
            </w:r>
            <w:r>
              <w:t xml:space="preserve">​(7, GREEN, BLACK, ​</w:t>
              <w:br w:clear="none"/>
            </w:r>
            <w:r>
              <w:rPr>
                <w:rStyle w:val="Text6"/>
              </w:rPr>
              <w:t xml:space="preserve">"Press 1 to </w:t>
              <w:br w:clear="none"/>
            </w:r>
            <w:r>
              <w:t xml:space="preserve">​​</w:t>
              <w:br w:clear="none"/>
            </w:r>
            <w:r>
              <w:rPr>
                <w:rStyle w:val="Text1"/>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        play again."</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w:t>
              <w:br w:clear="none"/>
            </w:r>
            <w:r>
              <w:rPr>
                <w:rStyle w:val="Text1"/>
              </w:rPr>
              <w:t xml:space="preserve">VirtualKeyCode</w:t>
              <w:br w:clear="none"/>
            </w:r>
            <w:r>
              <w:t xml:space="preserve">​::Key1) = ctx.key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self</w:t>
              <w:br w:clear="none"/>
            </w:r>
            <w:r>
              <w:rPr>
                <w:rStyle w:val="Text2"/>
              </w:rPr>
              <w:t xml:space="preserve">​​</w:t>
              <w:br w:clear="none"/>
            </w:r>
            <w:r>
              <w:t xml:space="preserve">.reset_game_state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659" w:name="Lastly__add_a_call_to_your_new_f"/>
      <w:pPr>
        <w:pStyle w:val="Para 02"/>
      </w:pPr>
      <w:r>
        <w:t xml:space="preserve">Lastly, add a call to your new function into your </w:t>
      </w:r>
      <w:r>
        <w:rPr>
          <w:rStyle w:val="Text0"/>
        </w:rPr>
        <w:t>tick</w:t>
      </w:r>
      <w:r>
        <w:t xml:space="preserve"> function’s state matcher:</w:t>
      </w:r>
      <w:bookmarkEnd w:id="1659"/>
    </w:p>
    <w:p>
      <w:pPr>
        <w:pStyle w:val="Para 07"/>
      </w:pPr>
      <w:hyperlink r:id="rId234">
        <w:r>
          <w:t>WinningAndLosing/winning/src/main.rs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TurnState</w:t>
              <w:br w:clear="none"/>
            </w:r>
            <w:r>
              <w:t xml:space="preserve">​::GameOver ​</w:t>
              <w:br w:clear="none"/>
            </w:r>
            <w:r>
              <w:rPr>
                <w:rStyle w:val="Text1"/>
              </w:rPr>
              <w:t xml:space="preserve">=&gt;</w:t>
              <w:br w:clear="none"/>
            </w:r>
            <w:r>
              <w:t xml:space="preserve">​ ​</w:t>
              <w:br w:clear="none"/>
            </w:r>
            <w:r>
              <w:rPr>
                <w:rStyle w:val="Text1"/>
              </w:rPr>
              <w:t xml:space="preserve">self</w:t>
              <w:br w:clear="none"/>
            </w:r>
            <w:r>
              <w:t xml:space="preserve">​​</w:t>
              <w:br w:clear="none"/>
            </w:r>
            <w:r>
              <w:rPr>
                <w:rStyle w:val="Text1"/>
              </w:rPr>
              <w:t xml:space="preserve">.game_over</w:t>
              <w:br w:clear="none"/>
            </w:r>
            <w:r>
              <w:t xml:space="preserve">​(ctx),</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w:t>
              <w:br w:clear="none"/>
            </w:r>
            <w:r>
              <w:rPr>
                <w:rStyle w:val="Text1"/>
              </w:rPr>
              <w:t xml:space="preserve">TurnState</w:t>
              <w:br w:clear="none"/>
            </w:r>
            <w:r>
              <w:t xml:space="preserve">​::Victory ​</w:t>
              <w:br w:clear="none"/>
            </w:r>
            <w:r>
              <w:rPr>
                <w:rStyle w:val="Text1"/>
              </w:rPr>
              <w:t xml:space="preserve">=&gt;</w:t>
              <w:br w:clear="none"/>
            </w:r>
            <w:r>
              <w:t xml:space="preserve">​ ​</w:t>
              <w:br w:clear="none"/>
            </w:r>
            <w:r>
              <w:rPr>
                <w:rStyle w:val="Text1"/>
              </w:rPr>
              <w:t xml:space="preserve">self</w:t>
              <w:br w:clear="none"/>
            </w:r>
            <w:r>
              <w:t xml:space="preserve">​​</w:t>
              <w:br w:clear="none"/>
            </w:r>
            <w:r>
              <w:rPr>
                <w:rStyle w:val="Text1"/>
              </w:rPr>
              <w:t xml:space="preserve">.victory</w:t>
              <w:br w:clear="none"/>
            </w:r>
            <w:r>
              <w:t xml:space="preserve">​(ctx),</w:t>
              <w:br w:clear="none"/>
            </w:r>
          </w:p>
        </w:tc>
      </w:tr>
    </w:tbl>
    <w:p>
      <w:bookmarkStart w:id="1660" w:name="This_function_alerts_the_player"/>
      <w:pPr>
        <w:pStyle w:val="Para 02"/>
      </w:pPr>
      <w:r>
        <w:t xml:space="preserve">This function alerts the player of their victory and offers to let them play again. Run the game now, and once you find the amulet, you achieve a victory, as shown in the </w:t>
      </w:r>
      <w:hyperlink w:anchor="fig_vec1">
        <w:r>
          <w:rPr>
            <w:rStyle w:val="Text9"/>
          </w:rPr>
          <w:t>image</w:t>
        </w:r>
      </w:hyperlink>
      <w:r>
        <w:t xml:space="preserve">. </w:t>
      </w:r>
      <w:bookmarkEnd w:id="1660"/>
    </w:p>
    <w:p>
      <w:pPr>
        <w:pStyle w:val="Para 11"/>
      </w:pPr>
      <w:r>
        <w:bookmarkStart w:id="1661" w:name="fig_vec1"/>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1193800"/>
            <wp:effectExtent l="0" r="0" t="0" b="0"/>
            <wp:wrapTopAndBottom/>
            <wp:docPr id="77" name="YouWon-Vector.png" descr="images/WinningAndLosing/YouWon-Vector.png"/>
            <wp:cNvGraphicFramePr>
              <a:graphicFrameLocks noChangeAspect="1"/>
            </wp:cNvGraphicFramePr>
            <a:graphic>
              <a:graphicData uri="http://schemas.openxmlformats.org/drawingml/2006/picture">
                <pic:pic>
                  <pic:nvPicPr>
                    <pic:cNvPr id="0" name="YouWon-Vector.png" descr="images/WinningAndLosing/YouWon-Vector.png"/>
                    <pic:cNvPicPr/>
                  </pic:nvPicPr>
                  <pic:blipFill>
                    <a:blip r:embed="rId52"/>
                    <a:stretch>
                      <a:fillRect/>
                    </a:stretch>
                  </pic:blipFill>
                  <pic:spPr>
                    <a:xfrm>
                      <a:off x="0" y="0"/>
                      <a:ext cx="4876800" cy="1193800"/>
                    </a:xfrm>
                    <a:prstGeom prst="rect">
                      <a:avLst/>
                    </a:prstGeom>
                  </pic:spPr>
                </pic:pic>
              </a:graphicData>
            </a:graphic>
          </wp:anchor>
        </w:drawing>
        <w:bookmarkEnd w:id="1661"/>
      </w:r>
    </w:p>
    <w:p>
      <w:bookmarkStart w:id="1662" w:name="Top_of_f_0077_xhtml"/>
      <w:bookmarkStart w:id="1663" w:name="Wrap_Up_In_this_chapter__you_add"/>
      <w:bookmarkStart w:id="1664" w:name="Wrap_Up_In_this_chapter__you_add_1"/>
      <w:bookmarkStart w:id="1665" w:name="Wrap_Up_9"/>
      <w:pPr>
        <w:pStyle w:val="Heading 2"/>
        <w:pageBreakBefore w:val="on"/>
      </w:pPr>
      <w:r>
        <w:t>Wrap-Up</w:t>
      </w:r>
      <w:bookmarkEnd w:id="1662"/>
      <w:bookmarkEnd w:id="1663"/>
      <w:bookmarkEnd w:id="1664"/>
      <w:bookmarkEnd w:id="1665"/>
    </w:p>
    <w:p>
      <w:bookmarkStart w:id="1666" w:name="In_this_chapter__you_added_some"/>
      <w:pPr>
        <w:pStyle w:val="Para 02"/>
      </w:pPr>
      <w:r>
        <w:t>In this chapter, you added some intelligence to your monsters—possibly too much intelligence as they now hunt down the player unerringly, with omniscient knowledge of the player’s location. Don’t worry, though. You’ll limit their hunting capabilities in the next chapter.</w:t>
      </w:r>
      <w:bookmarkEnd w:id="1666"/>
    </w:p>
    <w:p>
      <w:bookmarkStart w:id="1667" w:name="You_also_gave_the_player_a_way_t"/>
      <w:pPr>
        <w:pStyle w:val="Para 02"/>
      </w:pPr>
      <w:r>
        <w:t xml:space="preserve">You also gave the player a way to face the very real possibility of defeat. As such, you added a game over screen to notify them of their defeat, giving the player an option to try again. In contrast, you added the mythical </w:t>
      </w:r>
      <w:r>
        <w:rPr>
          <w:rStyle w:val="Text3"/>
        </w:rPr>
        <w:t>Amulet of Yala</w:t>
      </w:r>
      <w:r>
        <w:t xml:space="preserve"> to the game, carefully placing it as far from the player’s starting position as possible. When the player reaches the amulet, they’re rewarded with a victory screen and the ability to play again.</w:t>
      </w:r>
      <w:bookmarkEnd w:id="1667"/>
    </w:p>
    <w:p>
      <w:bookmarkStart w:id="1668" w:name="As_you_added_these_new_features"/>
      <w:pPr>
        <w:pStyle w:val="Para 02"/>
      </w:pPr>
      <w:r>
        <w:t>As you added these new features to your game, you learned some very important concepts like Dijkstra maps, pathfinding, and the implementation details of Rust traits.</w:t>
      </w:r>
      <w:bookmarkEnd w:id="1668"/>
    </w:p>
    <w:p>
      <w:pPr>
        <w:pStyle w:val="Heading 4"/>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56">
        <w:r>
          <w:bookmarkStart w:id="1669" w:name="_56_1"/>
          <w:t>[56]</w:t>
          <w:bookmarkEnd w:id="1669"/>
        </w:r>
      </w:hyperlink>
    </w:p>
    <w:p>
      <w:bookmarkStart w:id="1670" w:name="https___doc_rust_lang_org_book_c_3"/>
      <w:pPr>
        <w:pStyle w:val="Para 13"/>
      </w:pPr>
      <w:hyperlink r:id="rId156">
        <w:r>
          <w:t>https://doc.rust-lang.org/book/ch10-02-traits.html</w:t>
        </w:r>
      </w:hyperlink>
      <w:bookmarkEnd w:id="167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57">
        <w:r>
          <w:bookmarkStart w:id="1671" w:name="_57_1"/>
          <w:t>[57]</w:t>
          <w:bookmarkEnd w:id="1671"/>
        </w:r>
      </w:hyperlink>
    </w:p>
    <w:p>
      <w:bookmarkStart w:id="1672" w:name="https___en_wikipedia_org_wiki_Ed"/>
      <w:pPr>
        <w:pStyle w:val="Para 13"/>
      </w:pPr>
      <w:hyperlink r:id="rId237">
        <w:r>
          <w:t>https://en.wikipedia.org/wiki/Edsger_W._Dijkstra</w:t>
        </w:r>
      </w:hyperlink>
      <w:bookmarkEnd w:id="167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58">
        <w:r>
          <w:bookmarkStart w:id="1673" w:name="_58_1"/>
          <w:t>[58]</w:t>
          <w:bookmarkEnd w:id="1673"/>
        </w:r>
      </w:hyperlink>
    </w:p>
    <w:p>
      <w:bookmarkStart w:id="1674" w:name="http___roguebasin_roguelikedevel"/>
      <w:pPr>
        <w:pStyle w:val="Para 13"/>
      </w:pPr>
      <w:hyperlink r:id="rId238">
        <w:r>
          <w:t>http://roguebasin.roguelikedevelopment.org/index.php?title=The_Incredible_Power_of_Dijkstra_Maps</w:t>
        </w:r>
      </w:hyperlink>
      <w:bookmarkEnd w:id="1674"/>
    </w:p>
    <w:p>
      <w:pPr>
        <w:pStyle w:val="Para 17"/>
      </w:pPr>
      <w:r>
        <w:t>Copyright © 2021, The Pragmatic Bookshelf.</w:t>
      </w:r>
    </w:p>
    <w:p>
      <w:bookmarkStart w:id="1675" w:name="Chapter_____________10Fields_of_2"/>
      <w:bookmarkStart w:id="1676" w:name="Chapter_____________10Fields_of_1"/>
      <w:bookmarkStart w:id="1677" w:name="Top_of_f_0078_xhtml"/>
      <w:bookmarkStart w:id="1678" w:name="Chapter_____________10Fields_of"/>
      <w:pPr>
        <w:pStyle w:val="Para 19"/>
        <w:pageBreakBefore w:val="on"/>
      </w:pPr>
      <w:r>
        <w:t>Chapter 10</w:t>
      </w:r>
      <w:bookmarkEnd w:id="1675"/>
      <w:bookmarkEnd w:id="1676"/>
      <w:bookmarkEnd w:id="1677"/>
      <w:bookmarkEnd w:id="1678"/>
    </w:p>
    <w:p>
      <w:pPr>
        <w:pStyle w:val="Heading 1"/>
      </w:pPr>
      <w:r>
        <w:br w:clear="none"/>
      </w:r>
    </w:p>
    <w:p>
      <w:pPr>
        <w:pStyle w:val="Para 18"/>
      </w:pPr>
      <w:r>
        <w:t>Fields of View</w:t>
      </w:r>
    </w:p>
    <w:p>
      <w:bookmarkStart w:id="1679" w:name="In_the_darkness_ahead__the_hero"/>
      <w:pPr>
        <w:pStyle w:val="Para 28"/>
      </w:pPr>
      <w:r>
        <w:t>In the darkness ahead, the hero sees an orc. Hoping to sneak past, our hero skirts the room—but the orc turns to give chase. Sprinting down the hall with the orc hot on their heels, the hero turns into a side passage and hides. The hero was lucky this time—the orc broke off pursuit.</w:t>
      </w:r>
      <w:bookmarkEnd w:id="1679"/>
    </w:p>
    <w:p>
      <w:bookmarkStart w:id="1680" w:name="This_scene_requires_that_neither"/>
      <w:pPr>
        <w:pStyle w:val="Para 02"/>
      </w:pPr>
      <w:r>
        <w:t>This scene requires that neither the hero nor the monsters know each other’s position until they can see each other. Monsters still chase the player, but only when they can see their intended target. The player is able to maneuver to break line of sight and escape from the monster. In previous chapters, entities are effectively omniscient—able to see the entire map at once. The new features require that entities know what they can see—and query the map to interact only with targets they have spotted.</w:t>
      </w:r>
      <w:bookmarkEnd w:id="1680"/>
    </w:p>
    <w:p>
      <w:bookmarkStart w:id="1681" w:name="Restricting_entities__view_of_th"/>
      <w:pPr>
        <w:pStyle w:val="Para 02"/>
      </w:pPr>
      <w:r>
        <w:t>Restricting entities’ view of the world adds several dimensions to the game:</w:t>
      </w:r>
      <w:bookmarkEnd w:id="1681"/>
    </w:p>
    <w:p>
      <w:bookmarkStart w:id="1682" w:name="The_player_is_no_longer_certain"/>
      <w:pPr>
        <w:pStyle w:val="Para 09"/>
      </w:pPr>
      <w:r>
        <w:t>The player is no longer certain of their exact location on the map and has less warning about what may lie around the next corner.</w:t>
      </w:r>
      <w:bookmarkEnd w:id="1682"/>
    </w:p>
    <w:p>
      <w:bookmarkStart w:id="1683" w:name="Restricted_vision_adds_dramatic"/>
      <w:pPr>
        <w:pStyle w:val="Para 09"/>
      </w:pPr>
      <w:r>
        <w:t xml:space="preserve">Restricted vision adds dramatic tension to the game—every corner </w:t>
      </w:r>
      <w:r>
        <w:rPr>
          <w:rStyle w:val="Text3"/>
        </w:rPr>
        <w:t>might</w:t>
      </w:r>
      <w:r>
        <w:t xml:space="preserve"> hide a terrible demise.</w:t>
      </w:r>
      <w:bookmarkEnd w:id="1683"/>
    </w:p>
    <w:p>
      <w:bookmarkStart w:id="1684" w:name="The_game_is_more_tactical__with"/>
      <w:pPr>
        <w:pStyle w:val="Para 09"/>
      </w:pPr>
      <w:r>
        <w:t>The game is more tactical, with the player having the option to hide and avoid combat—and to engage at their own pace.</w:t>
      </w:r>
      <w:bookmarkEnd w:id="1684"/>
    </w:p>
    <w:p>
      <w:bookmarkStart w:id="1685" w:name="In_this_chapter__you_ll_give_the_2"/>
      <w:pPr>
        <w:pStyle w:val="Para 02"/>
      </w:pPr>
      <w:r>
        <w:t xml:space="preserve">In this chapter, you’ll give the player and monsters a </w:t>
      </w:r>
      <w:r>
        <w:rPr>
          <w:rStyle w:val="Text3"/>
        </w:rPr>
        <w:t>Field of View</w:t>
      </w:r>
      <w:r>
        <w:t xml:space="preserve"> component and system that lists tiles visible from their current location. You’ll then limit map rendering to only show areas currently visible to the player. Next, you’ll replace the “heat-seeking” monster chase AI with one that begins the chase when the player is visible—and breaks off the chase if the player escapes. Finally, you’ll give the player a memory of the map they have discovered—and display the memorized map in grey. Along the way, you’ll learn about a new Rust collection—the </w:t>
      </w:r>
      <w:r>
        <w:rPr>
          <w:rStyle w:val="Text0"/>
        </w:rPr>
        <w:t>HashSet</w:t>
      </w:r>
      <w:r>
        <w:t>.</w:t>
      </w:r>
      <w:bookmarkEnd w:id="1685"/>
    </w:p>
    <w:p>
      <w:bookmarkStart w:id="1686" w:name="Top_of_f_0079_xhtml"/>
      <w:bookmarkStart w:id="1687" w:name="Defining_an_Entity_s_Field_of_Vi_1"/>
      <w:bookmarkStart w:id="1688" w:name="Defining_an_Entity_s_Field_of_Vi_2"/>
      <w:bookmarkStart w:id="1689" w:name="Defining_an_Entity_s_Field_of_Vi"/>
      <w:pPr>
        <w:pStyle w:val="Heading 2"/>
        <w:pageBreakBefore w:val="on"/>
      </w:pPr>
      <w:r>
        <w:t>Defining an Entity’s Field of View</w:t>
      </w:r>
      <w:bookmarkEnd w:id="1686"/>
      <w:bookmarkEnd w:id="1687"/>
      <w:bookmarkEnd w:id="1688"/>
      <w:bookmarkEnd w:id="1689"/>
    </w:p>
    <w:p>
      <w:bookmarkStart w:id="1690" w:name="You_need_to_follow_a_few_steps_t"/>
      <w:pPr>
        <w:pStyle w:val="Para 02"/>
      </w:pPr>
      <w:r>
        <w:t>You need to follow a few steps to determine which tiles are visible from any point on the map. First, you have to denote which tiles are see-through and which are opaque. Second, you need to prepare a component to store the visibility data. Finally, you need a system that runs a field-of-view algorithm and stores the results in the new component type.</w:t>
      </w:r>
      <w:bookmarkEnd w:id="1690"/>
    </w:p>
    <w:p>
      <w:pPr>
        <w:pStyle w:val="Heading 2"/>
      </w:pPr>
      <w:r>
        <w:t>Tile Opacity</w:t>
      </w:r>
    </w:p>
    <w:p>
      <w:bookmarkStart w:id="1691" w:name="The_first_step_in_implementing_v"/>
      <w:pPr>
        <w:pStyle w:val="Para 02"/>
      </w:pPr>
      <w:r>
        <w:t xml:space="preserve">The first step in implementing visibility is deciding which tiles are see-through and which are opaque. </w:t>
      </w:r>
      <w:r>
        <w:rPr>
          <w:rStyle w:val="Text0"/>
        </w:rPr>
        <w:t>Bracket-lib</w:t>
      </w:r>
      <w:r>
        <w:t xml:space="preserve"> defines a trait entry for this known as </w:t>
      </w:r>
      <w:r>
        <w:rPr>
          <w:rStyle w:val="Text0"/>
        </w:rPr>
        <w:t>is_opaque</w:t>
      </w:r>
      <w:r>
        <w:t xml:space="preserve">. Your map is simple, with tiles being either solid walls or floors. That leads to walls being opaque and floors being transparent (or not opaque). To represent this, </w:t>
      </w:r>
      <w:r>
        <w:rPr>
          <w:rStyle w:val="Text0"/>
        </w:rPr>
        <w:t>bracket-lib</w:t>
      </w:r>
      <w:r>
        <w:t xml:space="preserve"> requires you to add one more function to your map’s </w:t>
      </w:r>
      <w:r>
        <w:rPr>
          <w:rStyle w:val="Text0"/>
        </w:rPr>
        <w:t>BaseMap</w:t>
      </w:r>
      <w:r>
        <w:t xml:space="preserve"> implementation: </w:t>
      </w:r>
      <w:r>
        <w:rPr>
          <w:rStyle w:val="Text0"/>
        </w:rPr>
        <w:t>is_opaque</w:t>
      </w:r>
      <w:r>
        <w:t>:</w:t>
      </w:r>
      <w:bookmarkEnd w:id="1691"/>
    </w:p>
    <w:p>
      <w:pPr>
        <w:pStyle w:val="Para 07"/>
      </w:pPr>
      <w:hyperlink r:id="rId239">
        <w:r>
          <w:t>WhatCanISee/fov/src/map.rs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BaseMap ​</w:t>
              <w:br w:clear="none"/>
            </w:r>
            <w:r>
              <w:rPr>
                <w:rStyle w:val="Text1"/>
              </w:rPr>
              <w:t xml:space="preserve">for</w:t>
              <w:br w:clear="none"/>
            </w:r>
            <w:r>
              <w:t xml:space="preserve">​ Map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is_opaque</w:t>
              <w:br w:clear="none"/>
            </w:r>
            <w:r>
              <w:t xml:space="preserve">​(&amp;​</w:t>
              <w:br w:clear="none"/>
            </w:r>
            <w:r>
              <w:rPr>
                <w:rStyle w:val="Text1"/>
              </w:rPr>
              <w:t xml:space="preserve">self</w:t>
              <w:br w:clear="none"/>
            </w:r>
            <w:r>
              <w:t xml:space="preserve">​, idx: usize) ​</w:t>
              <w:br w:clear="none"/>
            </w:r>
            <w:r>
              <w:rPr>
                <w:rStyle w:val="Text1"/>
              </w:rPr>
              <w:t xml:space="preserve">-&gt;</w:t>
              <w:br w:clear="none"/>
            </w:r>
            <w:r>
              <w:t xml:space="preserve">​ bool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​.tiles[idx ​</w:t>
              <w:br w:clear="none"/>
            </w:r>
            <w:r>
              <w:rPr>
                <w:rStyle w:val="Text1"/>
              </w:rPr>
              <w:t xml:space="preserve">as</w:t>
              <w:br w:clear="none"/>
            </w:r>
            <w:r>
              <w:t xml:space="preserve">​ usize] != ​</w:t>
              <w:br w:clear="none"/>
            </w:r>
            <w:r>
              <w:rPr>
                <w:rStyle w:val="Text1"/>
              </w:rPr>
              <w:t xml:space="preserve">TileType</w:t>
              <w:br w:clear="none"/>
            </w:r>
            <w:r>
              <w:t xml:space="preserve">​::Floor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Opaque and Blocked Are Not the Same</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692" w:name="d24e28646"/>
              <w:drawing>
                <wp:inline>
                  <wp:extent cx="711200" cy="838200"/>
                  <wp:effectExtent l="0" r="0" t="190500" b="190500"/>
                  <wp:docPr id="78"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1692"/>
              <w:t xml:space="preserve"> </w:t>
            </w:r>
          </w:p>
        </w:tc>
        <w:tc>
          <w:tcPr>
            <w:tcW w:type="pct" w:w="4400"/>
            <w:shd w:val="clear" w:color="auto" w:fill="DDFFDD"/>
            <w:tcMar>
              <w:left w:type="dxa" w:w="200"/>
              <w:top w:type="dxa" w:w="200"/>
              <w:right w:type="dxa" w:w="200"/>
              <w:bottom w:type="dxa" w:w="200"/>
            </w:tcMar>
            <w:vAlign w:val="top"/>
          </w:tcPr>
          <w:p>
            <w:pPr>
              <w:pStyle w:val="Para 09"/>
            </w:pPr>
            <w:r>
              <w:t/>
            </w:r>
            <w:r>
              <w:rPr>
                <w:rStyle w:val="Text0"/>
              </w:rPr>
              <w:t>is_blocked</w:t>
            </w:r>
            <w:r>
              <w:t xml:space="preserve"> and </w:t>
            </w:r>
            <w:r>
              <w:rPr>
                <w:rStyle w:val="Text0"/>
              </w:rPr>
              <w:t>is_opaque</w:t>
            </w:r>
            <w:r>
              <w:t xml:space="preserve"> give similar results. In more complicated games, they aren’t the same thing. A closed window is opaque—but blocks an entity from traveling through it. Likewise, an arrow slit prevents travel but is a great way to peek at the outside of your castle. </w:t>
            </w:r>
          </w:p>
        </w:tc>
      </w:tr>
    </w:tbl>
    <w:p>
      <w:bookmarkStart w:id="1693" w:name="Once_the_trait_function_is_imple"/>
      <w:pPr>
        <w:pStyle w:val="Para 02"/>
      </w:pPr>
      <w:r>
        <w:t xml:space="preserve">Once the trait function is implemented, you can request a field of view from </w:t>
      </w:r>
      <w:r>
        <w:rPr>
          <w:rStyle w:val="Text0"/>
        </w:rPr>
        <w:t>bracket-lib</w:t>
      </w:r>
      <w:r>
        <w:t xml:space="preserve"> with the </w:t>
      </w:r>
      <w:r>
        <w:rPr>
          <w:rStyle w:val="Text0"/>
        </w:rPr>
        <w:t>field_of_view_set(START, radius, map reference)</w:t>
      </w:r>
      <w:r>
        <w:t xml:space="preserve"> function. The function returns a </w:t>
      </w:r>
      <w:r>
        <w:rPr>
          <w:rStyle w:val="Text0"/>
        </w:rPr>
        <w:t>HashSet</w:t>
      </w:r>
      <w:r>
        <w:t>, which merits a bit of explanation.</w:t>
      </w:r>
      <w:bookmarkEnd w:id="1693"/>
    </w:p>
    <w:p>
      <w:pPr>
        <w:pStyle w:val="Heading 2"/>
      </w:pPr>
      <w:r>
        <w:t>Collating Data with HashSets</w:t>
      </w:r>
    </w:p>
    <w:p>
      <w:bookmarkStart w:id="1694" w:name="So_far__you_ve_stored_most_of_yo"/>
      <w:pPr>
        <w:pStyle w:val="Para 02"/>
      </w:pPr>
      <w:r>
        <w:t xml:space="preserve">So far, you’ve stored most of your game data in vectors. Rust provides several other collection types in the </w:t>
      </w:r>
      <w:r>
        <w:rPr>
          <w:rStyle w:val="Text0"/>
        </w:rPr>
        <w:t>std::collections</w:t>
      </w:r>
      <w:r>
        <w:t xml:space="preserve"> namespace. </w:t>
      </w:r>
      <w:r>
        <w:rPr>
          <w:rStyle w:val="Text0"/>
        </w:rPr>
        <w:t>HashSet</w:t>
      </w:r>
      <w:r>
        <w:t xml:space="preserve"> is well suited to storing field-of-view results. Unlike a vector, a </w:t>
      </w:r>
      <w:r>
        <w:rPr>
          <w:rStyle w:val="Text0"/>
        </w:rPr>
        <w:t>HashSet</w:t>
      </w:r>
      <w:r>
        <w:t>:</w:t>
      </w:r>
      <w:bookmarkEnd w:id="1694"/>
    </w:p>
    <w:p>
      <w:bookmarkStart w:id="1695" w:name="Only_contains_unique_entries__Ad"/>
      <w:pPr>
        <w:pStyle w:val="Para 09"/>
      </w:pPr>
      <w:r>
        <w:t>Only contains unique entries. Adding a duplicate replaces the existing entry.</w:t>
      </w:r>
      <w:bookmarkEnd w:id="1695"/>
    </w:p>
    <w:p>
      <w:bookmarkStart w:id="1696" w:name="Searching_for_an_entry_is_very_f"/>
      <w:pPr>
        <w:pStyle w:val="Para 09"/>
      </w:pPr>
      <w:r>
        <w:t xml:space="preserve">Searching for an entry is </w:t>
      </w:r>
      <w:r>
        <w:rPr>
          <w:rStyle w:val="Text3"/>
        </w:rPr>
        <w:t>very</w:t>
      </w:r>
      <w:r>
        <w:t xml:space="preserve"> fast. A vector would require you to search each entry in turn—a HashSet consults its index.</w:t>
      </w:r>
      <w:bookmarkEnd w:id="1696"/>
    </w:p>
    <w:p>
      <w:bookmarkStart w:id="1697" w:name="Adding_data_is_slower_than_for_a"/>
      <w:pPr>
        <w:pStyle w:val="Para 09"/>
      </w:pPr>
      <w:r>
        <w:t>Adding data is slower than for a vector, because a hash has to be computed and the index updated in addition to just storing the entry.</w:t>
      </w:r>
      <w:bookmarkEnd w:id="1697"/>
    </w:p>
    <w:p>
      <w:bookmarkStart w:id="1698" w:name="HashSet_includes_a_lot_of_functi"/>
      <w:pPr>
        <w:pStyle w:val="Para 02"/>
      </w:pPr>
      <w:r>
        <w:rPr>
          <w:rStyle w:val="Text0"/>
        </w:rPr>
        <w:t>HashSet</w:t>
      </w:r>
      <w:r>
        <w:t xml:space="preserve"> includes a lot of functionality—this chapter will focus on the most common operations.</w:t>
      </w:r>
      <w:hyperlink w:anchor="_59_1">
        <w:r>
          <w:rPr>
            <w:rStyle w:val="Text11"/>
          </w:rPr>
          <w:bookmarkStart w:id="1699" w:name="_59"/>
          <w:t>[59]</w:t>
          <w:bookmarkEnd w:id="1699"/>
        </w:r>
      </w:hyperlink>
      <w:bookmarkEnd w:id="1698"/>
    </w:p>
    <w:p>
      <w:bookmarkStart w:id="1700" w:name="When_you_add_an_entry_to_a_HashS"/>
      <w:pPr>
        <w:pStyle w:val="Para 02"/>
      </w:pPr>
      <w:r>
        <w:t xml:space="preserve">When you add an entry to a </w:t>
      </w:r>
      <w:r>
        <w:rPr>
          <w:rStyle w:val="Text0"/>
        </w:rPr>
        <w:t>HashSet</w:t>
      </w:r>
      <w:r>
        <w:t xml:space="preserve">—with the </w:t>
      </w:r>
      <w:r>
        <w:rPr>
          <w:rStyle w:val="Text0"/>
        </w:rPr>
        <w:t>insert</w:t>
      </w:r>
      <w:r>
        <w:t xml:space="preserve"> function—the container first calculates a </w:t>
      </w:r>
      <w:r>
        <w:rPr>
          <w:rStyle w:val="Text3"/>
        </w:rPr>
        <w:t>hash</w:t>
      </w:r>
      <w:r>
        <w:t xml:space="preserve"> of the data to be stored. You can customize the </w:t>
      </w:r>
      <w:r>
        <w:rPr>
          <w:rStyle w:val="Text3"/>
        </w:rPr>
        <w:t>hash function</w:t>
      </w:r>
      <w:r>
        <w:t xml:space="preserve"> but the default functionality is adequate for most use cases—it’s decently fast and quite accurate.</w:t>
      </w:r>
      <w:bookmarkEnd w:id="1700"/>
    </w:p>
    <w:p>
      <w:bookmarkStart w:id="1701" w:name="A_hash_function_works_by_iterati"/>
      <w:pPr>
        <w:pStyle w:val="Para 02"/>
      </w:pPr>
      <w:r>
        <w:t xml:space="preserve">A hash function works by iterating the input data, performing mathematical operations on each element, and producing an output hash of a known size—often a lot smaller than the original data. A good hash function will ensure that a tiny variation in the input produces a different output. A hash function that produces a 64-bit hash will produce the same output size whether it’s hashing a single integer or the entirety of </w:t>
      </w:r>
      <w:r>
        <w:rPr>
          <w:rStyle w:val="Text3"/>
        </w:rPr>
        <w:t>War and Peace</w:t>
      </w:r>
      <w:r>
        <w:t xml:space="preserve">. If you changed a single letter in </w:t>
      </w:r>
      <w:r>
        <w:rPr>
          <w:rStyle w:val="Text3"/>
        </w:rPr>
        <w:t>War and Peace</w:t>
      </w:r>
      <w:r>
        <w:t xml:space="preserve">, the hash would change—but the hash would remain 64-bits in length rather than the length of </w:t>
      </w:r>
      <w:r>
        <w:rPr>
          <w:rStyle w:val="Text3"/>
        </w:rPr>
        <w:t>War and Peace</w:t>
      </w:r>
      <w:r>
        <w:t xml:space="preserve"> (approximately 3 Mb). This makes for very efficient indexing; you can store a </w:t>
      </w:r>
      <w:r>
        <w:rPr>
          <w:rStyle w:val="Text3"/>
        </w:rPr>
        <w:t>lot</w:t>
      </w:r>
      <w:r>
        <w:t xml:space="preserve"> of data inside your HashSet, but indexing remains compact and fast.</w:t>
      </w:r>
      <w:bookmarkEnd w:id="1701"/>
    </w:p>
    <w:p>
      <w:bookmarkStart w:id="1702" w:name="When_you_add_an_item_to_a_HashSe"/>
      <w:pPr>
        <w:pStyle w:val="Para 02"/>
      </w:pPr>
      <w:r>
        <w:t xml:space="preserve">When you add an item to a </w:t>
      </w:r>
      <w:r>
        <w:rPr>
          <w:rStyle w:val="Text0"/>
        </w:rPr>
        <w:t>HashSet</w:t>
      </w:r>
      <w:r>
        <w:t xml:space="preserve"> (using the </w:t>
      </w:r>
      <w:r>
        <w:rPr>
          <w:rStyle w:val="Text0"/>
        </w:rPr>
        <w:t>insert</w:t>
      </w:r>
      <w:r>
        <w:t xml:space="preserve"> function), the hash of your data is computed. If the set doesn’t already contain an entry with that hash, your data is added to the set—and the index updated to include the new hash. If the set already includes the hash, the new entry replaces the old one. The internal process for adding to a </w:t>
      </w:r>
      <w:r>
        <w:rPr>
          <w:rStyle w:val="Text0"/>
        </w:rPr>
        <w:t>HashSet</w:t>
      </w:r>
      <w:r>
        <w:t xml:space="preserve"> may be visualized like this:</w:t>
      </w:r>
      <w:bookmarkEnd w:id="1702"/>
    </w:p>
    <w:p>
      <w:pPr>
        <w:pStyle w:val="Para 11"/>
      </w:pPr>
      <w:r>
        <w:bookmarkStart w:id="1703" w:name="d24e28759"/>
        <w:drawing>
          <wp:anchor distL="0" distR="0" distT="0" distB="0" simplePos="0" relativeHeight="1" behindDoc="0" locked="0" layoutInCell="1" allowOverlap="1">
            <wp:simplePos x="0" y="0"/>
            <wp:positionH relativeFrom="margin">
              <wp:align>left</wp:align>
            </wp:positionH>
            <wp:positionV relativeFrom="line">
              <wp:align>top</wp:align>
            </wp:positionV>
            <wp:extent cx="4152900" cy="2616200"/>
            <wp:effectExtent l="0" r="0" t="0" b="0"/>
            <wp:wrapTopAndBottom/>
            <wp:docPr id="79" name="HashSet-Insert.png" descr="images/WhatCanISee/HashSet-Insert.png"/>
            <wp:cNvGraphicFramePr>
              <a:graphicFrameLocks noChangeAspect="1"/>
            </wp:cNvGraphicFramePr>
            <a:graphic>
              <a:graphicData uri="http://schemas.openxmlformats.org/drawingml/2006/picture">
                <pic:pic>
                  <pic:nvPicPr>
                    <pic:cNvPr id="0" name="HashSet-Insert.png" descr="images/WhatCanISee/HashSet-Insert.png"/>
                    <pic:cNvPicPr/>
                  </pic:nvPicPr>
                  <pic:blipFill>
                    <a:blip r:embed="rId53"/>
                    <a:stretch>
                      <a:fillRect/>
                    </a:stretch>
                  </pic:blipFill>
                  <pic:spPr>
                    <a:xfrm>
                      <a:off x="0" y="0"/>
                      <a:ext cx="4152900" cy="2616200"/>
                    </a:xfrm>
                    <a:prstGeom prst="rect">
                      <a:avLst/>
                    </a:prstGeom>
                  </pic:spPr>
                </pic:pic>
              </a:graphicData>
            </a:graphic>
          </wp:anchor>
        </w:drawing>
        <w:bookmarkEnd w:id="1703"/>
      </w:r>
    </w:p>
    <w:p>
      <w:bookmarkStart w:id="1704" w:name="Now_that_you_know_what_a_HashSet"/>
      <w:pPr>
        <w:pStyle w:val="Para 02"/>
      </w:pPr>
      <w:r>
        <w:t xml:space="preserve">Now that you know what a </w:t>
      </w:r>
      <w:r>
        <w:rPr>
          <w:rStyle w:val="Text0"/>
        </w:rPr>
        <w:t>HashSet</w:t>
      </w:r>
      <w:r>
        <w:t xml:space="preserve"> is, let’s add one to a component and use it to store tile visibility information. </w:t>
      </w:r>
      <w:bookmarkEnd w:id="1704"/>
    </w:p>
    <w:p>
      <w:pPr>
        <w:pStyle w:val="Heading 2"/>
      </w:pPr>
      <w:r>
        <w:t>Storing Visible Tile Sets in a Component</w:t>
      </w:r>
    </w:p>
    <w:p>
      <w:bookmarkStart w:id="1705" w:name="You_should_be_familiar_with_this"/>
      <w:pPr>
        <w:pStyle w:val="Para 02"/>
      </w:pPr>
      <w:r>
        <w:t xml:space="preserve">You should be familiar with this story by now—if you want to add functionality to entities, you add a component to store the data required by the system. Open </w:t>
      </w:r>
      <w:r>
        <w:rPr>
          <w:rStyle w:val="Text0"/>
        </w:rPr>
        <w:t>components.rs</w:t>
      </w:r>
      <w:r>
        <w:t xml:space="preserve">. At the top, import the </w:t>
      </w:r>
      <w:r>
        <w:rPr>
          <w:rStyle w:val="Text0"/>
        </w:rPr>
        <w:t>HashSet</w:t>
      </w:r>
      <w:r>
        <w:t xml:space="preserve"> from </w:t>
      </w:r>
      <w:r>
        <w:rPr>
          <w:rStyle w:val="Text0"/>
        </w:rPr>
        <w:t>std::collections</w:t>
      </w:r>
      <w:r>
        <w:t>:</w:t>
      </w:r>
      <w:bookmarkEnd w:id="1705"/>
    </w:p>
    <w:p>
      <w:pPr>
        <w:pStyle w:val="Para 07"/>
      </w:pPr>
      <w:hyperlink r:id="rId240">
        <w:r>
          <w:t>WhatCanISee/fov/src/components.rs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use</w:t>
              <w:br w:clear="none"/>
            </w:r>
            <w:r>
              <w:t xml:space="preserve">​ ​</w:t>
              <w:br w:clear="none"/>
            </w:r>
            <w:r>
              <w:rPr>
                <w:rStyle w:val="Text1"/>
              </w:rPr>
              <w:t xml:space="preserve">std</w:t>
              <w:br w:clear="none"/>
            </w:r>
            <w:r>
              <w:t xml:space="preserve">​::​</w:t>
              <w:br w:clear="none"/>
            </w:r>
            <w:r>
              <w:rPr>
                <w:rStyle w:val="Text1"/>
              </w:rPr>
              <w:t xml:space="preserve">collections</w:t>
              <w:br w:clear="none"/>
            </w:r>
            <w:r>
              <w:t xml:space="preserve">​::HashSet;</w:t>
              <w:br w:clear="none"/>
            </w:r>
          </w:p>
        </w:tc>
      </w:tr>
    </w:tbl>
    <w:p>
      <w:bookmarkStart w:id="1706" w:name="Now_that_Rust_knows_where_to_fin"/>
      <w:pPr>
        <w:pStyle w:val="Para 02"/>
      </w:pPr>
      <w:r>
        <w:t xml:space="preserve">Now that Rust knows where to find the definition of </w:t>
      </w:r>
      <w:r>
        <w:rPr>
          <w:rStyle w:val="Text0"/>
        </w:rPr>
        <w:t>HashSet</w:t>
      </w:r>
      <w:r>
        <w:t xml:space="preserve">, you can use it in the rest of the module. Add a new component type named </w:t>
      </w:r>
      <w:r>
        <w:rPr>
          <w:rStyle w:val="Text0"/>
        </w:rPr>
        <w:t>FieldOfView</w:t>
      </w:r>
      <w:r>
        <w:t>:</w:t>
      </w:r>
      <w:bookmarkEnd w:id="1706"/>
    </w:p>
    <w:p>
      <w:pPr>
        <w:pStyle w:val="Para 07"/>
      </w:pPr>
      <w:hyperlink r:id="rId240">
        <w:r>
          <w:t>WhatCanISee/fov/src/components.rs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FieldOfView{</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pub</w:t>
              <w:br w:clear="none"/>
            </w:r>
            <w:r>
              <w:t xml:space="preserve">​ visible_tiles : HashSet&lt;Point&gt;,</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pub</w:t>
              <w:br w:clear="none"/>
            </w:r>
            <w:r>
              <w:t xml:space="preserve">​ radius: i32,</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pub</w:t>
              <w:br w:clear="none"/>
            </w:r>
            <w:r>
              <w:t xml:space="preserve">​ is_dirty: bool</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707" w:name="This_component_includes_some_new"/>
      <w:pPr>
        <w:pStyle w:val="Para 02"/>
      </w:pPr>
      <w:r>
        <w:t>This component includes some new functionality and concepts, so let’s go over them in turn.</w:t>
      </w:r>
      <w:bookmarkEnd w:id="170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708" w:name="You_aren_t_deriving_Copy__HashSe"/>
      <w:pPr>
        <w:pStyle w:val="Para 05"/>
      </w:pPr>
      <w:r>
        <w:t xml:space="preserve">You aren’t deriving </w:t>
      </w:r>
      <w:r>
        <w:rPr>
          <w:rStyle w:val="Text0"/>
        </w:rPr>
        <w:t>Copy</w:t>
      </w:r>
      <w:r>
        <w:t xml:space="preserve">. </w:t>
      </w:r>
      <w:r>
        <w:rPr>
          <w:rStyle w:val="Text0"/>
        </w:rPr>
        <w:t>HashSet</w:t>
      </w:r>
      <w:r>
        <w:t xml:space="preserve"> doesn’t implement copy, so you can’t either. Inside a component, this makes very little difference—you are generally accessing it in place rather than moving it around. If you were to assign a new variable to the contents of an existing </w:t>
      </w:r>
      <w:r>
        <w:rPr>
          <w:rStyle w:val="Text0"/>
        </w:rPr>
        <w:t>FieldOfView</w:t>
      </w:r>
      <w:r>
        <w:t xml:space="preserve"> (e.g. </w:t>
      </w:r>
      <w:r>
        <w:rPr>
          <w:rStyle w:val="Text0"/>
        </w:rPr>
        <w:t>let my_comp = old_comp;</w:t>
      </w:r>
      <w:r>
        <w:t xml:space="preserve">) the component data would be </w:t>
      </w:r>
      <w:r>
        <w:rPr>
          <w:rStyle w:val="Text0"/>
        </w:rPr>
        <w:t>moved</w:t>
      </w:r>
      <w:r>
        <w:t xml:space="preserve">. The content of </w:t>
      </w:r>
      <w:r>
        <w:rPr>
          <w:rStyle w:val="Text0"/>
        </w:rPr>
        <w:t>old_comp</w:t>
      </w:r>
      <w:r>
        <w:t xml:space="preserve"> would become invalid, and the data would exist </w:t>
      </w:r>
      <w:r>
        <w:rPr>
          <w:rStyle w:val="Text3"/>
        </w:rPr>
        <w:t>only</w:t>
      </w:r>
      <w:r>
        <w:t xml:space="preserve"> in </w:t>
      </w:r>
      <w:r>
        <w:rPr>
          <w:rStyle w:val="Text0"/>
        </w:rPr>
        <w:t>my_comp</w:t>
      </w:r>
      <w:r>
        <w:t xml:space="preserve">. Both the compiler and Clippy will warn you if you move something and then try to use the moved-from variable. </w:t>
      </w:r>
      <w:bookmarkEnd w:id="170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709" w:name="Component_types_can_include_comp"/>
      <w:pPr>
        <w:pStyle w:val="Para 05"/>
      </w:pPr>
      <w:r>
        <w:t xml:space="preserve">Component types can include complex types. You’ve kept components simple so far, but component structs are like any other struct—you can put whatever you want in there. In this case, you are adding a </w:t>
      </w:r>
      <w:r>
        <w:rPr>
          <w:rStyle w:val="Text0"/>
        </w:rPr>
        <w:t>HashSet</w:t>
      </w:r>
      <w:r>
        <w:t xml:space="preserve"> containing the visible map points for the entity. </w:t>
      </w:r>
      <w:bookmarkEnd w:id="170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710" w:name="The_radius_defines_how_many_tile"/>
      <w:pPr>
        <w:pStyle w:val="Para 05"/>
      </w:pPr>
      <w:r>
        <w:t xml:space="preserve">The radius defines how many tiles in each direction an entity can see. </w:t>
      </w:r>
      <w:bookmarkEnd w:id="171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711" w:name="Plotting_visibility_graphs_can_b"/>
      <w:pPr>
        <w:pStyle w:val="Para 05"/>
      </w:pPr>
      <w:r>
        <w:t xml:space="preserve">Plotting visibility graphs can be time-consuming, so it’s best to recalculate them only when you have to. A common way to do this is to mark data as “dirty” when it needs updating. You’ll learn to implement this optimization pattern in this section. </w:t>
      </w:r>
      <w:bookmarkEnd w:id="1711"/>
    </w:p>
    <w:p>
      <w:bookmarkStart w:id="1712" w:name="Components_are_regular_structs"/>
      <w:pPr>
        <w:pStyle w:val="Para 02"/>
      </w:pPr>
      <w:r>
        <w:t xml:space="preserve">Components are regular structs. You don’t have “magic” to worry about. Components can implement or associate functions, and hold complicated data—including other structs. Once your structure reaches the point that you find yourself trying to remember, “How do I initialize this?”—it’s time to add a constructor. You are also going to need to make quick clones of your field-of-view components. Let’s add two functions to assist with this: </w:t>
      </w:r>
      <w:bookmarkEnd w:id="1712"/>
    </w:p>
    <w:p>
      <w:pPr>
        <w:pStyle w:val="Para 07"/>
      </w:pPr>
      <w:hyperlink r:id="rId240">
        <w:r>
          <w:t>WhatCanISee/fov/src/components.rs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FieldOfView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new</w:t>
              <w:br w:clear="none"/>
            </w:r>
            <w:r>
              <w:t xml:space="preserve">​(radius: i32)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Self{</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visible_tiles: ​</w:t>
              <w:br w:clear="none"/>
            </w:r>
            <w:r>
              <w:rPr>
                <w:rStyle w:val="Text1"/>
              </w:rPr>
              <w:t xml:space="preserve">HashSet</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radius,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is_dirty: ​</w:t>
              <w:br w:clear="none"/>
            </w:r>
            <w:r>
              <w:rPr>
                <w:rStyle w:val="Text1"/>
              </w:rPr>
              <w:t xml:space="preserve">true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clone_dirty</w:t>
              <w:br w:clear="none"/>
            </w:r>
            <w:r>
              <w:t xml:space="preserve">​(&amp;​</w:t>
              <w:br w:clear="none"/>
            </w:r>
            <w:r>
              <w:rPr>
                <w:rStyle w:val="Text1"/>
              </w:rPr>
              <w:t xml:space="preserve">self</w:t>
              <w:br w:clear="none"/>
            </w:r>
            <w:r>
              <w:t xml:space="preserve">​)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visible_tiles: ​</w:t>
              <w:br w:clear="none"/>
            </w:r>
            <w:r>
              <w:rPr>
                <w:rStyle w:val="Text1"/>
              </w:rPr>
              <w:t xml:space="preserve">HashSet</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radius: ​</w:t>
              <w:br w:clear="none"/>
            </w:r>
            <w:r>
              <w:rPr>
                <w:rStyle w:val="Text1"/>
              </w:rPr>
              <w:t xml:space="preserve">self</w:t>
              <w:br w:clear="none"/>
            </w:r>
            <w:r>
              <w:t xml:space="preserve">​.radius,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is_dirty: ​</w:t>
              <w:br w:clear="none"/>
            </w:r>
            <w:r>
              <w:rPr>
                <w:rStyle w:val="Text1"/>
              </w:rPr>
              <w:t xml:space="preserve">true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713" w:name="Create_an_empty_HashSet_with_new"/>
      <w:pPr>
        <w:pStyle w:val="Para 05"/>
      </w:pPr>
      <w:r>
        <w:t xml:space="preserve">Create an empty </w:t>
      </w:r>
      <w:r>
        <w:rPr>
          <w:rStyle w:val="Text0"/>
        </w:rPr>
        <w:t>HashSet</w:t>
      </w:r>
      <w:r>
        <w:t xml:space="preserve"> with </w:t>
      </w:r>
      <w:r>
        <w:rPr>
          <w:rStyle w:val="Text0"/>
        </w:rPr>
        <w:t>new</w:t>
      </w:r>
      <w:r>
        <w:t xml:space="preserve">, just like a vector. </w:t>
      </w:r>
      <w:bookmarkEnd w:id="171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714" w:name="Mark_the_new_field_of_view_data"/>
      <w:pPr>
        <w:pStyle w:val="Para 05"/>
      </w:pPr>
      <w:r>
        <w:t xml:space="preserve">Mark the new field-of-view data as dirty—it will be updated the first time the associated system runs. </w:t>
      </w:r>
      <w:bookmarkEnd w:id="171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715" w:name="Later_in_this_chapter__you_ll_ne"/>
      <w:pPr>
        <w:pStyle w:val="Para 05"/>
      </w:pPr>
      <w:r>
        <w:t xml:space="preserve">Later in this chapter, you’ll need to make perfect copies of the component—but with a dirty set. You won’t need the contents of the now invalid field of view, so this function makes a new one—with </w:t>
      </w:r>
      <w:r>
        <w:rPr>
          <w:rStyle w:val="Text0"/>
        </w:rPr>
        <w:t>dirty</w:t>
      </w:r>
      <w:r>
        <w:t xml:space="preserve"> set to true. </w:t>
      </w:r>
      <w:bookmarkEnd w:id="1715"/>
    </w:p>
    <w:p>
      <w:bookmarkStart w:id="1716" w:name="You_ll_use_clone_dirty_in__Updat"/>
      <w:pPr>
        <w:pStyle w:val="Para 02"/>
      </w:pPr>
      <w:r>
        <w:t xml:space="preserve">You’ll use </w:t>
      </w:r>
      <w:r>
        <w:rPr>
          <w:rStyle w:val="Text0"/>
        </w:rPr>
        <w:t>clone_dirty</w:t>
      </w:r>
      <w:r>
        <w:t xml:space="preserve"> in </w:t>
      </w:r>
      <w:hyperlink w:anchor="Updating_Fields_of_View">
        <w:r>
          <w:rPr>
            <w:rStyle w:val="Text9"/>
          </w:rPr>
          <w:t>​</w:t>
        </w:r>
      </w:hyperlink>
      <w:hyperlink w:anchor="Updating_Fields_of_View">
        <w:r>
          <w:rPr>
            <w:rStyle w:val="Text5"/>
          </w:rPr>
          <w:t>Updating Fields of View</w:t>
        </w:r>
      </w:hyperlink>
      <w:hyperlink w:anchor="Updating_Fields_of_View">
        <w:r>
          <w:rPr>
            <w:rStyle w:val="Text9"/>
          </w:rPr>
          <w:t>​</w:t>
        </w:r>
      </w:hyperlink>
      <w:r>
        <w:t>. You could perform the cloning in place, but adding a function makes it easier to see what you are doing.</w:t>
      </w:r>
      <w:bookmarkEnd w:id="1716"/>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Dirty Data</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717" w:name="d24e29034"/>
              <w:drawing>
                <wp:inline>
                  <wp:extent cx="711200" cy="749300"/>
                  <wp:effectExtent l="0" r="0" t="190500" b="190500"/>
                  <wp:docPr id="80"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1717"/>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It’s very common to refer to data that needs updating as “dirty.” You’ll encounter this in cache systems, render systems, and many other places. Sometimes, it’s fast enough to calculate whatever you need when you need it. If the calculation is slow, it’s a good idea to only update it when the inputs change. You can find many dirty algorithms online, and despite the name, they are generally safe for work. </w:t>
            </w:r>
          </w:p>
        </w:tc>
      </w:tr>
    </w:tbl>
    <w:p>
      <w:bookmarkStart w:id="1718" w:name="Now_that_the_component_is_define"/>
      <w:pPr>
        <w:pStyle w:val="Para 02"/>
      </w:pPr>
      <w:r>
        <w:t xml:space="preserve">Now that the component is defined, open </w:t>
      </w:r>
      <w:r>
        <w:rPr>
          <w:rStyle w:val="Text0"/>
        </w:rPr>
        <w:t>spawner.rs</w:t>
      </w:r>
      <w:r>
        <w:t xml:space="preserve"> and add the component to the player’s spawn function:</w:t>
      </w:r>
      <w:bookmarkEnd w:id="1718"/>
    </w:p>
    <w:p>
      <w:pPr>
        <w:pStyle w:val="Para 07"/>
      </w:pPr>
      <w:hyperlink r:id="rId241">
        <w:r>
          <w:t>WhatCanISee/fov/src/spawner.rs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spawn_player</w:t>
              <w:br w:clear="none"/>
            </w:r>
            <w:r>
              <w:t xml:space="preserve">​(ecs : &amp;​</w:t>
              <w:br w:clear="none"/>
            </w:r>
            <w:r>
              <w:rPr>
                <w:rStyle w:val="Text1"/>
              </w:rPr>
              <w:t xml:space="preserve">mut</w:t>
              <w:br w:clear="none"/>
            </w:r>
            <w:r>
              <w:t xml:space="preserve">​ World, pos : Point)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w:t>
              <w:br w:clear="none"/>
            </w:r>
            <w:r>
              <w:rPr>
                <w:rStyle w:val="Text1"/>
              </w:rPr>
              <w:t xml:space="preserve">.push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color: ​</w:t>
              <w:br w:clear="none"/>
            </w:r>
            <w:r>
              <w:rPr>
                <w:rStyle w:val="Text1"/>
              </w:rPr>
              <w:t xml:space="preserve">ColorPair</w:t>
              <w:br w:clear="none"/>
            </w:r>
            <w:r>
              <w:t xml:space="preserve">​::​</w:t>
              <w:br w:clear="none"/>
            </w:r>
            <w:r>
              <w:rPr>
                <w:rStyle w:val="Text1"/>
              </w:rPr>
              <w:t xml:space="preserve">new</w:t>
              <w:br w:clear="none"/>
            </w:r>
            <w:r>
              <w:t xml:space="preserve">​(WHITE,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glyph :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Health{ current: 10, max: 10 },</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FieldOfView</w:t>
              <w:br w:clear="none"/>
            </w:r>
            <w:r>
              <w:t xml:space="preserve">​::​</w:t>
              <w:br w:clear="none"/>
            </w:r>
            <w:r>
              <w:rPr>
                <w:rStyle w:val="Text1"/>
              </w:rPr>
              <w:t xml:space="preserve">new</w:t>
              <w:br w:clear="none"/>
            </w:r>
            <w:r>
              <w:t xml:space="preserve">​(8)</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719" w:name="Now_the_player_can_store_a_set_o"/>
      <w:pPr>
        <w:pStyle w:val="Para 02"/>
      </w:pPr>
      <w:r>
        <w:t xml:space="preserve">Now the player can store a set of visible tiles. You need the monsters to have a field of view, too, so add a </w:t>
      </w:r>
      <w:r>
        <w:rPr>
          <w:rStyle w:val="Text0"/>
        </w:rPr>
        <w:t>FieldOfView</w:t>
      </w:r>
      <w:r>
        <w:t xml:space="preserve"> component to their spawn function as well:</w:t>
      </w:r>
      <w:bookmarkEnd w:id="1719"/>
    </w:p>
    <w:p>
      <w:pPr>
        <w:pStyle w:val="Para 07"/>
      </w:pPr>
      <w:hyperlink r:id="rId241">
        <w:r>
          <w:t>WhatCanISee/fov/src/spawner.rs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ecs​</w:t>
              <w:br w:clear="none"/>
            </w:r>
            <w:r>
              <w:rPr>
                <w:rStyle w:val="Text1"/>
              </w:rPr>
              <w:t xml:space="preserve">.push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(Enemy,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color: ​</w:t>
              <w:br w:clear="none"/>
            </w:r>
            <w:r>
              <w:rPr>
                <w:rStyle w:val="Text1"/>
              </w:rPr>
              <w:t xml:space="preserve">ColorPair</w:t>
              <w:br w:clear="none"/>
            </w:r>
            <w:r>
              <w:t xml:space="preserve">​::​</w:t>
              <w:br w:clear="none"/>
            </w:r>
            <w:r>
              <w:rPr>
                <w:rStyle w:val="Text1"/>
              </w:rPr>
              <w:t xml:space="preserve">new</w:t>
              <w:br w:clear="none"/>
            </w:r>
            <w:r>
              <w:t xml:space="preserve">​(WHITE,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glyph,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ChasingPlayer{},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Health{current: hp, max: hp},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Name</w:t>
              <w:br w:clear="none"/>
            </w:r>
            <w:r>
              <w:t xml:space="preserve">​(name),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FieldOfView</w:t>
              <w:br w:clear="none"/>
            </w:r>
            <w:r>
              <w:t xml:space="preserve">​::​</w:t>
              <w:br w:clear="none"/>
            </w:r>
            <w:r>
              <w:rPr>
                <w:rStyle w:val="Text1"/>
              </w:rPr>
              <w:t xml:space="preserve">new</w:t>
              <w:br w:clear="none"/>
            </w:r>
            <w:r>
              <w:t xml:space="preserve">​(6)</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720" w:name="Now_that_you_have_a_component_to"/>
      <w:pPr>
        <w:pStyle w:val="Para 02"/>
      </w:pPr>
      <w:r>
        <w:t xml:space="preserve">Now that you have a component to store fields of view, let’s create a system to populate the component. </w:t>
      </w:r>
      <w:bookmarkEnd w:id="1720"/>
    </w:p>
    <w:p>
      <w:pPr>
        <w:pStyle w:val="Heading 2"/>
      </w:pPr>
      <w:r>
        <w:t>Plotting Fields of View</w:t>
      </w:r>
    </w:p>
    <w:p>
      <w:bookmarkStart w:id="1721" w:name="A_lot_of_different_implementatio"/>
      <w:pPr>
        <w:pStyle w:val="Para 02"/>
      </w:pPr>
      <w:r>
        <w:t xml:space="preserve">A </w:t>
      </w:r>
      <w:r>
        <w:rPr>
          <w:rStyle w:val="Text3"/>
        </w:rPr>
        <w:t>lot</w:t>
      </w:r>
      <w:r>
        <w:t xml:space="preserve"> of different implementations of field-of-view algorithms exist, often optimized to the needs of a specific game. </w:t>
      </w:r>
      <w:r>
        <w:rPr>
          <w:rStyle w:val="Text0"/>
        </w:rPr>
        <w:t>Bracket-lib</w:t>
      </w:r>
      <w:r>
        <w:t xml:space="preserve"> includes a relatively simple one, based on </w:t>
      </w:r>
      <w:r>
        <w:rPr>
          <w:rStyle w:val="Text3"/>
        </w:rPr>
        <w:t>path tracing</w:t>
      </w:r>
      <w:r>
        <w:t xml:space="preserve">. It works by drawing an imaginary circle around the starting point, and then plotting a line to each of the points on the circle’s exterior. Each tile encountered along the line is visible—and the line plot stops when it hits an opaque tile. The algorithm may be visualized like the image </w:t>
      </w:r>
      <w:hyperlink w:anchor="fig_view1">
        <w:r>
          <w:rPr>
            <w:rStyle w:val="Text9"/>
          </w:rPr>
          <w:t>shown</w:t>
        </w:r>
      </w:hyperlink>
      <w:r>
        <w:t>.</w:t>
      </w:r>
      <w:bookmarkEnd w:id="1721"/>
    </w:p>
    <w:p>
      <w:pPr>
        <w:pStyle w:val="Para 11"/>
      </w:pPr>
      <w:r>
        <w:bookmarkStart w:id="1722" w:name="fig_view1"/>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3695700"/>
            <wp:effectExtent l="0" r="0" t="0" b="0"/>
            <wp:wrapTopAndBottom/>
            <wp:docPr id="81" name="FieldOfView.png" descr="images/WhatCanISee/FieldOfView.png"/>
            <wp:cNvGraphicFramePr>
              <a:graphicFrameLocks noChangeAspect="1"/>
            </wp:cNvGraphicFramePr>
            <a:graphic>
              <a:graphicData uri="http://schemas.openxmlformats.org/drawingml/2006/picture">
                <pic:pic>
                  <pic:nvPicPr>
                    <pic:cNvPr id="0" name="FieldOfView.png" descr="images/WhatCanISee/FieldOfView.png"/>
                    <pic:cNvPicPr/>
                  </pic:nvPicPr>
                  <pic:blipFill>
                    <a:blip r:embed="rId54"/>
                    <a:stretch>
                      <a:fillRect/>
                    </a:stretch>
                  </pic:blipFill>
                  <pic:spPr>
                    <a:xfrm>
                      <a:off x="0" y="0"/>
                      <a:ext cx="4876800" cy="3695700"/>
                    </a:xfrm>
                    <a:prstGeom prst="rect">
                      <a:avLst/>
                    </a:prstGeom>
                  </pic:spPr>
                </pic:pic>
              </a:graphicData>
            </a:graphic>
          </wp:anchor>
        </w:drawing>
        <w:bookmarkEnd w:id="1722"/>
      </w:r>
    </w:p>
    <w:p>
      <w:bookmarkStart w:id="1723" w:name="As_a_counterpart_to_the_FieldOfV"/>
      <w:pPr>
        <w:pStyle w:val="Para 02"/>
      </w:pPr>
      <w:r>
        <w:t xml:space="preserve">As a counterpart to the </w:t>
      </w:r>
      <w:r>
        <w:rPr>
          <w:rStyle w:val="Text0"/>
        </w:rPr>
        <w:t>FieldOfView</w:t>
      </w:r>
      <w:r>
        <w:t xml:space="preserve"> component, a system needs to be created that implements the field-of-view algorithm. Create a new file named </w:t>
      </w:r>
      <w:r>
        <w:rPr>
          <w:rStyle w:val="Text0"/>
        </w:rPr>
        <w:t>systems/fov.rs</w:t>
      </w:r>
      <w:r>
        <w:t xml:space="preserve"> and add the following to the file:</w:t>
      </w:r>
      <w:bookmarkEnd w:id="1723"/>
    </w:p>
    <w:p>
      <w:pPr>
        <w:pStyle w:val="Para 07"/>
      </w:pPr>
      <w:hyperlink r:id="rId242">
        <w:r>
          <w:t>WhatCanISee/fov/src/systems/fov.rs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#[write_component(FieldOfView)]</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fov</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w:t>
              <w:br w:clear="none"/>
            </w:r>
            <w:r>
              <w:rPr>
                <w:rStyle w:val="Text1"/>
              </w:rPr>
              <w:t xml:space="preserve">mut</w:t>
              <w:br w:clear="none"/>
            </w:r>
            <w:r>
              <w:t xml:space="preserve">​ 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map: &amp;Map,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views = &lt;(&amp;Point, &amp;​</w:t>
              <w:br w:clear="none"/>
            </w:r>
            <w:r>
              <w:rPr>
                <w:rStyle w:val="Text1"/>
              </w:rPr>
              <w:t xml:space="preserve">mut</w:t>
              <w:br w:clear="none"/>
            </w:r>
            <w:r>
              <w:t xml:space="preserve">​ FieldOfView)&gt;::​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views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.iter_mut</w:t>
              <w:br w:clear="none"/>
            </w:r>
            <w:r>
              <w:t xml:space="preserve">​(ecs)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.filter</w:t>
              <w:br w:clear="none"/>
            </w:r>
            <w:r>
              <w:t xml:space="preserve">​(|(_, fov)| fov.is_dirty)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​(|(pos, ​</w:t>
              <w:br w:clear="none"/>
            </w:r>
            <w:r>
              <w:rPr>
                <w:rStyle w:val="Text1"/>
              </w:rPr>
              <w:t xml:space="preserve">mut</w:t>
              <w:br w:clear="none"/>
            </w:r>
            <w:r>
              <w:t xml:space="preserve">​ fov)|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fov.visible_tiles = ​</w:t>
              <w:br w:clear="none"/>
            </w:r>
            <w:r>
              <w:rPr>
                <w:rStyle w:val="Text1"/>
              </w:rPr>
              <w:t xml:space="preserve">field_of_view_set</w:t>
              <w:br w:clear="none"/>
            </w:r>
            <w:r>
              <w:t xml:space="preserve">​(*pos, fov.radius, map);</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fov.is_dirty = ​</w:t>
              <w:br w:clear="none"/>
            </w:r>
            <w:r>
              <w:rPr>
                <w:rStyle w:val="Text1"/>
              </w:rPr>
              <w:t xml:space="preserve">false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724" w:name="Create_a_query_that_reads_the_Po"/>
      <w:pPr>
        <w:pStyle w:val="Para 05"/>
      </w:pPr>
      <w:r>
        <w:t xml:space="preserve">Create a query that reads the </w:t>
      </w:r>
      <w:r>
        <w:rPr>
          <w:rStyle w:val="Text0"/>
        </w:rPr>
        <w:t>Point</w:t>
      </w:r>
      <w:r>
        <w:t xml:space="preserve"> component (the entity’s position) and can write to the </w:t>
      </w:r>
      <w:r>
        <w:rPr>
          <w:rStyle w:val="Text0"/>
        </w:rPr>
        <w:t>FieldOfView</w:t>
      </w:r>
      <w:r>
        <w:t xml:space="preserve"> component. </w:t>
      </w:r>
      <w:bookmarkEnd w:id="172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725" w:name="Run_the_query_with_iter_mut__all"/>
      <w:pPr>
        <w:pStyle w:val="Para 05"/>
      </w:pPr>
      <w:r>
        <w:t xml:space="preserve">Run the query with </w:t>
      </w:r>
      <w:r>
        <w:rPr>
          <w:rStyle w:val="Text0"/>
        </w:rPr>
        <w:t>iter_mut</w:t>
      </w:r>
      <w:r>
        <w:t xml:space="preserve">, allowing you to change the </w:t>
      </w:r>
      <w:r>
        <w:rPr>
          <w:rStyle w:val="Text0"/>
        </w:rPr>
        <w:t>FieldOfView</w:t>
      </w:r>
      <w:r>
        <w:t xml:space="preserve"> entries. </w:t>
      </w:r>
      <w:bookmarkEnd w:id="172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726" w:name="Filter_the_iterator_with_a_check"/>
      <w:pPr>
        <w:pStyle w:val="Para 05"/>
      </w:pPr>
      <w:r>
        <w:t xml:space="preserve">Filter the iterator with a check on the </w:t>
      </w:r>
      <w:r>
        <w:rPr>
          <w:rStyle w:val="Text0"/>
        </w:rPr>
        <w:t>is_dirty</w:t>
      </w:r>
      <w:r>
        <w:t xml:space="preserve"> field. This ensures that only dirty entries—those fields of view that need updating—are updated. </w:t>
      </w:r>
      <w:bookmarkEnd w:id="172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727" w:name="Call_the_field_of_view_set_funct"/>
      <w:pPr>
        <w:pStyle w:val="Para 05"/>
      </w:pPr>
      <w:r>
        <w:t xml:space="preserve">Call the </w:t>
      </w:r>
      <w:r>
        <w:rPr>
          <w:rStyle w:val="Text0"/>
        </w:rPr>
        <w:t>field_of_view_set</w:t>
      </w:r>
      <w:r>
        <w:t xml:space="preserve"> function, as described above. </w:t>
      </w:r>
      <w:bookmarkEnd w:id="172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728" w:name="Mark_the_field_of_view_as_not_di"/>
      <w:pPr>
        <w:pStyle w:val="Para 05"/>
      </w:pPr>
      <w:r>
        <w:t xml:space="preserve">Mark the field of view as not dirty. The visibility set won’t be processed again until it changes—and is marked as dirty once more. </w:t>
      </w:r>
      <w:bookmarkEnd w:id="1728"/>
    </w:p>
    <w:p>
      <w:bookmarkStart w:id="1729" w:name="Don_t_forget_to_register_the_sys_1"/>
      <w:pPr>
        <w:pStyle w:val="Para 02"/>
      </w:pPr>
      <w:r>
        <w:t xml:space="preserve">Don’t forget to register the system in </w:t>
      </w:r>
      <w:r>
        <w:rPr>
          <w:rStyle w:val="Text0"/>
        </w:rPr>
        <w:t>systems/mod.rs</w:t>
      </w:r>
      <w:r>
        <w:t xml:space="preserve">—you need to add a </w:t>
      </w:r>
      <w:r>
        <w:rPr>
          <w:rStyle w:val="Text0"/>
        </w:rPr>
        <w:t>mod fov;</w:t>
      </w:r>
      <w:r>
        <w:t xml:space="preserve"> statement, and add the system to the schedule. You also need to include it in the input scheduler (to ensure that all fields of view are calculated when the game starts):</w:t>
      </w:r>
      <w:bookmarkEnd w:id="1729"/>
    </w:p>
    <w:p>
      <w:pPr>
        <w:pStyle w:val="Para 07"/>
      </w:pPr>
      <w:hyperlink r:id="rId243">
        <w:r>
          <w:t>WhatCanISee/fov/src/systems/mod.rs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build_input_scheduler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player_input</w:t>
              <w:br w:clear="none"/>
            </w:r>
            <w:r>
              <w:rPr>
                <w:rStyle w:val="Text2"/>
              </w:rPr>
              <w:t xml:space="preserve">​::​</w:t>
              <w:br w:clear="none"/>
            </w:r>
            <w:r>
              <w:t xml:space="preserve">player_input_system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fov</w:t>
              <w:br w:clear="none"/>
            </w:r>
            <w:r>
              <w:rPr>
                <w:rStyle w:val="Text2"/>
              </w:rPr>
              <w:t xml:space="preserve">​::​</w:t>
              <w:br w:clear="none"/>
            </w:r>
            <w:r>
              <w:t xml:space="preserve">fov_system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p>
      <w:bookmarkStart w:id="1730" w:name="The_field_of_view_system_needs_t"/>
      <w:pPr>
        <w:pStyle w:val="Para 02"/>
      </w:pPr>
      <w:r>
        <w:t>The field-of-view system needs to be included in the player’s schedule:</w:t>
      </w:r>
      <w:bookmarkEnd w:id="1730"/>
    </w:p>
    <w:p>
      <w:pPr>
        <w:pStyle w:val="Para 07"/>
      </w:pPr>
      <w:hyperlink r:id="rId243">
        <w:r>
          <w:t>WhatCanISee/fov/src/systems/mod.rs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build_player_scheduler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combat</w:t>
              <w:br w:clear="none"/>
            </w:r>
            <w:r>
              <w:rPr>
                <w:rStyle w:val="Text2"/>
              </w:rPr>
              <w:t xml:space="preserve">​::​</w:t>
              <w:br w:clear="none"/>
            </w:r>
            <w:r>
              <w:t xml:space="preserve">combat_system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movement</w:t>
              <w:br w:clear="none"/>
            </w:r>
            <w:r>
              <w:rPr>
                <w:rStyle w:val="Text2"/>
              </w:rPr>
              <w:t xml:space="preserve">​::​</w:t>
              <w:br w:clear="none"/>
            </w:r>
            <w:r>
              <w:t xml:space="preserve">movement_system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fov</w:t>
              <w:br w:clear="none"/>
            </w:r>
            <w:r>
              <w:rPr>
                <w:rStyle w:val="Text2"/>
              </w:rPr>
              <w:t xml:space="preserve">​::​</w:t>
              <w:br w:clear="none"/>
            </w:r>
            <w:r>
              <w:t xml:space="preserve">fov_system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p>
      <w:bookmarkStart w:id="1731" w:name="Finally__include_the_system_in_t"/>
      <w:pPr>
        <w:pStyle w:val="Para 02"/>
      </w:pPr>
      <w:r>
        <w:t>Finally, include the system in the monsters’ schedule:</w:t>
      </w:r>
      <w:bookmarkEnd w:id="1731"/>
    </w:p>
    <w:p>
      <w:pPr>
        <w:pStyle w:val="Para 07"/>
      </w:pPr>
      <w:hyperlink r:id="rId243">
        <w:r>
          <w:t>WhatCanISee/fov/src/systems/mod.rs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build_monster_scheduler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random_move</w:t>
              <w:br w:clear="none"/>
            </w:r>
            <w:r>
              <w:rPr>
                <w:rStyle w:val="Text2"/>
              </w:rPr>
              <w:t xml:space="preserve">​::​</w:t>
              <w:br w:clear="none"/>
            </w:r>
            <w:r>
              <w:t xml:space="preserve">random_move_system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chasing</w:t>
              <w:br w:clear="none"/>
            </w:r>
            <w:r>
              <w:rPr>
                <w:rStyle w:val="Text2"/>
              </w:rPr>
              <w:t xml:space="preserve">​::​</w:t>
              <w:br w:clear="none"/>
            </w:r>
            <w:r>
              <w:t xml:space="preserve">chasing_system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combat</w:t>
              <w:br w:clear="none"/>
            </w:r>
            <w:r>
              <w:rPr>
                <w:rStyle w:val="Text2"/>
              </w:rPr>
              <w:t xml:space="preserve">​::​</w:t>
              <w:br w:clear="none"/>
            </w:r>
            <w:r>
              <w:t xml:space="preserve">combat_system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movement</w:t>
              <w:br w:clear="none"/>
            </w:r>
            <w:r>
              <w:rPr>
                <w:rStyle w:val="Text2"/>
              </w:rPr>
              <w:t xml:space="preserve">​::​</w:t>
              <w:br w:clear="none"/>
            </w:r>
            <w:r>
              <w:t xml:space="preserve">movement_system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fov</w:t>
              <w:br w:clear="none"/>
            </w:r>
            <w:r>
              <w:rPr>
                <w:rStyle w:val="Text2"/>
              </w:rPr>
              <w:t xml:space="preserve">​::​</w:t>
              <w:br w:clear="none"/>
            </w:r>
            <w:r>
              <w:t xml:space="preserve">fov_system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p>
      <w:bookmarkStart w:id="1732" w:name="That_s_sufficient_to_create_a_fi"/>
      <w:pPr>
        <w:pStyle w:val="Para 02"/>
      </w:pPr>
      <w:r>
        <w:t xml:space="preserve">That’s sufficient to create a field of view for every entity that wants one. Now that you have the data, it’s time to use it in your rendering code. </w:t>
      </w:r>
      <w:bookmarkEnd w:id="1732"/>
    </w:p>
    <w:p>
      <w:pPr>
        <w:pStyle w:val="Heading 2"/>
      </w:pPr>
      <w:r>
        <w:t>Rendering Fields of View</w:t>
      </w:r>
    </w:p>
    <w:p>
      <w:bookmarkStart w:id="1733" w:name="Limiting_map_rendering_to_only_d"/>
      <w:pPr>
        <w:pStyle w:val="Para 02"/>
      </w:pPr>
      <w:r>
        <w:t xml:space="preserve">Limiting map rendering to only display the portions currently visible to the player requires a relatively small change to your map rendering code. Open </w:t>
      </w:r>
      <w:r>
        <w:rPr>
          <w:rStyle w:val="Text0"/>
        </w:rPr>
        <w:t>systems/map_render.rs</w:t>
      </w:r>
      <w:r>
        <w:t>. Start by adjusting the system header to obtain access to the player’s field of view:</w:t>
      </w:r>
      <w:bookmarkEnd w:id="1733"/>
    </w:p>
    <w:p>
      <w:pPr>
        <w:pStyle w:val="Para 07"/>
      </w:pPr>
      <w:hyperlink r:id="rId244">
        <w:r>
          <w:t>WhatCanISee/fov/src/systems/map_render.rs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#[read_component(FieldOfView)]</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map_render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map: &amp;Map,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camera:&amp;Camera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fov = &lt;&amp;FieldOfView&gt;::​</w:t>
              <w:br w:clear="none"/>
            </w:r>
            <w:r>
              <w:rPr>
                <w:rStyle w:val="Text1"/>
              </w:rPr>
              <w:t xml:space="preserve">query</w:t>
              <w:br w:clear="none"/>
            </w:r>
            <w:r>
              <w:t xml:space="preserve">​()​</w:t>
              <w:br w:clear="none"/>
            </w:r>
            <w:r>
              <w:rPr>
                <w:rStyle w:val="Text1"/>
              </w:rPr>
              <w:t xml:space="preserve">.filter</w:t>
              <w:br w:clear="none"/>
            </w:r>
            <w:r>
              <w:t xml:space="preserve">​(​</w:t>
              <w:br w:clear="none"/>
            </w:r>
            <w:r>
              <w:rPr>
                <w:rStyle w:val="Text1"/>
              </w:rPr>
              <w:t xml:space="preserve">component</w:t>
              <w:br w:clear="none"/>
            </w:r>
            <w:r>
              <w:t xml:space="preserve">​::&lt;Player&gt;());</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734" w:name="Create_a_new_query_that_reads_Fi"/>
      <w:pPr>
        <w:pStyle w:val="Para 05"/>
      </w:pPr>
      <w:r>
        <w:t xml:space="preserve">Create a new query that reads </w:t>
      </w:r>
      <w:r>
        <w:rPr>
          <w:rStyle w:val="Text0"/>
        </w:rPr>
        <w:t>FieldOfView</w:t>
      </w:r>
      <w:r>
        <w:t xml:space="preserve">, and filters the query to only include the player. </w:t>
      </w:r>
      <w:bookmarkEnd w:id="1734"/>
    </w:p>
    <w:p>
      <w:bookmarkStart w:id="1735" w:name="Before_you_begin_iterating_tiles"/>
      <w:pPr>
        <w:pStyle w:val="Para 02"/>
      </w:pPr>
      <w:r>
        <w:t>Before you begin iterating tiles to render, add a line of code that locates the player’s field of view:</w:t>
      </w:r>
      <w:bookmarkEnd w:id="1735"/>
    </w:p>
    <w:p>
      <w:pPr>
        <w:pStyle w:val="Para 07"/>
      </w:pPr>
      <w:hyperlink r:id="rId244">
        <w:r>
          <w:t>WhatCanISee/fov/src/systems/map_render.rs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player_fov = fov​</w:t>
              <w:br w:clear="none"/>
            </w:r>
            <w:r>
              <w:rPr>
                <w:rStyle w:val="Text1"/>
              </w:rPr>
              <w:t xml:space="preserve">.iter</w:t>
              <w:br w:clear="none"/>
            </w:r>
            <w:r>
              <w:t xml:space="preserve">​(ecs)​</w:t>
              <w:br w:clear="none"/>
            </w:r>
            <w:r>
              <w:rPr>
                <w:rStyle w:val="Text1"/>
              </w:rPr>
              <w:t xml:space="preserve">.nth</w:t>
              <w:br w:clear="none"/>
            </w:r>
            <w:r>
              <w:t xml:space="preserve">​(0)​</w:t>
              <w:br w:clear="none"/>
            </w:r>
            <w:r>
              <w:rPr>
                <w:rStyle w:val="Text1"/>
              </w:rPr>
              <w:t xml:space="preserve">.unwrap</w:t>
              <w:br w:clear="none"/>
            </w:r>
            <w:r>
              <w:t xml:space="preserve">​();</w:t>
              <w:br w:clear="none"/>
            </w:r>
          </w:p>
        </w:tc>
      </w:tr>
    </w:tbl>
    <w:p>
      <w:bookmarkStart w:id="1736" w:name="This_uses_the_same_nth_and_unwra"/>
      <w:pPr>
        <w:pStyle w:val="Para 02"/>
      </w:pPr>
      <w:r>
        <w:t xml:space="preserve">This uses the same </w:t>
      </w:r>
      <w:r>
        <w:rPr>
          <w:rStyle w:val="Text0"/>
        </w:rPr>
        <w:t>nth</w:t>
      </w:r>
      <w:r>
        <w:t xml:space="preserve"> and </w:t>
      </w:r>
      <w:r>
        <w:rPr>
          <w:rStyle w:val="Text0"/>
        </w:rPr>
        <w:t>unwrap</w:t>
      </w:r>
      <w:r>
        <w:t xml:space="preserve"> pattern that you used in </w:t>
      </w:r>
      <w:hyperlink w:anchor="Rendering_the_HUD">
        <w:r>
          <w:rPr>
            <w:rStyle w:val="Text9"/>
          </w:rPr>
          <w:t>​</w:t>
        </w:r>
      </w:hyperlink>
      <w:hyperlink w:anchor="Rendering_the_HUD">
        <w:r>
          <w:rPr>
            <w:rStyle w:val="Text5"/>
          </w:rPr>
          <w:t>Rendering the HUD</w:t>
        </w:r>
      </w:hyperlink>
      <w:hyperlink w:anchor="Rendering_the_HUD">
        <w:r>
          <w:rPr>
            <w:rStyle w:val="Text9"/>
          </w:rPr>
          <w:t>​</w:t>
        </w:r>
      </w:hyperlink>
      <w:r>
        <w:t xml:space="preserve">, to run a query filtered to only include the player and extract that entry’s field of view. </w:t>
      </w:r>
      <w:bookmarkEnd w:id="1736"/>
    </w:p>
    <w:p>
      <w:bookmarkStart w:id="1737" w:name="Find_the_line_that_reads_if_map"/>
      <w:pPr>
        <w:pStyle w:val="Para 02"/>
      </w:pPr>
      <w:r>
        <w:t xml:space="preserve">Find the line that reads </w:t>
      </w:r>
      <w:r>
        <w:rPr>
          <w:rStyle w:val="Text0"/>
        </w:rPr>
        <w:t>if map.in_bounds...</w:t>
      </w:r>
      <w:r>
        <w:t xml:space="preserve"> and extend it to check if the tile is in the player’s field of view:</w:t>
      </w:r>
      <w:bookmarkEnd w:id="1737"/>
    </w:p>
    <w:p>
      <w:pPr>
        <w:pStyle w:val="Para 07"/>
      </w:pPr>
      <w:hyperlink r:id="rId244">
        <w:r>
          <w:t>WhatCanISee/fov/src/systems/map_render.rs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map​</w:t>
              <w:br w:clear="none"/>
            </w:r>
            <w:r>
              <w:rPr>
                <w:rStyle w:val="Text1"/>
              </w:rPr>
              <w:t xml:space="preserve">.in_bounds</w:t>
              <w:br w:clear="none"/>
            </w:r>
            <w:r>
              <w:t xml:space="preserve">​(pt) &amp;&amp; player_fov.visible_tiles​</w:t>
              <w:br w:clear="none"/>
            </w:r>
            <w:r>
              <w:rPr>
                <w:rStyle w:val="Text1"/>
              </w:rPr>
              <w:t xml:space="preserve">.contains</w:t>
              <w:br w:clear="none"/>
            </w:r>
            <w:r>
              <w:t xml:space="preserve">​(&amp;pt) {</w:t>
              <w:br w:clear="none"/>
            </w:r>
          </w:p>
        </w:tc>
      </w:tr>
    </w:tbl>
    <w:p>
      <w:bookmarkStart w:id="1738" w:name="HashSet_implements_a_function_na"/>
      <w:pPr>
        <w:pStyle w:val="Para 02"/>
      </w:pPr>
      <w:r>
        <w:rPr>
          <w:rStyle w:val="Text0"/>
        </w:rPr>
        <w:t>HashSet</w:t>
      </w:r>
      <w:r>
        <w:t xml:space="preserve"> implements a function named </w:t>
      </w:r>
      <w:r>
        <w:rPr>
          <w:rStyle w:val="Text0"/>
        </w:rPr>
        <w:t>contains</w:t>
      </w:r>
      <w:r>
        <w:t>. It quickly checks if a value is contained inside the set. By comparing the tile location with the visible tiles set, you can quickly see if the tile is visible to the player—and only render the tile when it is visible.</w:t>
      </w:r>
      <w:bookmarkEnd w:id="1738"/>
    </w:p>
    <w:p>
      <w:bookmarkStart w:id="1739" w:name="If_you_run_the_game_now__you_ll"/>
      <w:pPr>
        <w:pStyle w:val="Para 02"/>
      </w:pPr>
      <w:r>
        <w:t xml:space="preserve">If you run the game now, you’ll see a limited area around you—but the monsters are still visible. The visible area doesn’t move with you, as shown in the </w:t>
      </w:r>
      <w:hyperlink w:anchor="fig_mobs1">
        <w:r>
          <w:rPr>
            <w:rStyle w:val="Text9"/>
          </w:rPr>
          <w:t>image</w:t>
        </w:r>
      </w:hyperlink>
      <w:r>
        <w:t>.</w:t>
      </w:r>
      <w:bookmarkEnd w:id="1739"/>
    </w:p>
    <w:p>
      <w:pPr>
        <w:pStyle w:val="Para 11"/>
      </w:pPr>
      <w:r>
        <w:bookmarkStart w:id="1740" w:name="fig_mobs1"/>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2882900"/>
            <wp:effectExtent l="0" r="0" t="0" b="0"/>
            <wp:wrapTopAndBottom/>
            <wp:docPr id="82" name="FovMobs.png" descr="images/WhatCanISee/FovMobs.png"/>
            <wp:cNvGraphicFramePr>
              <a:graphicFrameLocks noChangeAspect="1"/>
            </wp:cNvGraphicFramePr>
            <a:graphic>
              <a:graphicData uri="http://schemas.openxmlformats.org/drawingml/2006/picture">
                <pic:pic>
                  <pic:nvPicPr>
                    <pic:cNvPr id="0" name="FovMobs.png" descr="images/WhatCanISee/FovMobs.png"/>
                    <pic:cNvPicPr/>
                  </pic:nvPicPr>
                  <pic:blipFill>
                    <a:blip r:embed="rId55"/>
                    <a:stretch>
                      <a:fillRect/>
                    </a:stretch>
                  </pic:blipFill>
                  <pic:spPr>
                    <a:xfrm>
                      <a:off x="0" y="0"/>
                      <a:ext cx="4457700" cy="2882900"/>
                    </a:xfrm>
                    <a:prstGeom prst="rect">
                      <a:avLst/>
                    </a:prstGeom>
                  </pic:spPr>
                </pic:pic>
              </a:graphicData>
            </a:graphic>
          </wp:anchor>
        </w:drawing>
        <w:bookmarkEnd w:id="1740"/>
      </w:r>
    </w:p>
    <w:p>
      <w:bookmarkStart w:id="1741" w:name="Now_that_the_player_s_view_of_th"/>
      <w:pPr>
        <w:pStyle w:val="Para 02"/>
      </w:pPr>
      <w:r>
        <w:t xml:space="preserve">Now that the player’s view of the map has been limited, let’s also hide monsters that the player can’t see. </w:t>
      </w:r>
      <w:bookmarkEnd w:id="1741"/>
    </w:p>
    <w:p>
      <w:pPr>
        <w:pStyle w:val="Heading 2"/>
      </w:pPr>
      <w:r>
        <w:t>Hiding Entities</w:t>
      </w:r>
    </w:p>
    <w:p>
      <w:bookmarkStart w:id="1742" w:name="Open_systems_entity_render_rs__Y"/>
      <w:pPr>
        <w:pStyle w:val="Para 02"/>
      </w:pPr>
      <w:r>
        <w:t xml:space="preserve">Open </w:t>
      </w:r>
      <w:r>
        <w:rPr>
          <w:rStyle w:val="Text0"/>
        </w:rPr>
        <w:t>systems/entity_render.rs</w:t>
      </w:r>
      <w:r>
        <w:t>. You’re going to make changes that are very similar to your adjustments to the map renderer. Start by adding the same player visibility query to the system:</w:t>
      </w:r>
      <w:bookmarkEnd w:id="1742"/>
    </w:p>
    <w:p>
      <w:pPr>
        <w:pStyle w:val="Para 07"/>
      </w:pPr>
      <w:hyperlink r:id="rId245">
        <w:r>
          <w:t>WhatCanISee/fov/src/systems/entity_render.rs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#[read_component(FieldOfView)]</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entity_render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camera: &amp;Camera,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renderables = &lt;(&amp;Point, &amp;Render)&gt;::​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fov = &lt;&amp;FieldOfView&gt;::​</w:t>
              <w:br w:clear="none"/>
            </w:r>
            <w:r>
              <w:rPr>
                <w:rStyle w:val="Text1"/>
              </w:rPr>
              <w:t xml:space="preserve">query</w:t>
              <w:br w:clear="none"/>
            </w:r>
            <w:r>
              <w:t xml:space="preserve">​()​</w:t>
              <w:br w:clear="none"/>
            </w:r>
            <w:r>
              <w:rPr>
                <w:rStyle w:val="Text1"/>
              </w:rPr>
              <w:t xml:space="preserve">.filter</w:t>
              <w:br w:clear="none"/>
            </w:r>
            <w:r>
              <w:t xml:space="preserve">​(​</w:t>
              <w:br w:clear="none"/>
            </w:r>
            <w:r>
              <w:rPr>
                <w:rStyle w:val="Text1"/>
              </w:rPr>
              <w:t xml:space="preserve">component</w:t>
              <w:br w:clear="none"/>
            </w:r>
            <w:r>
              <w:t xml:space="preserve">​::&lt;Player&gt;());</w:t>
              <w:br w:clear="none"/>
            </w:r>
          </w:p>
        </w:tc>
      </w:tr>
    </w:tbl>
    <w:p>
      <w:bookmarkStart w:id="1743" w:name="You_can_then_extract_the_player"/>
      <w:pPr>
        <w:pStyle w:val="Para 02"/>
      </w:pPr>
      <w:r>
        <w:t>You can then extract the player’s field of view in the same way that you did before, and use it to filter the entity renderer to display only visible entities:</w:t>
      </w:r>
      <w:bookmarkEnd w:id="1743"/>
    </w:p>
    <w:p>
      <w:pPr>
        <w:pStyle w:val="Para 07"/>
      </w:pPr>
      <w:hyperlink r:id="rId245">
        <w:r>
          <w:t>WhatCanISee/fov/src/systems/entity_render.rs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player_fov = fov​</w:t>
              <w:br w:clear="none"/>
            </w:r>
            <w:r>
              <w:rPr>
                <w:rStyle w:val="Text1"/>
              </w:rPr>
              <w:t xml:space="preserve">.iter</w:t>
              <w:br w:clear="none"/>
            </w:r>
            <w:r>
              <w:t xml:space="preserve">​(ecs)​</w:t>
              <w:br w:clear="none"/>
            </w:r>
            <w:r>
              <w:rPr>
                <w:rStyle w:val="Text1"/>
              </w:rPr>
              <w:t xml:space="preserve">.nth</w:t>
              <w:br w:clear="none"/>
            </w:r>
            <w:r>
              <w:t xml:space="preserve">​(0)​</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renderables​</w:t>
              <w:br w:clear="none"/>
            </w:r>
            <w:r>
              <w:rPr>
                <w:rStyle w:val="Text1"/>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    iter</w:t>
              <w:br w:clear="none"/>
            </w:r>
            <w:r>
              <w:rPr>
                <w:rStyle w:val="Text2"/>
              </w:rPr>
              <w:t xml:space="preserve">​(ecs)</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.filter</w:t>
              <w:br w:clear="none"/>
            </w:r>
            <w:r>
              <w:t xml:space="preserve">​(|(pos, _)| player_fov.visible_tiles​</w:t>
              <w:br w:clear="none"/>
            </w:r>
            <w:r>
              <w:rPr>
                <w:rStyle w:val="Text1"/>
              </w:rPr>
              <w:t xml:space="preserve">.contains</w:t>
              <w:br w:clear="none"/>
            </w:r>
            <w:r>
              <w:t xml:space="preserve">​(&amp;pos))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​(|(pos, render)|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draw_batch​</w:t>
              <w:br w:clear="none"/>
            </w:r>
            <w:r>
              <w:rPr>
                <w:rStyle w:val="Text1"/>
              </w:rPr>
              <w:t xml:space="preserve">.set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 ​</w:t>
              <w:br w:clear="none"/>
            </w:r>
            <w:r>
              <w:rPr>
                <w:rStyle w:val="Text1"/>
              </w:rPr>
              <w:t xml:space="preserve">-</w:t>
              <w:br w:clear="none"/>
            </w:r>
            <w:r>
              <w:t xml:space="preserve">​ offset,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render.color,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render.glyph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744" w:name="That_small_change_was_enough_to"/>
      <w:pPr>
        <w:pStyle w:val="Para 02"/>
      </w:pPr>
      <w:r>
        <w:t xml:space="preserve">That small change was enough to hide entities from view if they’re outside of the player’s field of vision. If you play the game a bit, you’ll notice that you can still ferret out hidden monsters with your mouse—holding the mouse over a location that contains a hidden monster still shows their name in a tooltip. You can use the same code to fix this. Open </w:t>
      </w:r>
      <w:r>
        <w:rPr>
          <w:rStyle w:val="Text0"/>
        </w:rPr>
        <w:t>systems/tooltips.rs</w:t>
      </w:r>
      <w:r>
        <w:t>. Start by adding the same query to the system header:</w:t>
      </w:r>
      <w:bookmarkEnd w:id="1744"/>
    </w:p>
    <w:p>
      <w:pPr>
        <w:pStyle w:val="Para 07"/>
      </w:pPr>
      <w:hyperlink r:id="rId246">
        <w:r>
          <w:t>WhatCanISee/fov/src/systems/tooltips.rs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#[read_component(Name)]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#[read_component(FieldOfView)]</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tooltips</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mouse_pos: &amp;Point,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camera: &amp;Camera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positions = &lt;(Entity, &amp;Point, &amp;Name)&gt;::​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fov = &lt;&amp;FieldOfView&gt;::​</w:t>
              <w:br w:clear="none"/>
            </w:r>
            <w:r>
              <w:rPr>
                <w:rStyle w:val="Text1"/>
              </w:rPr>
              <w:t xml:space="preserve">query</w:t>
              <w:br w:clear="none"/>
            </w:r>
            <w:r>
              <w:t xml:space="preserve">​()​</w:t>
              <w:br w:clear="none"/>
            </w:r>
            <w:r>
              <w:rPr>
                <w:rStyle w:val="Text1"/>
              </w:rPr>
              <w:t xml:space="preserve">.filter</w:t>
              <w:br w:clear="none"/>
            </w:r>
            <w:r>
              <w:t xml:space="preserve">​(​</w:t>
              <w:br w:clear="none"/>
            </w:r>
            <w:r>
              <w:rPr>
                <w:rStyle w:val="Text1"/>
              </w:rPr>
              <w:t xml:space="preserve">component</w:t>
              <w:br w:clear="none"/>
            </w:r>
            <w:r>
              <w:t xml:space="preserve">​::&lt;Player&gt;());</w:t>
              <w:br w:clear="none"/>
            </w:r>
          </w:p>
        </w:tc>
      </w:tr>
    </w:tbl>
    <w:p>
      <w:bookmarkStart w:id="1745" w:name="Then_adjust_the_filter_call_to_c"/>
      <w:pPr>
        <w:pStyle w:val="Para 02"/>
      </w:pPr>
      <w:r>
        <w:t xml:space="preserve">Then adjust the </w:t>
      </w:r>
      <w:r>
        <w:rPr>
          <w:rStyle w:val="Text0"/>
        </w:rPr>
        <w:t>filter</w:t>
      </w:r>
      <w:r>
        <w:t xml:space="preserve"> call to check for both the mouse position matching the entity position and the visibility of the tile:</w:t>
      </w:r>
      <w:bookmarkEnd w:id="1745"/>
    </w:p>
    <w:p>
      <w:pPr>
        <w:pStyle w:val="Para 07"/>
      </w:pPr>
      <w:hyperlink r:id="rId246">
        <w:r>
          <w:t>WhatCanISee/fov/src/systems/tooltips.rs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player_fov = fov​</w:t>
              <w:br w:clear="none"/>
            </w:r>
            <w:r>
              <w:rPr>
                <w:rStyle w:val="Text1"/>
              </w:rPr>
              <w:t xml:space="preserve">.iter</w:t>
              <w:br w:clear="none"/>
            </w:r>
            <w:r>
              <w:t xml:space="preserve">​(ecs)​</w:t>
              <w:br w:clear="none"/>
            </w:r>
            <w:r>
              <w:rPr>
                <w:rStyle w:val="Text1"/>
              </w:rPr>
              <w:t xml:space="preserve">.nth</w:t>
              <w:br w:clear="none"/>
            </w:r>
            <w:r>
              <w:t xml:space="preserve">​(0)​</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positions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.filter</w:t>
              <w:br w:clear="none"/>
            </w:r>
            <w:r>
              <w:t xml:space="preserve">​(|(_, pos, _)|</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**pos == map_pos &amp;&amp; player_fov.visible_tiles​</w:t>
              <w:br w:clear="none"/>
            </w:r>
            <w:r>
              <w:rPr>
                <w:rStyle w:val="Text1"/>
              </w:rPr>
              <w:t xml:space="preserve">.contains</w:t>
              <w:br w:clear="none"/>
            </w:r>
            <w:r>
              <w:t xml:space="preserve">​(&amp;pos)</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p>
        </w:tc>
      </w:tr>
    </w:tbl>
    <w:p>
      <w:bookmarkStart w:id="1746" w:name="This_filters_the_positions_list"/>
      <w:pPr>
        <w:pStyle w:val="Para 02"/>
      </w:pPr>
      <w:r>
        <w:t xml:space="preserve">This filters the positions list down to only include entities that are at the currently rendered grid location </w:t>
      </w:r>
      <w:r>
        <w:rPr>
          <w:rStyle w:val="Text3"/>
        </w:rPr>
        <w:t>and</w:t>
      </w:r>
      <w:r>
        <w:t xml:space="preserve"> included in the player’s visible tiles list. </w:t>
      </w:r>
      <w:bookmarkEnd w:id="1746"/>
    </w:p>
    <w:p>
      <w:bookmarkStart w:id="1747" w:name="Updating_Fields_of_View"/>
      <w:pPr>
        <w:pStyle w:val="Heading 2"/>
      </w:pPr>
      <w:r>
        <w:t>Updating Fields of View</w:t>
      </w:r>
      <w:bookmarkEnd w:id="1747"/>
    </w:p>
    <w:p>
      <w:bookmarkStart w:id="1748" w:name="The_visible_area_should_update_w"/>
      <w:pPr>
        <w:pStyle w:val="Para 02"/>
      </w:pPr>
      <w:r>
        <w:t xml:space="preserve">The visible area should update when the player moves. Likewise, areas visible to monsters should update when the monsters move. You also don’t want to waste processor time by building visibility lists for entities that </w:t>
      </w:r>
      <w:r>
        <w:rPr>
          <w:rStyle w:val="Text3"/>
        </w:rPr>
        <w:t>haven’t</w:t>
      </w:r>
      <w:r>
        <w:t xml:space="preserve"> moved. The good news is, the </w:t>
      </w:r>
      <w:r>
        <w:rPr>
          <w:rStyle w:val="Text0"/>
        </w:rPr>
        <w:t>movement</w:t>
      </w:r>
      <w:r>
        <w:t xml:space="preserve"> system already stores whether an entity moved with the </w:t>
      </w:r>
      <w:r>
        <w:rPr>
          <w:rStyle w:val="Text0"/>
        </w:rPr>
        <w:t>dirty</w:t>
      </w:r>
      <w:r>
        <w:t xml:space="preserve"> flag. Open </w:t>
      </w:r>
      <w:r>
        <w:rPr>
          <w:rStyle w:val="Text0"/>
        </w:rPr>
        <w:t>systems/movement.rs</w:t>
      </w:r>
      <w:r>
        <w:t>, and add a query to the header:</w:t>
      </w:r>
      <w:bookmarkEnd w:id="1748"/>
    </w:p>
    <w:p>
      <w:pPr>
        <w:pStyle w:val="Para 07"/>
      </w:pPr>
      <w:hyperlink r:id="rId247">
        <w:r>
          <w:t>WhatCanISee/fov/src/systems/movement.rs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system</w:t>
              <w:br w:clear="none"/>
            </w:r>
            <w:r>
              <w:t xml:space="preserve">​(for_each)]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#[read_component(FieldOfView)]</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movement</w:t>
              <w:br w:clear="none"/>
            </w:r>
            <w:r>
              <w:rPr>
                <w:rStyle w:val="Text2"/>
              </w:rP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749" w:name="Create_a_new_query_that_reads_Fi_1"/>
      <w:pPr>
        <w:pStyle w:val="Para 05"/>
      </w:pPr>
      <w:r>
        <w:t xml:space="preserve">Create a new query that reads </w:t>
      </w:r>
      <w:r>
        <w:rPr>
          <w:rStyle w:val="Text0"/>
        </w:rPr>
        <w:t>FieldOfView</w:t>
      </w:r>
      <w:r>
        <w:t xml:space="preserve">. </w:t>
      </w:r>
      <w:bookmarkEnd w:id="1749"/>
    </w:p>
    <w:p>
      <w:bookmarkStart w:id="1750" w:name="Add_a_check_similar_to_the_one_y"/>
      <w:pPr>
        <w:pStyle w:val="Para 02"/>
      </w:pPr>
      <w:r>
        <w:t xml:space="preserve">Add a check similar to the one you use to see if an entity is the player, but this time seeing if the entity has a </w:t>
      </w:r>
      <w:r>
        <w:rPr>
          <w:rStyle w:val="Text0"/>
        </w:rPr>
        <w:t>FieldOfView</w:t>
      </w:r>
      <w:r>
        <w:t>:</w:t>
      </w:r>
      <w:bookmarkEnd w:id="1750"/>
    </w:p>
    <w:p>
      <w:pPr>
        <w:pStyle w:val="Para 07"/>
      </w:pPr>
      <w:hyperlink r:id="rId247">
        <w:r>
          <w:t>WhatCanISee/fov/src/systems/movement.rs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​(entry) = ecs​</w:t>
              <w:br w:clear="none"/>
            </w:r>
            <w:r>
              <w:rPr>
                <w:rStyle w:val="Text1"/>
              </w:rPr>
              <w:t xml:space="preserve">.entry_ref</w:t>
              <w:br w:clear="none"/>
            </w:r>
            <w:r>
              <w:t xml:space="preserve">​(want_move.entity)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​(fov) = entry.get_component::&lt;FieldOfView&gt;()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commands​</w:t>
              <w:br w:clear="none"/>
            </w:r>
            <w:r>
              <w:rPr>
                <w:rStyle w:val="Text1"/>
              </w:rPr>
              <w:t xml:space="preserve">.add_component</w:t>
              <w:br w:clear="none"/>
            </w:r>
            <w:r>
              <w:t xml:space="preserve">​(want_move.entity, fov​</w:t>
              <w:br w:clear="none"/>
            </w:r>
            <w:r>
              <w:rPr>
                <w:rStyle w:val="Text1"/>
              </w:rPr>
              <w:t xml:space="preserve">.clone_dirty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entry.get_component::&lt;Player&gt;()​</w:t>
              <w:br w:clear="none"/>
            </w:r>
            <w:r>
              <w:rPr>
                <w:rStyle w:val="Text1"/>
              </w:rPr>
              <w:t xml:space="preserve">.is_ok</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camera​</w:t>
              <w:br w:clear="none"/>
            </w:r>
            <w:r>
              <w:rPr>
                <w:rStyle w:val="Text1"/>
              </w:rPr>
              <w:t xml:space="preserve">.on_player_move</w:t>
              <w:br w:clear="none"/>
            </w:r>
            <w:r>
              <w:t xml:space="preserve">​(want_move.destination);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751" w:name="Use_if_let_to_check_that_the_tar"/>
      <w:pPr>
        <w:pStyle w:val="Para 05"/>
      </w:pPr>
      <w:r>
        <w:t xml:space="preserve">Use </w:t>
      </w:r>
      <w:r>
        <w:rPr>
          <w:rStyle w:val="Text0"/>
        </w:rPr>
        <w:t>if let</w:t>
      </w:r>
      <w:r>
        <w:t xml:space="preserve"> to check that the target entity is available for use in an </w:t>
      </w:r>
      <w:r>
        <w:rPr>
          <w:rStyle w:val="Text0"/>
        </w:rPr>
        <w:t>entry</w:t>
      </w:r>
      <w:r>
        <w:t xml:space="preserve">. </w:t>
      </w:r>
      <w:bookmarkEnd w:id="175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752" w:name="If_the_entry_is_available__use_a"/>
      <w:pPr>
        <w:pStyle w:val="Para 05"/>
      </w:pPr>
      <w:r>
        <w:t xml:space="preserve">If the entry is available, use another </w:t>
      </w:r>
      <w:r>
        <w:rPr>
          <w:rStyle w:val="Text0"/>
        </w:rPr>
        <w:t>if let</w:t>
      </w:r>
      <w:r>
        <w:t xml:space="preserve"> to see if a </w:t>
      </w:r>
      <w:r>
        <w:rPr>
          <w:rStyle w:val="Text0"/>
        </w:rPr>
        <w:t>FieldOfView</w:t>
      </w:r>
      <w:r>
        <w:t xml:space="preserve"> component is available for the entity. If available, use a command list to replace the visible set with an identical copy of the field of view—but with the </w:t>
      </w:r>
      <w:r>
        <w:rPr>
          <w:rStyle w:val="Text3"/>
        </w:rPr>
        <w:t>dirty</w:t>
      </w:r>
      <w:r>
        <w:t xml:space="preserve"> flag set to true. </w:t>
      </w:r>
      <w:bookmarkEnd w:id="1752"/>
    </w:p>
    <w:p>
      <w:bookmarkStart w:id="1753" w:name="Run_the_game_now__Your_view_is_r"/>
      <w:pPr>
        <w:pStyle w:val="Para 02"/>
      </w:pPr>
      <w:r>
        <w:t xml:space="preserve">Run the game now. Your view is restricted to the area around the player, you can’t see hidden monsters, and your visible tile set updates as you move. But if you wait around, you still face a gauntlet of heat-seeking monsters. Let’s fix that. </w:t>
      </w:r>
      <w:bookmarkEnd w:id="1753"/>
    </w:p>
    <w:p>
      <w:bookmarkStart w:id="1754" w:name="Limiting_Monsters__Fields_of_Vie_2"/>
      <w:bookmarkStart w:id="1755" w:name="Top_of_f_0080_xhtml"/>
      <w:bookmarkStart w:id="1756" w:name="Limiting_Monsters__Fields_of_Vie"/>
      <w:bookmarkStart w:id="1757" w:name="Limiting_Monsters__Fields_of_Vie_1"/>
      <w:pPr>
        <w:pStyle w:val="Heading 2"/>
        <w:pageBreakBefore w:val="on"/>
      </w:pPr>
      <w:r>
        <w:t>Limiting Monsters’ Fields of View</w:t>
      </w:r>
      <w:bookmarkEnd w:id="1754"/>
      <w:bookmarkEnd w:id="1755"/>
      <w:bookmarkEnd w:id="1756"/>
      <w:bookmarkEnd w:id="1757"/>
    </w:p>
    <w:p>
      <w:bookmarkStart w:id="1758" w:name="You_can_significantly_improve_ga"/>
      <w:pPr>
        <w:pStyle w:val="Para 02"/>
      </w:pPr>
      <w:r>
        <w:t>You can significantly improve game play by making the monsters chase the player only when they can see them. Doing so introduces new tactics—if you can break line of sight to the monster, it won’t follow you. It removes the certainty that if you “camp” long enough, you will defeat the level’s denizens. It also adds some uncertainty—the player isn’t given many clues as to what may reside beyond the next corner.</w:t>
      </w:r>
      <w:bookmarkEnd w:id="1758"/>
    </w:p>
    <w:p>
      <w:bookmarkStart w:id="1759" w:name="Fortunately__you_ve_already_done"/>
      <w:pPr>
        <w:pStyle w:val="Para 02"/>
      </w:pPr>
      <w:r>
        <w:t xml:space="preserve">Fortunately, you’ve already done most of the hard work. Monsters have a </w:t>
      </w:r>
      <w:r>
        <w:rPr>
          <w:rStyle w:val="Text0"/>
        </w:rPr>
        <w:t>FieldOfView</w:t>
      </w:r>
      <w:r>
        <w:t xml:space="preserve"> component just like the player. By generically implementing the system, the game mechanic applies to </w:t>
      </w:r>
      <w:r>
        <w:rPr>
          <w:rStyle w:val="Text3"/>
        </w:rPr>
        <w:t>any</w:t>
      </w:r>
      <w:r>
        <w:t xml:space="preserve"> entity that has a </w:t>
      </w:r>
      <w:r>
        <w:rPr>
          <w:rStyle w:val="Text0"/>
        </w:rPr>
        <w:t>FieldOfView</w:t>
      </w:r>
      <w:r>
        <w:t xml:space="preserve"> component. You’ve also already learned how to use </w:t>
      </w:r>
      <w:r>
        <w:rPr>
          <w:rStyle w:val="Text0"/>
        </w:rPr>
        <w:t>contains</w:t>
      </w:r>
      <w:r>
        <w:t xml:space="preserve"> to see if a tile is visible for a given set.</w:t>
      </w:r>
      <w:bookmarkEnd w:id="1759"/>
    </w:p>
    <w:p>
      <w:bookmarkStart w:id="1760" w:name="Open_systems_chasing_rs__The_fir"/>
      <w:pPr>
        <w:pStyle w:val="Para 02"/>
      </w:pPr>
      <w:r>
        <w:t xml:space="preserve">Open </w:t>
      </w:r>
      <w:r>
        <w:rPr>
          <w:rStyle w:val="Text0"/>
        </w:rPr>
        <w:t>systems/chasing.rs</w:t>
      </w:r>
      <w:r>
        <w:t xml:space="preserve">. The first query in </w:t>
      </w:r>
      <w:r>
        <w:rPr>
          <w:rStyle w:val="Text0"/>
        </w:rPr>
        <w:t>systems/chasing.rs</w:t>
      </w:r>
      <w:r>
        <w:t xml:space="preserve"> needs to be updated to include the entity’s field of view:</w:t>
      </w:r>
      <w:bookmarkEnd w:id="1760"/>
    </w:p>
    <w:p>
      <w:pPr>
        <w:pStyle w:val="Para 07"/>
      </w:pPr>
      <w:hyperlink r:id="rId248">
        <w:r>
          <w:t>WhatCanISee/eyesight/src/systems/chasing.rs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#[read_component(ChasingPlayer)]</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#[read_component(FieldOfView)]</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#[read_component(Health)]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chasing</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map: &amp;Map,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 &amp;​</w:t>
              <w:br w:clear="none"/>
            </w:r>
            <w:r>
              <w:rPr>
                <w:rStyle w:val="Text1"/>
              </w:rPr>
              <w:t xml:space="preserve">mut</w:t>
              <w:br w:clear="none"/>
            </w:r>
            <w:r>
              <w:t xml:space="preserve">​ CommandBuffer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movers= &lt;(Entity, &amp;Point, &amp;ChasingPlayer, &amp;FieldOfView)&gt;::​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positions = &lt;(Entity, &amp;Point, &amp;Health)&gt;::​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player = &lt;(&amp;Point, &amp;Player)&gt;::​</w:t>
              <w:br w:clear="none"/>
            </w:r>
            <w:r>
              <w:rPr>
                <w:rStyle w:val="Text1"/>
              </w:rPr>
              <w:t xml:space="preserve">query</w:t>
              <w:br w:clear="none"/>
            </w:r>
            <w:r>
              <w:t xml:space="preserve">​();</w:t>
              <w:br w:clear="none"/>
            </w:r>
          </w:p>
        </w:tc>
      </w:tr>
    </w:tbl>
    <w:p>
      <w:bookmarkStart w:id="1761" w:name="You_already_determine_the_player"/>
      <w:pPr>
        <w:pStyle w:val="Para 02"/>
      </w:pPr>
      <w:r>
        <w:t xml:space="preserve">You already determine the player’s position. Combined with the monsters’ </w:t>
      </w:r>
      <w:r>
        <w:rPr>
          <w:rStyle w:val="Text0"/>
        </w:rPr>
        <w:t>FieldOfView</w:t>
      </w:r>
      <w:r>
        <w:t>, you have all the data you need to determine if a monster can see the player. Modify the query iterator as follows:</w:t>
      </w:r>
      <w:bookmarkEnd w:id="1761"/>
    </w:p>
    <w:p>
      <w:pPr>
        <w:pStyle w:val="Para 07"/>
      </w:pPr>
      <w:hyperlink r:id="rId248">
        <w:r>
          <w:t>WhatCanISee/eyesight/src/systems/chasing.rs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movers​</w:t>
              <w:br w:clear="none"/>
            </w:r>
            <w:r>
              <w:rPr>
                <w:rStyle w:val="Text1"/>
              </w:rPr>
              <w:t xml:space="preserve">.iter</w:t>
              <w:br w:clear="none"/>
            </w:r>
            <w:r>
              <w:t xml:space="preserve">​(ecs)​</w:t>
              <w:br w:clear="none"/>
            </w:r>
            <w:r>
              <w:rPr>
                <w:rStyle w:val="Text1"/>
              </w:rPr>
              <w:t xml:space="preserve">.for_each</w:t>
              <w:br w:clear="none"/>
            </w:r>
            <w:r>
              <w:t xml:space="preserve">​(| (entity, pos, _, fov)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!fov.visible_tiles​</w:t>
              <w:br w:clear="none"/>
            </w:r>
            <w:r>
              <w:rPr>
                <w:rStyle w:val="Text1"/>
              </w:rPr>
              <w:t xml:space="preserve">.contains</w:t>
              <w:br w:clear="none"/>
            </w:r>
            <w:r>
              <w:t xml:space="preserve">​(&amp;player_pos)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return</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1762" w:name="For_each_entity__the_system_chec"/>
      <w:pPr>
        <w:pStyle w:val="Para 02"/>
      </w:pPr>
      <w:r>
        <w:t xml:space="preserve">For each entity, the system checks to see if that entity’s </w:t>
      </w:r>
      <w:r>
        <w:rPr>
          <w:rStyle w:val="Text0"/>
        </w:rPr>
        <w:t>FieldOfView</w:t>
      </w:r>
      <w:r>
        <w:t xml:space="preserve"> contains the player’s position. If it doesn’t, you call </w:t>
      </w:r>
      <w:r>
        <w:rPr>
          <w:rStyle w:val="Text0"/>
        </w:rPr>
        <w:t>return</w:t>
      </w:r>
      <w:r>
        <w:t xml:space="preserve">. You’ve used </w:t>
      </w:r>
      <w:r>
        <w:rPr>
          <w:rStyle w:val="Text0"/>
        </w:rPr>
        <w:t>return</w:t>
      </w:r>
      <w:r>
        <w:t xml:space="preserve"> to return values from functions. You can </w:t>
      </w:r>
      <w:r>
        <w:rPr>
          <w:rStyle w:val="Text3"/>
        </w:rPr>
        <w:t>also</w:t>
      </w:r>
      <w:r>
        <w:t xml:space="preserve"> use </w:t>
      </w:r>
      <w:r>
        <w:rPr>
          <w:rStyle w:val="Text0"/>
        </w:rPr>
        <w:t>return</w:t>
      </w:r>
      <w:r>
        <w:t xml:space="preserve"> to escape from a function—when you call it inside a function, it immediately exits the function.</w:t>
      </w:r>
      <w:bookmarkEnd w:id="1762"/>
    </w:p>
    <w:p>
      <w:bookmarkStart w:id="1763" w:name="If_a_monster_can_t_see_the_playe"/>
      <w:pPr>
        <w:pStyle w:val="Para 02"/>
      </w:pPr>
      <w:r>
        <w:t xml:space="preserve">If a monster can’t see the player, the monster will do nothing. If they </w:t>
      </w:r>
      <w:r>
        <w:rPr>
          <w:rStyle w:val="Text3"/>
        </w:rPr>
        <w:t>can</w:t>
      </w:r>
      <w:r>
        <w:t xml:space="preserve"> see the player, they’ll operate exactly as before.</w:t>
      </w:r>
      <w:bookmarkEnd w:id="1763"/>
    </w:p>
    <w:p>
      <w:bookmarkStart w:id="1764" w:name="Run_the_game_now__and_notice_tha"/>
      <w:pPr>
        <w:pStyle w:val="Para 02"/>
      </w:pPr>
      <w:r>
        <w:t xml:space="preserve">Run the game now, and notice that you aren’t besieged by a wall of monsters. Instead, the monsters wait for you and chase you as you approach, as shown in the </w:t>
      </w:r>
      <w:hyperlink w:anchor="fig_vision1">
        <w:r>
          <w:rPr>
            <w:rStyle w:val="Text9"/>
          </w:rPr>
          <w:t>image</w:t>
        </w:r>
      </w:hyperlink>
      <w:r>
        <w:t>.</w:t>
      </w:r>
      <w:bookmarkEnd w:id="1764"/>
    </w:p>
    <w:p>
      <w:bookmarkStart w:id="1765" w:name="fig_vision1"/>
      <w:pPr>
        <w:pStyle w:val="Para 11"/>
      </w:pPr>
      <w:r>
        <w:bookmarkStart w:id="1766" w:name="d24e30319"/>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2311400"/>
            <wp:effectExtent l="0" r="0" t="0" b="0"/>
            <wp:wrapTopAndBottom/>
            <wp:docPr id="83" name="MonsterVision.png" descr="images/WhatCanISee/MonsterVision.png"/>
            <wp:cNvGraphicFramePr>
              <a:graphicFrameLocks noChangeAspect="1"/>
            </wp:cNvGraphicFramePr>
            <a:graphic>
              <a:graphicData uri="http://schemas.openxmlformats.org/drawingml/2006/picture">
                <pic:pic>
                  <pic:nvPicPr>
                    <pic:cNvPr id="0" name="MonsterVision.png" descr="images/WhatCanISee/MonsterVision.png"/>
                    <pic:cNvPicPr/>
                  </pic:nvPicPr>
                  <pic:blipFill>
                    <a:blip r:embed="rId56"/>
                    <a:stretch>
                      <a:fillRect/>
                    </a:stretch>
                  </pic:blipFill>
                  <pic:spPr>
                    <a:xfrm>
                      <a:off x="0" y="0"/>
                      <a:ext cx="4457700" cy="2311400"/>
                    </a:xfrm>
                    <a:prstGeom prst="rect">
                      <a:avLst/>
                    </a:prstGeom>
                  </pic:spPr>
                </pic:pic>
              </a:graphicData>
            </a:graphic>
          </wp:anchor>
        </w:drawing>
        <w:bookmarkEnd w:id="1766"/>
      </w:r>
      <w:bookmarkEnd w:id="1765"/>
    </w:p>
    <w:p>
      <w:bookmarkStart w:id="1767" w:name="You_might_have_noticed_that_when"/>
      <w:pPr>
        <w:pStyle w:val="Para 02"/>
      </w:pPr>
      <w:r>
        <w:t xml:space="preserve">You might have noticed that when spawning the monsters, you gave them a lower viewing radius than the player. This was deliberate—the player spots monsters one turn before the monsters spot them, enabling them to retreat. As you introduce more monster types, you’ll have gained another tool in your toolbox—giving monsters better or worse eyesight. </w:t>
      </w:r>
      <w:bookmarkEnd w:id="1767"/>
    </w:p>
    <w:p>
      <w:bookmarkStart w:id="1768" w:name="Adding_Spatial_Memory_______Whet"/>
      <w:bookmarkStart w:id="1769" w:name="Adding_Spatial_Memory_______Whet_1"/>
      <w:bookmarkStart w:id="1770" w:name="Top_of_f_0081_xhtml"/>
      <w:bookmarkStart w:id="1771" w:name="Adding_Spatial_Memory"/>
      <w:pPr>
        <w:pStyle w:val="Heading 2"/>
        <w:pageBreakBefore w:val="on"/>
      </w:pPr>
      <w:r>
        <w:t>Adding Spatial Memory</w:t>
      </w:r>
      <w:bookmarkEnd w:id="1768"/>
      <w:bookmarkEnd w:id="1769"/>
      <w:bookmarkEnd w:id="1770"/>
      <w:bookmarkEnd w:id="1771"/>
    </w:p>
    <w:p>
      <w:bookmarkStart w:id="1772" w:name="Whether_the_adventurer_is_unspoo"/>
      <w:pPr>
        <w:pStyle w:val="Para 02"/>
      </w:pPr>
      <w:r>
        <w:t xml:space="preserve">Whether the adventurer is unspooling thread as they work through a minotaur’s labyrinth or scribbling a map as they explore, it’s reasonable to expect the adventurer has some memory of where they have been. It also gives the player valuable clues about which parts of the dungeon they haven’t explored yet—reducing player frustration. In this section, you’ll give the player a memory of where they’ve been—and learn to render areas they remember but aren’t currently visible. </w:t>
      </w:r>
      <w:bookmarkEnd w:id="1772"/>
    </w:p>
    <w:p>
      <w:pPr>
        <w:pStyle w:val="Heading 2"/>
      </w:pPr>
      <w:r>
        <w:t>Revealing the Map</w:t>
      </w:r>
    </w:p>
    <w:p>
      <w:bookmarkStart w:id="1773" w:name="Open_map_rs__Add_a_new_vector_na"/>
      <w:pPr>
        <w:pStyle w:val="Para 02"/>
      </w:pPr>
      <w:r>
        <w:t xml:space="preserve">Open </w:t>
      </w:r>
      <w:r>
        <w:rPr>
          <w:rStyle w:val="Text0"/>
        </w:rPr>
        <w:t>map.rs</w:t>
      </w:r>
      <w:r>
        <w:t xml:space="preserve">. Add a new vector named </w:t>
      </w:r>
      <w:r>
        <w:rPr>
          <w:rStyle w:val="Text0"/>
        </w:rPr>
        <w:t>revealed</w:t>
      </w:r>
      <w:r>
        <w:t xml:space="preserve">, containing the revealed status of each tile. If the player has seen the tile, the tile’s entry in </w:t>
      </w:r>
      <w:r>
        <w:rPr>
          <w:rStyle w:val="Text0"/>
        </w:rPr>
        <w:t>revealed</w:t>
      </w:r>
      <w:r>
        <w:t xml:space="preserve"> will be set to true. If they haven’t, it will be false. Create the new vector and set the entire </w:t>
      </w:r>
      <w:r>
        <w:rPr>
          <w:rStyle w:val="Text0"/>
        </w:rPr>
        <w:t>revealed</w:t>
      </w:r>
      <w:r>
        <w:t xml:space="preserve"> vector to false:</w:t>
      </w:r>
      <w:bookmarkEnd w:id="1773"/>
    </w:p>
    <w:p>
      <w:pPr>
        <w:pStyle w:val="Para 07"/>
      </w:pPr>
      <w:hyperlink r:id="rId249">
        <w:r>
          <w:t>WhatCanISee/memory/src/map.rs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Map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tiles: Vec&lt;TileType&gt;,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revealed_tiles: Vec&lt;bool&gt;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Map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new</w:t>
              <w:br w:clear="none"/>
            </w:r>
            <w:r>
              <w:t xml:space="preserve">​()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tiles: vec![​</w:t>
              <w:br w:clear="none"/>
            </w:r>
            <w:r>
              <w:rPr>
                <w:rStyle w:val="Text1"/>
              </w:rPr>
              <w:t xml:space="preserve">TileType</w:t>
              <w:br w:clear="none"/>
            </w:r>
            <w:r>
              <w:t xml:space="preserve">​::Floor; NUM_TILES],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revealed_tiles: vec![​</w:t>
              <w:br w:clear="none"/>
            </w:r>
            <w:r>
              <w:rPr>
                <w:rStyle w:val="Text1"/>
              </w:rPr>
              <w:t xml:space="preserve">false</w:t>
              <w:br w:clear="none"/>
            </w:r>
            <w:r>
              <w:t xml:space="preserve">​; NUM_TILES]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Arrays of Structs or Structs of Arrays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774" w:name="d24e30443"/>
              <w:drawing>
                <wp:inline>
                  <wp:extent cx="711200" cy="749300"/>
                  <wp:effectExtent l="0" r="0" t="190500" b="190500"/>
                  <wp:docPr id="84"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1774"/>
              <w:t xml:space="preserve"> </w:t>
            </w:r>
          </w:p>
        </w:tc>
        <w:tc>
          <w:tcPr>
            <w:tcW w:type="pct" w:w="4400"/>
            <w:shd w:val="clear" w:color="auto" w:fill="DDFFDD"/>
            <w:tcMar>
              <w:left w:type="dxa" w:w="200"/>
              <w:top w:type="dxa" w:w="200"/>
              <w:right w:type="dxa" w:w="200"/>
              <w:bottom w:type="dxa" w:w="200"/>
            </w:tcMar>
            <w:vAlign w:val="top"/>
          </w:tcPr>
          <w:p>
            <w:pPr>
              <w:pStyle w:val="Para 09"/>
            </w:pPr>
            <w:r>
              <w:t>A common debate in game development communities is whether you should put all of the information you have about a tile into a struct, and store the map as a single array or vector of the combined type, or if you should have a separate container for different elements of data.</w:t>
            </w:r>
          </w:p>
          <w:p>
            <w:pPr>
              <w:pStyle w:val="Para 09"/>
            </w:pPr>
            <w:r>
              <w:t xml:space="preserve">Good arguments exist for either approach. Grouping the data can be easier to think about—all the data is in one place. If you’re using different parts of the data in different parts of your code—such as the </w:t>
            </w:r>
            <w:r>
              <w:rPr>
                <w:rStyle w:val="Text0"/>
              </w:rPr>
              <w:t>revealed</w:t>
            </w:r>
            <w:r>
              <w:t xml:space="preserve"> structure—it often makes more sense to separate them. Separating also has a small performance benefit. Your CPU cache can often hold the entirety of a vector of </w:t>
            </w:r>
            <w:r>
              <w:rPr>
                <w:rStyle w:val="Text0"/>
              </w:rPr>
              <w:t>bool</w:t>
            </w:r>
            <w:r>
              <w:t xml:space="preserve"> data. Accessing data from the cache is very fast, giving you an easy performance boost.</w:t>
            </w:r>
          </w:p>
        </w:tc>
      </w:tr>
    </w:tbl>
    <w:p>
      <w:bookmarkStart w:id="1775" w:name="Now_that_you_are_storing_the_pla"/>
      <w:pPr>
        <w:pStyle w:val="Para 02"/>
      </w:pPr>
      <w:r>
        <w:t xml:space="preserve">Now that you are storing the player’s map memory, let’s populate the </w:t>
      </w:r>
      <w:r>
        <w:rPr>
          <w:rStyle w:val="Text0"/>
        </w:rPr>
        <w:t>revealed</w:t>
      </w:r>
      <w:r>
        <w:t xml:space="preserve"> list with useful data.</w:t>
      </w:r>
      <w:bookmarkEnd w:id="1775"/>
    </w:p>
    <w:p>
      <w:pPr>
        <w:pStyle w:val="Heading 2"/>
      </w:pPr>
      <w:r>
        <w:t>Updating the Map</w:t>
      </w:r>
    </w:p>
    <w:p>
      <w:bookmarkStart w:id="1776" w:name="When_the_player_moves__you_need"/>
      <w:pPr>
        <w:pStyle w:val="Para 02"/>
      </w:pPr>
      <w:r>
        <w:t xml:space="preserve">When the player moves, you need to update the </w:t>
      </w:r>
      <w:r>
        <w:rPr>
          <w:rStyle w:val="Text0"/>
        </w:rPr>
        <w:t>revealed</w:t>
      </w:r>
      <w:r>
        <w:t xml:space="preserve"> list. You can set every visible tile to </w:t>
      </w:r>
      <w:r>
        <w:rPr>
          <w:rStyle w:val="Text0"/>
        </w:rPr>
        <w:t>true</w:t>
      </w:r>
      <w:r>
        <w:t xml:space="preserve">. You aren’t clearing the list, so this is a cumulative process—as the player moves, more of the map is revealed. This can be accomplished relatively easily by modifying the </w:t>
      </w:r>
      <w:r>
        <w:rPr>
          <w:rStyle w:val="Text0"/>
        </w:rPr>
        <w:t>movement</w:t>
      </w:r>
      <w:r>
        <w:t xml:space="preserve"> system again. Open </w:t>
      </w:r>
      <w:r>
        <w:rPr>
          <w:rStyle w:val="Text0"/>
        </w:rPr>
        <w:t>systems/movement.rs</w:t>
      </w:r>
      <w:r>
        <w:t xml:space="preserve"> and apply the following changes to the </w:t>
      </w:r>
      <w:r>
        <w:rPr>
          <w:rStyle w:val="Text0"/>
        </w:rPr>
        <w:t>movement</w:t>
      </w:r>
      <w:r>
        <w:t xml:space="preserve"> function body:</w:t>
      </w:r>
      <w:bookmarkEnd w:id="1776"/>
    </w:p>
    <w:p>
      <w:pPr>
        <w:pStyle w:val="Para 07"/>
      </w:pPr>
      <w:hyperlink r:id="rId250">
        <w:r>
          <w:t>WhatCanISee/memory/src/systems/movement.rs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​(entry) = ecs​</w:t>
              <w:br w:clear="none"/>
            </w:r>
            <w:r>
              <w:rPr>
                <w:rStyle w:val="Text1"/>
              </w:rPr>
              <w:t xml:space="preserve">.entry_ref</w:t>
              <w:br w:clear="none"/>
            </w:r>
            <w:r>
              <w:t xml:space="preserve">​(want_move.entity)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​(fov) = entry.get_component::&lt;FieldOfView&gt;()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r>
              <w:rPr>
                <w:rStyle w:val="Text1"/>
              </w:rPr>
              <w:t xml:space="preserve">.add_component</w:t>
              <w:br w:clear="none"/>
            </w:r>
            <w:r>
              <w:t xml:space="preserve">​(want_move.entity, fov​</w:t>
              <w:br w:clear="none"/>
            </w:r>
            <w:r>
              <w:rPr>
                <w:rStyle w:val="Text1"/>
              </w:rPr>
              <w:t xml:space="preserve">.clone_dirty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entry.get_component::&lt;Player&gt;()​</w:t>
              <w:br w:clear="none"/>
            </w:r>
            <w:r>
              <w:rPr>
                <w:rStyle w:val="Text1"/>
              </w:rPr>
              <w:t xml:space="preserve">.is_ok</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camera​</w:t>
              <w:br w:clear="none"/>
            </w:r>
            <w:r>
              <w:rPr>
                <w:rStyle w:val="Text1"/>
              </w:rPr>
              <w:t xml:space="preserve">.on_player_move</w:t>
              <w:br w:clear="none"/>
            </w:r>
            <w:r>
              <w:t xml:space="preserve">​(want_move.destination);</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fov.visible_tiles​</w:t>
              <w:br w:clear="none"/>
            </w:r>
            <w:r>
              <w:rPr>
                <w:rStyle w:val="Text1"/>
              </w:rPr>
              <w:t xml:space="preserve">.iter</w:t>
              <w:br w:clear="none"/>
            </w:r>
            <w:r>
              <w:t xml:space="preserve">​()​</w:t>
              <w:br w:clear="none"/>
            </w:r>
            <w:r>
              <w:rPr>
                <w:rStyle w:val="Text1"/>
              </w:rPr>
              <w:t xml:space="preserve">.for_each</w:t>
              <w:br w:clear="none"/>
            </w:r>
            <w:r>
              <w:t xml:space="preserve">​(|pos|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map.revealed_tiles[​</w:t>
              <w:br w:clear="none"/>
            </w:r>
            <w:r>
              <w:rPr>
                <w:rStyle w:val="Text1"/>
              </w:rPr>
              <w:t xml:space="preserve">map_idx</w:t>
              <w:br w:clear="none"/>
            </w:r>
            <w:r>
              <w:t xml:space="preserve">​(pos.x, pos.y)] = ​</w:t>
              <w:br w:clear="none"/>
            </w:r>
            <w:r>
              <w:rPr>
                <w:rStyle w:val="Text1"/>
              </w:rPr>
              <w:t xml:space="preserve">true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777" w:name="This_has_been_rearranged_to_chec"/>
      <w:pPr>
        <w:pStyle w:val="Para 05"/>
      </w:pPr>
      <w:r>
        <w:t xml:space="preserve">This has been rearranged to check if the entity is the player and is contained within the </w:t>
      </w:r>
      <w:r>
        <w:rPr>
          <w:rStyle w:val="Text0"/>
        </w:rPr>
        <w:t>if let</w:t>
      </w:r>
      <w:r>
        <w:t xml:space="preserve"> section that retrieves the field of view. </w:t>
      </w:r>
      <w:bookmarkEnd w:id="177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778" w:name="For_every_tile_in_the_player_s_v"/>
      <w:pPr>
        <w:pStyle w:val="Para 05"/>
      </w:pPr>
      <w:r>
        <w:t xml:space="preserve">For every tile in the player’s visible tile list, set the corresponding entry in </w:t>
      </w:r>
      <w:r>
        <w:rPr>
          <w:rStyle w:val="Text0"/>
        </w:rPr>
        <w:t>revealed_tiles</w:t>
      </w:r>
      <w:r>
        <w:t xml:space="preserve"> to true. Note that you aren’t clearing the </w:t>
      </w:r>
      <w:r>
        <w:rPr>
          <w:rStyle w:val="Text0"/>
        </w:rPr>
        <w:t>revealed</w:t>
      </w:r>
      <w:r>
        <w:t xml:space="preserve"> list—the effect is cumulative, gradually revealing the map as the player explores. </w:t>
      </w:r>
      <w:bookmarkEnd w:id="1778"/>
    </w:p>
    <w:p>
      <w:bookmarkStart w:id="1779" w:name="You_also_need_to_make_the_map_mu"/>
      <w:pPr>
        <w:pStyle w:val="Para 02"/>
      </w:pPr>
      <w:r>
        <w:t xml:space="preserve">You also need to make the </w:t>
      </w:r>
      <w:r>
        <w:rPr>
          <w:rStyle w:val="Text0"/>
        </w:rPr>
        <w:t>map</w:t>
      </w:r>
      <w:r>
        <w:t xml:space="preserve"> mutable in the function signature by adding a </w:t>
      </w:r>
      <w:r>
        <w:rPr>
          <w:rStyle w:val="Text0"/>
        </w:rPr>
        <w:t>mut</w:t>
      </w:r>
      <w:r>
        <w:t xml:space="preserve"> to its declaration: </w:t>
      </w:r>
      <w:r>
        <w:rPr>
          <w:rStyle w:val="Text0"/>
        </w:rPr>
        <w:t>#[resource] map: &amp;mut Map</w:t>
      </w:r>
      <w:r>
        <w:t>.</w:t>
      </w:r>
      <w:bookmarkEnd w:id="1779"/>
    </w:p>
    <w:p>
      <w:bookmarkStart w:id="1780" w:name="Now_that_you_know_where_the_play_1"/>
      <w:pPr>
        <w:pStyle w:val="Para 02"/>
      </w:pPr>
      <w:r>
        <w:t>Now that you know where the player has been, let’s adjust the map rendering to reflect the player’s map memory.</w:t>
      </w:r>
      <w:bookmarkEnd w:id="1780"/>
    </w:p>
    <w:p>
      <w:pPr>
        <w:pStyle w:val="Heading 2"/>
      </w:pPr>
      <w:r>
        <w:t>Rendering Your Memory</w:t>
      </w:r>
    </w:p>
    <w:p>
      <w:bookmarkStart w:id="1781" w:name="Open_systems_map_render_rs__With"/>
      <w:pPr>
        <w:pStyle w:val="Para 02"/>
      </w:pPr>
      <w:r>
        <w:t xml:space="preserve">Open </w:t>
      </w:r>
      <w:r>
        <w:rPr>
          <w:rStyle w:val="Text0"/>
        </w:rPr>
        <w:t>systems/map_render.rs</w:t>
      </w:r>
      <w:r>
        <w:t>. With a little bit of rearranging, you can detect tiles that are revealed but not visible, and render them differently.</w:t>
      </w:r>
      <w:bookmarkEnd w:id="1781"/>
    </w:p>
    <w:p>
      <w:pPr>
        <w:pStyle w:val="Para 07"/>
      </w:pPr>
      <w:hyperlink r:id="rId251">
        <w:r>
          <w:t>WhatCanISee/memory/src/systems/map_render.rs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idx = ​</w:t>
              <w:br w:clear="none"/>
            </w:r>
            <w:r>
              <w:rPr>
                <w:rStyle w:val="Text1"/>
              </w:rPr>
              <w:t xml:space="preserve">map_idx</w:t>
              <w:br w:clear="none"/>
            </w:r>
            <w:r>
              <w:t xml:space="preserve">​(x, 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map​</w:t>
              <w:br w:clear="none"/>
            </w:r>
            <w:r>
              <w:rPr>
                <w:rStyle w:val="Text1"/>
              </w:rPr>
              <w:t xml:space="preserve">.in_bounds</w:t>
              <w:br w:clear="none"/>
            </w:r>
            <w:r>
              <w:t xml:space="preserve">​(pt) &amp;&amp; (player_fov.visible_tiles​</w:t>
              <w:br w:clear="none"/>
            </w:r>
            <w:r>
              <w:rPr>
                <w:rStyle w:val="Text1"/>
              </w:rPr>
              <w:t xml:space="preserve">.contains</w:t>
              <w:br w:clear="none"/>
            </w:r>
            <w:r>
              <w:t xml:space="preserve">​(&amp;pt)</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 map.revealed_tiles[idx])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tint = ​</w:t>
              <w:br w:clear="none"/>
            </w:r>
            <w:r>
              <w:rPr>
                <w:rStyle w:val="Text1"/>
              </w:rPr>
              <w:t xml:space="preserve">if</w:t>
              <w:br w:clear="none"/>
            </w:r>
            <w:r>
              <w:t xml:space="preserve">​ player_fov.visible_tiles​</w:t>
              <w:br w:clear="none"/>
            </w:r>
            <w:r>
              <w:rPr>
                <w:rStyle w:val="Text1"/>
              </w:rPr>
              <w:t xml:space="preserve">.contains</w:t>
              <w:br w:clear="none"/>
            </w:r>
            <w:r>
              <w:t xml:space="preserve">​(&amp;pt)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WHITE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w:t>
              <w:br w:clear="none"/>
            </w:r>
            <w:r>
              <w:rPr>
                <w:rStyle w:val="Text1"/>
              </w:rPr>
              <w:t xml:space="preserve">else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DARK_GRAY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match</w:t>
              <w:br w:clear="none"/>
            </w:r>
            <w:r>
              <w:t xml:space="preserve">​ map.tiles[idx]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​::Floor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draw_batch​</w:t>
              <w:br w:clear="none"/>
            </w:r>
            <w:r>
              <w:rPr>
                <w:rStyle w:val="Text1"/>
              </w:rPr>
              <w:t xml:space="preserve">.set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pt ​</w:t>
              <w:br w:clear="none"/>
            </w:r>
            <w:r>
              <w:rPr>
                <w:rStyle w:val="Text1"/>
              </w:rPr>
              <w:t xml:space="preserve">-</w:t>
              <w:br w:clear="none"/>
            </w:r>
            <w:r>
              <w:t xml:space="preserve">​ offset,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ColorPair</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tint,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​::Wall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draw_batch​</w:t>
              <w:br w:clear="none"/>
            </w:r>
            <w:r>
              <w:rPr>
                <w:rStyle w:val="Text1"/>
              </w:rPr>
              <w:t xml:space="preserve">.set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pt ​</w:t>
              <w:br w:clear="none"/>
            </w:r>
            <w:r>
              <w:rPr>
                <w:rStyle w:val="Text1"/>
              </w:rPr>
              <w:t xml:space="preserve">-</w:t>
              <w:br w:clear="none"/>
            </w:r>
            <w:r>
              <w:t xml:space="preserve">​ offset,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ColorPair</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tint,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782" w:name="If_the_tile_is_valid__and_is_eit"/>
      <w:pPr>
        <w:pStyle w:val="Para 05"/>
      </w:pPr>
      <w:r>
        <w:t xml:space="preserve">If the tile is valid, and is either visible to the player or in the player’s tile memory, proceed to render it. You can use parentheses to combine </w:t>
      </w:r>
      <w:r>
        <w:rPr>
          <w:rStyle w:val="Text0"/>
        </w:rPr>
        <w:t>&amp;&amp;</w:t>
      </w:r>
      <w:r>
        <w:t xml:space="preserve"> and </w:t>
      </w:r>
      <w:r>
        <w:rPr>
          <w:rStyle w:val="Text0"/>
        </w:rPr>
        <w:t>|</w:t>
      </w:r>
      <w:r>
        <w:t xml:space="preserve"> (and/or) into complicated conditions. </w:t>
      </w:r>
      <w:bookmarkEnd w:id="178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783" w:name="If_the_player_can_currently_see"/>
      <w:pPr>
        <w:pStyle w:val="Para 05"/>
      </w:pPr>
      <w:r>
        <w:t xml:space="preserve">If the player can currently see the tile (because it’s in the player’s </w:t>
      </w:r>
      <w:r>
        <w:rPr>
          <w:rStyle w:val="Text0"/>
        </w:rPr>
        <w:t>visible_tiles</w:t>
      </w:r>
      <w:r>
        <w:t xml:space="preserve"> list), set </w:t>
      </w:r>
      <w:r>
        <w:rPr>
          <w:rStyle w:val="Text0"/>
        </w:rPr>
        <w:t>tint</w:t>
      </w:r>
      <w:r>
        <w:t xml:space="preserve"> to </w:t>
      </w:r>
      <w:r>
        <w:rPr>
          <w:rStyle w:val="Text0"/>
        </w:rPr>
        <w:t>WHITE</w:t>
      </w:r>
      <w:r>
        <w:t xml:space="preserve">. Otherwise, set the tint to </w:t>
      </w:r>
      <w:r>
        <w:rPr>
          <w:rStyle w:val="Text0"/>
        </w:rPr>
        <w:t>DARK_GREY</w:t>
      </w:r>
      <w:r>
        <w:t xml:space="preserve">. </w:t>
      </w:r>
      <w:bookmarkEnd w:id="178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784" w:name="When_bracket_lib_renders_a_chara"/>
      <w:pPr>
        <w:pStyle w:val="Para 05"/>
      </w:pPr>
      <w:r>
        <w:t xml:space="preserve">When </w:t>
      </w:r>
      <w:r>
        <w:rPr>
          <w:rStyle w:val="Text0"/>
        </w:rPr>
        <w:t>bracket-lib</w:t>
      </w:r>
      <w:r>
        <w:t xml:space="preserve"> renders a character, it multiplies the sprite/font color by the specified tint. Multiplying by </w:t>
      </w:r>
      <w:r>
        <w:rPr>
          <w:rStyle w:val="Text0"/>
        </w:rPr>
        <w:t>WHITE</w:t>
      </w:r>
      <w:r>
        <w:t xml:space="preserve"> doesn’t change anything. Multiplying by </w:t>
      </w:r>
      <w:r>
        <w:rPr>
          <w:rStyle w:val="Text0"/>
        </w:rPr>
        <w:t>DARK_GREY</w:t>
      </w:r>
      <w:r>
        <w:t xml:space="preserve"> lowers the value of the color’s red, green, and blue components—giving a darker tile. </w:t>
      </w:r>
      <w:bookmarkEnd w:id="1784"/>
    </w:p>
    <w:p>
      <w:bookmarkStart w:id="1785" w:name="Run_the_game_now__Notice_how_the"/>
      <w:pPr>
        <w:pStyle w:val="Para 02"/>
      </w:pPr>
      <w:r>
        <w:t xml:space="preserve">Run the game now. Notice how the areas that you previously visited are darker: </w:t>
      </w:r>
      <w:bookmarkEnd w:id="1785"/>
    </w:p>
    <w:p>
      <w:pPr>
        <w:pStyle w:val="Para 11"/>
      </w:pPr>
      <w:r>
        <w:bookmarkStart w:id="1786" w:name="d24e30833"/>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3162300"/>
            <wp:effectExtent l="0" r="0" t="0" b="0"/>
            <wp:wrapTopAndBottom/>
            <wp:docPr id="85" name="Memory.png" descr="images/WhatCanISee/Memory.png"/>
            <wp:cNvGraphicFramePr>
              <a:graphicFrameLocks noChangeAspect="1"/>
            </wp:cNvGraphicFramePr>
            <a:graphic>
              <a:graphicData uri="http://schemas.openxmlformats.org/drawingml/2006/picture">
                <pic:pic>
                  <pic:nvPicPr>
                    <pic:cNvPr id="0" name="Memory.png" descr="images/WhatCanISee/Memory.png"/>
                    <pic:cNvPicPr/>
                  </pic:nvPicPr>
                  <pic:blipFill>
                    <a:blip r:embed="rId57"/>
                    <a:stretch>
                      <a:fillRect/>
                    </a:stretch>
                  </pic:blipFill>
                  <pic:spPr>
                    <a:xfrm>
                      <a:off x="0" y="0"/>
                      <a:ext cx="4876800" cy="3162300"/>
                    </a:xfrm>
                    <a:prstGeom prst="rect">
                      <a:avLst/>
                    </a:prstGeom>
                  </pic:spPr>
                </pic:pic>
              </a:graphicData>
            </a:graphic>
          </wp:anchor>
        </w:drawing>
        <w:bookmarkEnd w:id="1786"/>
      </w:r>
    </w:p>
    <w:p>
      <w:pPr>
        <w:pStyle w:val="Heading 2"/>
      </w:pPr>
      <w:r>
        <w:t>Other Uses for Fields of View</w:t>
      </w:r>
    </w:p>
    <w:p>
      <w:bookmarkStart w:id="1787" w:name="The_field_of_view_system_has_add"/>
      <w:pPr>
        <w:pStyle w:val="Para 02"/>
      </w:pPr>
      <w:r>
        <w:t>The field-of-view system has added a very powerful tool to your arsenal. You can use the same principles in several ways, helping you make your own unique game. Here are some ideas to ponder:</w:t>
      </w:r>
      <w:bookmarkEnd w:id="1787"/>
    </w:p>
    <w:p>
      <w:bookmarkStart w:id="1788" w:name="You_now_know_how_to_check_line_o"/>
      <w:pPr>
        <w:pStyle w:val="Para 09"/>
      </w:pPr>
      <w:r>
        <w:t>You now know how to check line of sight between points. If you’d like to implement ranged combat, this solves one of the hardest problems—determining if the shooter can see their target.</w:t>
      </w:r>
      <w:bookmarkEnd w:id="1788"/>
    </w:p>
    <w:p>
      <w:bookmarkStart w:id="1789" w:name="If_you_d_like_a_fog_effect__you"/>
      <w:pPr>
        <w:pStyle w:val="Para 09"/>
      </w:pPr>
      <w:r>
        <w:t>If you’d like a fog effect, you could calculate two fields of view with different ranges and vary the rendering effect on each.</w:t>
      </w:r>
      <w:bookmarkEnd w:id="1789"/>
    </w:p>
    <w:p>
      <w:bookmarkStart w:id="1790" w:name="You_could_add_items_that_vary_th"/>
      <w:pPr>
        <w:pStyle w:val="Para 09"/>
      </w:pPr>
      <w:r>
        <w:t>You could add items that vary the player’s visibility range—maybe magical spectacles or night vision goggles.</w:t>
      </w:r>
      <w:bookmarkEnd w:id="1790"/>
    </w:p>
    <w:p>
      <w:bookmarkStart w:id="1791" w:name="Using_the_render_tinting_system"/>
      <w:pPr>
        <w:pStyle w:val="Para 09"/>
      </w:pPr>
      <w:r>
        <w:t xml:space="preserve">Using the render tinting system, you don’t </w:t>
      </w:r>
      <w:r>
        <w:rPr>
          <w:rStyle w:val="Text3"/>
        </w:rPr>
        <w:t>have</w:t>
      </w:r>
      <w:r>
        <w:t xml:space="preserve"> to use grey for areas. A green tint provides a night-vision effect. Red tints could represent heat signatures in a suspenseful “bug hunt” game. The sky’s the limit for your imagination.</w:t>
      </w:r>
      <w:bookmarkEnd w:id="1791"/>
    </w:p>
    <w:p>
      <w:bookmarkStart w:id="1792" w:name="You_could_include_items_such_as"/>
      <w:pPr>
        <w:pStyle w:val="Para 09"/>
      </w:pPr>
      <w:r>
        <w:t xml:space="preserve">You could include items such as a </w:t>
      </w:r>
      <w:r>
        <w:rPr>
          <w:rStyle w:val="Text0"/>
        </w:rPr>
        <w:t>Scroll of Magic Mapping</w:t>
      </w:r>
      <w:r>
        <w:t xml:space="preserve"> that reveal the map as a reward.</w:t>
      </w:r>
      <w:bookmarkEnd w:id="1792"/>
    </w:p>
    <w:p>
      <w:bookmarkStart w:id="1793" w:name="Explosions_typically_affect_ever"/>
      <w:pPr>
        <w:pStyle w:val="Para 09"/>
      </w:pPr>
      <w:r>
        <w:t>Explosions typically affect everything in line of sight of the boom. Calculate a visibility set for your explosion and you have a list of all of the targets.</w:t>
      </w:r>
      <w:bookmarkEnd w:id="1793"/>
    </w:p>
    <w:p>
      <w:bookmarkStart w:id="1794" w:name="Wrap_Up_10"/>
      <w:bookmarkStart w:id="1795" w:name="Wrap_Up_In_this_chapter__you_imp_1"/>
      <w:bookmarkStart w:id="1796" w:name="Top_of_f_0082_xhtml"/>
      <w:bookmarkStart w:id="1797" w:name="Wrap_Up_In_this_chapter__you_imp"/>
      <w:pPr>
        <w:pStyle w:val="Heading 2"/>
        <w:pageBreakBefore w:val="on"/>
      </w:pPr>
      <w:r>
        <w:t>Wrap-Up</w:t>
      </w:r>
      <w:bookmarkEnd w:id="1794"/>
      <w:bookmarkEnd w:id="1795"/>
      <w:bookmarkEnd w:id="1796"/>
      <w:bookmarkEnd w:id="1797"/>
    </w:p>
    <w:p>
      <w:bookmarkStart w:id="1798" w:name="In_this_chapter__you_implemented"/>
      <w:pPr>
        <w:pStyle w:val="Para 02"/>
      </w:pPr>
      <w:r>
        <w:t xml:space="preserve">In this chapter, you implemented fields of view for the player and the monsters. You restricted map rendering to what the player can see, and limited monsters to chasing the player only if they can see them. This has enabled more tactical play, and made running to hide a valid option for the player. You also gave the player a memory of where they’ve been, and learned how to </w:t>
      </w:r>
      <w:r>
        <w:rPr>
          <w:rStyle w:val="Text3"/>
        </w:rPr>
        <w:t>tint</w:t>
      </w:r>
      <w:r>
        <w:t xml:space="preserve"> rendered tiles with a color.</w:t>
      </w:r>
      <w:bookmarkEnd w:id="1798"/>
    </w:p>
    <w:p>
      <w:bookmarkStart w:id="1799" w:name="In_the_next_chapter__you_ll_add"/>
      <w:pPr>
        <w:pStyle w:val="Para 02"/>
      </w:pPr>
      <w:r>
        <w:t xml:space="preserve">In the next chapter, you’ll add difficulty to the game by further randomizing monster spawns. You’ll combine this with new ways to generate maps to create a much more tactically varied game. You’ll also learn how to </w:t>
      </w:r>
      <w:r>
        <w:rPr>
          <w:rStyle w:val="Text3"/>
        </w:rPr>
        <w:t>theme</w:t>
      </w:r>
      <w:r>
        <w:t xml:space="preserve"> your maps, varying the look and feel of your dungeons.</w:t>
      </w:r>
      <w:bookmarkEnd w:id="1799"/>
    </w:p>
    <w:p>
      <w:pPr>
        <w:pStyle w:val="Heading 4"/>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59">
        <w:r>
          <w:bookmarkStart w:id="1800" w:name="_59_1"/>
          <w:t>[59]</w:t>
          <w:bookmarkEnd w:id="1800"/>
        </w:r>
      </w:hyperlink>
    </w:p>
    <w:p>
      <w:bookmarkStart w:id="1801" w:name="https___doc_rust_lang_org_std_co"/>
      <w:pPr>
        <w:pStyle w:val="Para 13"/>
      </w:pPr>
      <w:hyperlink r:id="rId252">
        <w:r>
          <w:t>https://doc.rust-lang.org/std/collections/struct.HashSet.html</w:t>
        </w:r>
      </w:hyperlink>
      <w:bookmarkEnd w:id="1801"/>
    </w:p>
    <w:p>
      <w:pPr>
        <w:pStyle w:val="Para 17"/>
      </w:pPr>
      <w:r>
        <w:t>Copyright © 2021, The Pragmatic Bookshelf.</w:t>
      </w:r>
    </w:p>
    <w:p>
      <w:bookmarkStart w:id="1802" w:name="Chapter_____________11More_Inter_2"/>
      <w:bookmarkStart w:id="1803" w:name="Chapter_____________11More_Inter_1"/>
      <w:bookmarkStart w:id="1804" w:name="Chapter_____________11More_Inter"/>
      <w:bookmarkStart w:id="1805" w:name="Top_of_f_0083_xhtml"/>
      <w:pPr>
        <w:pStyle w:val="Para 19"/>
        <w:pageBreakBefore w:val="on"/>
      </w:pPr>
      <w:r>
        <w:t>Chapter 11</w:t>
      </w:r>
      <w:bookmarkEnd w:id="1802"/>
      <w:bookmarkEnd w:id="1803"/>
      <w:bookmarkEnd w:id="1804"/>
      <w:bookmarkEnd w:id="1805"/>
    </w:p>
    <w:p>
      <w:pPr>
        <w:pStyle w:val="Heading 1"/>
      </w:pPr>
      <w:r>
        <w:br w:clear="none"/>
      </w:r>
    </w:p>
    <w:p>
      <w:pPr>
        <w:pStyle w:val="Para 18"/>
      </w:pPr>
      <w:r>
        <w:t>More Interesting Dungeons</w:t>
      </w:r>
    </w:p>
    <w:p>
      <w:bookmarkStart w:id="1806" w:name="It_s_the_hero_s_twentieth_descen"/>
      <w:pPr>
        <w:pStyle w:val="Para 28"/>
      </w:pPr>
      <w:r>
        <w:t>It’s the hero’s twentieth descent into yet another dungeon in search of the mythical Amulet of Yala—not surprisingly, both you and the hero are bored. Despairingly, the hero cries out, “Surely, not every dungeon is a bunch of rectangular rooms with dog-leg corridors?”</w:t>
      </w:r>
      <w:bookmarkEnd w:id="1806"/>
    </w:p>
    <w:p>
      <w:bookmarkStart w:id="1807" w:name="So_far__your_dungeons_have_all_u"/>
      <w:pPr>
        <w:pStyle w:val="Para 02"/>
      </w:pPr>
      <w:r>
        <w:t xml:space="preserve">So far, your dungeons have all used the same room-based generation system that you created in Chapter 5, </w:t>
      </w:r>
      <w:hyperlink w:anchor="Chapter_____________5Build_a_Dun_2">
        <w:r>
          <w:rPr>
            <w:rStyle w:val="Text9"/>
          </w:rPr>
          <w:t>​</w:t>
        </w:r>
      </w:hyperlink>
      <w:hyperlink w:anchor="Chapter_____________5Build_a_Dun_2">
        <w:r>
          <w:rPr>
            <w:rStyle w:val="Text5"/>
          </w:rPr>
          <w:t>Build a Dungeon Crawler</w:t>
        </w:r>
      </w:hyperlink>
      <w:hyperlink w:anchor="Chapter_____________5Build_a_Dun_2">
        <w:r>
          <w:rPr>
            <w:rStyle w:val="Text9"/>
          </w:rPr>
          <w:t>​</w:t>
        </w:r>
      </w:hyperlink>
      <w:r>
        <w:t xml:space="preserve">. This system works, but it makes for entirely predictable—maybe even boring—maps. So, how do you generate a map where the player can explore a field of underground fungal trees, a sprawling city, or a dark forest? As it turns out, there’s an entire field of game development known as </w:t>
      </w:r>
      <w:r>
        <w:rPr>
          <w:rStyle w:val="Text3"/>
        </w:rPr>
        <w:t>procedural generation</w:t>
      </w:r>
      <w:r>
        <w:t xml:space="preserve"> that’s built around using algorithms to create exciting environments like these—and game developers have been using it since the 1980s.</w:t>
      </w:r>
      <w:bookmarkEnd w:id="1807"/>
    </w:p>
    <w:p>
      <w:bookmarkStart w:id="1808" w:name="Using_different_procedural_gener"/>
      <w:pPr>
        <w:pStyle w:val="Para 02"/>
      </w:pPr>
      <w:r>
        <w:t>Using different procedural generation algorithms allows you to inject variety into your game. Rooms and corridors look designed, implying a sentient builder. Other algorithms generate a more natural-looking map. Varying the map keeps the player interested.</w:t>
      </w:r>
      <w:bookmarkEnd w:id="1808"/>
    </w:p>
    <w:p>
      <w:bookmarkStart w:id="1809" w:name="In_this_chapter__you_ll_learn_to"/>
      <w:pPr>
        <w:pStyle w:val="Para 02"/>
      </w:pPr>
      <w:r>
        <w:t>In this chapter, you’ll learn to use traits to easily substitute your room-based generator with other map builders. You’ll learn two of the more popular map generation algorithms—</w:t>
      </w:r>
      <w:r>
        <w:rPr>
          <w:rStyle w:val="Text3"/>
        </w:rPr>
        <w:t>Cellular Automata</w:t>
      </w:r>
      <w:r>
        <w:t xml:space="preserve"> and </w:t>
      </w:r>
      <w:r>
        <w:rPr>
          <w:rStyle w:val="Text3"/>
        </w:rPr>
        <w:t>Drunkard’s Walk</w:t>
      </w:r>
      <w:r>
        <w:t>—as you learn how to place monsters in maps that don’t feature explicit rooms. You’ll also learn how to design parts (or all) of your map by hand, storing the data in your game and integrating your designs with the computer-generated maps.</w:t>
      </w:r>
      <w:bookmarkEnd w:id="1809"/>
    </w:p>
    <w:p>
      <w:bookmarkStart w:id="1810" w:name="Creating_Traits"/>
      <w:bookmarkStart w:id="1811" w:name="Creating_Traits___You_ve_already_1"/>
      <w:bookmarkStart w:id="1812" w:name="Creating_Traits___You_ve_already"/>
      <w:bookmarkStart w:id="1813" w:name="Top_of_f_0084_xhtml"/>
      <w:pPr>
        <w:pStyle w:val="Heading 2"/>
        <w:pageBreakBefore w:val="on"/>
      </w:pPr>
      <w:r>
        <w:t>Creating Traits</w:t>
      </w:r>
      <w:bookmarkEnd w:id="1810"/>
      <w:bookmarkEnd w:id="1811"/>
      <w:bookmarkEnd w:id="1812"/>
      <w:bookmarkEnd w:id="1813"/>
    </w:p>
    <w:p>
      <w:bookmarkStart w:id="1814" w:name="You_ve_already_used_traits_a_lot"/>
      <w:pPr>
        <w:pStyle w:val="Para 02"/>
      </w:pPr>
      <w:r>
        <w:t xml:space="preserve">You’ve already used traits a lot in previous chapters. When you implemented </w:t>
      </w:r>
      <w:r>
        <w:rPr>
          <w:rStyle w:val="Text0"/>
        </w:rPr>
        <w:t>BaseMap</w:t>
      </w:r>
      <w:r>
        <w:t xml:space="preserve"> and </w:t>
      </w:r>
      <w:r>
        <w:rPr>
          <w:rStyle w:val="Text0"/>
        </w:rPr>
        <w:t>Algorithm2D</w:t>
      </w:r>
      <w:r>
        <w:t xml:space="preserve"> in </w:t>
      </w:r>
      <w:hyperlink w:anchor="Supporting_Pathfinding_with_Trai">
        <w:r>
          <w:rPr>
            <w:rStyle w:val="Text9"/>
          </w:rPr>
          <w:t>​</w:t>
        </w:r>
      </w:hyperlink>
      <w:hyperlink w:anchor="Supporting_Pathfinding_with_Trai">
        <w:r>
          <w:rPr>
            <w:rStyle w:val="Text5"/>
          </w:rPr>
          <w:t>Supporting Pathfinding with Traits</w:t>
        </w:r>
      </w:hyperlink>
      <w:hyperlink w:anchor="Supporting_Pathfinding_with_Trai">
        <w:r>
          <w:rPr>
            <w:rStyle w:val="Text9"/>
          </w:rPr>
          <w:t>​</w:t>
        </w:r>
      </w:hyperlink>
      <w:r>
        <w:t xml:space="preserve">, you </w:t>
      </w:r>
      <w:r>
        <w:rPr>
          <w:rStyle w:val="Text3"/>
        </w:rPr>
        <w:t>consumed</w:t>
      </w:r>
      <w:r>
        <w:t xml:space="preserve"> the associated traits. It’s time to learn about the inner workings of traits by making one of your own.</w:t>
      </w:r>
      <w:bookmarkEnd w:id="1814"/>
    </w:p>
    <w:p>
      <w:bookmarkStart w:id="1815" w:name="Traits_provide_an_interface_and"/>
      <w:pPr>
        <w:pStyle w:val="Para 02"/>
      </w:pPr>
      <w:r>
        <w:t xml:space="preserve">Traits provide an </w:t>
      </w:r>
      <w:r>
        <w:rPr>
          <w:rStyle w:val="Text3"/>
        </w:rPr>
        <w:t>interface</w:t>
      </w:r>
      <w:r>
        <w:t xml:space="preserve"> and describe the functions that a trait consumer </w:t>
      </w:r>
      <w:r>
        <w:rPr>
          <w:rStyle w:val="Text3"/>
        </w:rPr>
        <w:t>must</w:t>
      </w:r>
      <w:r>
        <w:t xml:space="preserve"> implement. Traits can also specify constraints to ensure that types that implement your trait are compatible with their intended use.</w:t>
      </w:r>
      <w:bookmarkEnd w:id="1815"/>
    </w:p>
    <w:p>
      <w:bookmarkStart w:id="1816" w:name="Traits_are_very_powerful__especi"/>
      <w:pPr>
        <w:pStyle w:val="Para 02"/>
      </w:pPr>
      <w:r>
        <w:t>Traits are very powerful, especially when working with a team or shipping a library. By requiring that all consumers of a trait provide a known interface, you can seamlessly switch between traits without changing the code that calls it. You’re going to turn map building into a trait, and use it to expose several algorithms for designing maps. This will give you substitutable map builders—allowing you to add more or change your map design.</w:t>
      </w:r>
      <w:bookmarkEnd w:id="1816"/>
    </w:p>
    <w:p>
      <w:bookmarkStart w:id="1817" w:name="The_first_step_is_to_divide_map"/>
      <w:pPr>
        <w:pStyle w:val="Para 02"/>
      </w:pPr>
      <w:r>
        <w:t xml:space="preserve">The first step is to divide </w:t>
      </w:r>
      <w:r>
        <w:rPr>
          <w:rStyle w:val="Text0"/>
        </w:rPr>
        <w:t>map_builder</w:t>
      </w:r>
      <w:r>
        <w:t xml:space="preserve"> into a directory-based module that supports sub-modules. Rather than cram all of your builders into one </w:t>
      </w:r>
      <w:r>
        <w:rPr>
          <w:rStyle w:val="Text0"/>
        </w:rPr>
        <w:t>map_builder.rs</w:t>
      </w:r>
      <w:r>
        <w:t xml:space="preserve"> file, separate them into modules to make it easier to find the code for each builder. </w:t>
      </w:r>
      <w:bookmarkEnd w:id="1817"/>
    </w:p>
    <w:p>
      <w:bookmarkStart w:id="1818" w:name="Dividing_the_Map_Builder"/>
      <w:pPr>
        <w:pStyle w:val="Heading 2"/>
      </w:pPr>
      <w:r>
        <w:t>Dividing the Map Builder</w:t>
      </w:r>
      <w:bookmarkEnd w:id="1818"/>
    </w:p>
    <w:p>
      <w:bookmarkStart w:id="1819" w:name="map_builder_rs_is_a_single_file"/>
      <w:pPr>
        <w:pStyle w:val="Para 02"/>
      </w:pPr>
      <w:r>
        <w:t/>
      </w:r>
      <w:r>
        <w:rPr>
          <w:rStyle w:val="Text0"/>
        </w:rPr>
        <w:t>map_builder.rs</w:t>
      </w:r>
      <w:r>
        <w:t xml:space="preserve"> is a single-file module. As you add map architects, it’ll be easier to track them if each new architect resides in its own file. You used a similar strategy in the </w:t>
      </w:r>
      <w:r>
        <w:rPr>
          <w:rStyle w:val="Text0"/>
        </w:rPr>
        <w:t>systems</w:t>
      </w:r>
      <w:r>
        <w:t xml:space="preserve"> module. Converting a file-based module into a directory-based module requires three steps:</w:t>
      </w:r>
      <w:bookmarkEnd w:id="1819"/>
    </w:p>
    <w:p>
      <w:bookmarkStart w:id="1820" w:name="Create_a_new_directory_with_the"/>
      <w:pPr>
        <w:pStyle w:val="Para 09"/>
      </w:pPr>
      <w:r>
        <w:t xml:space="preserve">Create a new directory with the same name as the existing module, but do not include the file extension. Create a directory named </w:t>
      </w:r>
      <w:r>
        <w:rPr>
          <w:rStyle w:val="Text0"/>
        </w:rPr>
        <w:t>src/map_builder</w:t>
      </w:r>
      <w:r>
        <w:t>.</w:t>
      </w:r>
      <w:bookmarkEnd w:id="1820"/>
    </w:p>
    <w:p>
      <w:bookmarkStart w:id="1821" w:name="In_the_new_directory__create_a_f"/>
      <w:pPr>
        <w:pStyle w:val="Para 09"/>
      </w:pPr>
      <w:r>
        <w:t xml:space="preserve">In the new directory, create a file named </w:t>
      </w:r>
      <w:r>
        <w:rPr>
          <w:rStyle w:val="Text0"/>
        </w:rPr>
        <w:t>mod.rs</w:t>
      </w:r>
      <w:r>
        <w:t>, and copy the contents of your existing module (</w:t>
      </w:r>
      <w:r>
        <w:rPr>
          <w:rStyle w:val="Text0"/>
        </w:rPr>
        <w:t>map_builder.rs</w:t>
      </w:r>
      <w:r>
        <w:t xml:space="preserve">) into the new </w:t>
      </w:r>
      <w:r>
        <w:rPr>
          <w:rStyle w:val="Text0"/>
        </w:rPr>
        <w:t>mod.rs</w:t>
      </w:r>
      <w:r>
        <w:t xml:space="preserve"> file.</w:t>
      </w:r>
      <w:bookmarkEnd w:id="1821"/>
    </w:p>
    <w:p>
      <w:bookmarkStart w:id="1822" w:name="Delete_the_old_map_builder_rs_fi"/>
      <w:pPr>
        <w:pStyle w:val="Para 09"/>
      </w:pPr>
      <w:r>
        <w:t xml:space="preserve">Delete the old </w:t>
      </w:r>
      <w:r>
        <w:rPr>
          <w:rStyle w:val="Text0"/>
        </w:rPr>
        <w:t>map_builder.rs</w:t>
      </w:r>
      <w:r>
        <w:t xml:space="preserve"> file.</w:t>
      </w:r>
      <w:bookmarkEnd w:id="1822"/>
    </w:p>
    <w:p>
      <w:bookmarkStart w:id="1823" w:name="Following_the_steps_above__you_t"/>
      <w:pPr>
        <w:pStyle w:val="Para 02"/>
      </w:pPr>
      <w:r>
        <w:t xml:space="preserve">Following the steps above, you transform your </w:t>
      </w:r>
      <w:r>
        <w:rPr>
          <w:rStyle w:val="Text0"/>
        </w:rPr>
        <w:t>map_builder</w:t>
      </w:r>
      <w:r>
        <w:t xml:space="preserve"> module from a single file into a directory as shown in the </w:t>
      </w:r>
      <w:hyperlink w:anchor="fig_modstruc1">
        <w:r>
          <w:rPr>
            <w:rStyle w:val="Text9"/>
          </w:rPr>
          <w:t>image</w:t>
        </w:r>
      </w:hyperlink>
      <w:r>
        <w:t>.</w:t>
      </w:r>
      <w:bookmarkEnd w:id="1823"/>
    </w:p>
    <w:p>
      <w:bookmarkStart w:id="1824" w:name="fig_modstruc1"/>
      <w:pPr>
        <w:pStyle w:val="Para 11"/>
      </w:pPr>
      <w:r>
        <w:bookmarkStart w:id="1825" w:name="d24e31013"/>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71600"/>
            <wp:effectExtent l="0" r="0" t="0" b="0"/>
            <wp:wrapTopAndBottom/>
            <wp:docPr id="86" name="ModuleStructure.png" descr="images/MoreInterestingDungeons/ModuleStructure.png"/>
            <wp:cNvGraphicFramePr>
              <a:graphicFrameLocks noChangeAspect="1"/>
            </wp:cNvGraphicFramePr>
            <a:graphic>
              <a:graphicData uri="http://schemas.openxmlformats.org/drawingml/2006/picture">
                <pic:pic>
                  <pic:nvPicPr>
                    <pic:cNvPr id="0" name="ModuleStructure.png" descr="images/MoreInterestingDungeons/ModuleStructure.png"/>
                    <pic:cNvPicPr/>
                  </pic:nvPicPr>
                  <pic:blipFill>
                    <a:blip r:embed="rId58"/>
                    <a:stretch>
                      <a:fillRect/>
                    </a:stretch>
                  </pic:blipFill>
                  <pic:spPr>
                    <a:xfrm>
                      <a:off x="0" y="0"/>
                      <a:ext cx="2971800" cy="1371600"/>
                    </a:xfrm>
                    <a:prstGeom prst="rect">
                      <a:avLst/>
                    </a:prstGeom>
                  </pic:spPr>
                </pic:pic>
              </a:graphicData>
            </a:graphic>
          </wp:anchor>
        </w:drawing>
        <w:bookmarkEnd w:id="1825"/>
      </w:r>
      <w:bookmarkEnd w:id="1824"/>
    </w:p>
    <w:p>
      <w:bookmarkStart w:id="1826" w:name="The_game_will_run_as_before__but"/>
      <w:pPr>
        <w:pStyle w:val="Para 02"/>
      </w:pPr>
      <w:r>
        <w:t xml:space="preserve">The game will run as before, but you now have a directory into which you can insert sub-modules associated with the </w:t>
      </w:r>
      <w:r>
        <w:rPr>
          <w:rStyle w:val="Text0"/>
        </w:rPr>
        <w:t>map_builder</w:t>
      </w:r>
      <w:r>
        <w:t>.</w:t>
      </w:r>
      <w:bookmarkEnd w:id="1826"/>
    </w:p>
    <w:p>
      <w:bookmarkStart w:id="1827" w:name="Let_s_start_to_divide_the_room_b"/>
      <w:pPr>
        <w:pStyle w:val="Para 02"/>
      </w:pPr>
      <w:r>
        <w:t>Let’s start to divide the room-based map builder into a reusable trait.</w:t>
      </w:r>
      <w:bookmarkEnd w:id="1827"/>
    </w:p>
    <w:p>
      <w:pPr>
        <w:pStyle w:val="Heading 2"/>
      </w:pPr>
      <w:r>
        <w:t>Offering Map Services with the MapBuilder</w:t>
      </w:r>
    </w:p>
    <w:p>
      <w:bookmarkStart w:id="1828" w:name="All_implementations_of_MapArchit"/>
      <w:pPr>
        <w:pStyle w:val="Para 02"/>
      </w:pPr>
      <w:r>
        <w:t xml:space="preserve">All implementations of </w:t>
      </w:r>
      <w:r>
        <w:rPr>
          <w:rStyle w:val="Text0"/>
        </w:rPr>
        <w:t>MapArchitect</w:t>
      </w:r>
      <w:r>
        <w:t xml:space="preserve"> provide a </w:t>
      </w:r>
      <w:r>
        <w:rPr>
          <w:rStyle w:val="Text0"/>
        </w:rPr>
        <w:t>MapBuilder</w:t>
      </w:r>
      <w:r>
        <w:t xml:space="preserve">. This allows you to put some commonly used code into </w:t>
      </w:r>
      <w:r>
        <w:rPr>
          <w:rStyle w:val="Text0"/>
        </w:rPr>
        <w:t>MapBuilder</w:t>
      </w:r>
      <w:r>
        <w:t xml:space="preserve">—simplifying the design of your architects. </w:t>
      </w:r>
      <w:bookmarkEnd w:id="1828"/>
    </w:p>
    <w:p>
      <w:bookmarkStart w:id="1829" w:name="MapBuilder_already_contains_some"/>
      <w:pPr>
        <w:pStyle w:val="Para 02"/>
      </w:pPr>
      <w:r>
        <w:rPr>
          <w:rStyle w:val="Text0"/>
        </w:rPr>
        <w:t>MapBuilder</w:t>
      </w:r>
      <w:r>
        <w:t xml:space="preserve"> already contains some room code which you can leave in place. However, you’ll need to add two common functions: </w:t>
      </w:r>
      <w:r>
        <w:rPr>
          <w:rStyle w:val="Text0"/>
        </w:rPr>
        <w:t>fill</w:t>
      </w:r>
      <w:r>
        <w:t xml:space="preserve"> and </w:t>
      </w:r>
      <w:r>
        <w:rPr>
          <w:rStyle w:val="Text0"/>
        </w:rPr>
        <w:t>find_most_distant</w:t>
      </w:r>
      <w:r>
        <w:t xml:space="preserve">. You’ve used the contents of these functions in your room builder. Open </w:t>
      </w:r>
      <w:r>
        <w:rPr>
          <w:rStyle w:val="Text0"/>
        </w:rPr>
        <w:t>map_builder/mod.rs</w:t>
      </w:r>
      <w:r>
        <w:t xml:space="preserve"> so that you can implement a generalized version of these functions:</w:t>
      </w:r>
      <w:bookmarkEnd w:id="1829"/>
    </w:p>
    <w:p>
      <w:pPr>
        <w:pStyle w:val="Para 07"/>
      </w:pPr>
      <w:hyperlink r:id="rId253">
        <w:r>
          <w:t>MoreInterestingDungeons/traits/src/map_builder/mod.rs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fill</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tile : TileType)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​.map.tiles​</w:t>
              <w:br w:clear="none"/>
            </w:r>
            <w:r>
              <w:rPr>
                <w:rStyle w:val="Text1"/>
              </w:rPr>
              <w:t xml:space="preserve">.iter_mut</w:t>
              <w:br w:clear="none"/>
            </w:r>
            <w:r>
              <w:t xml:space="preserve">​()​</w:t>
              <w:br w:clear="none"/>
            </w:r>
            <w:r>
              <w:rPr>
                <w:rStyle w:val="Text1"/>
              </w:rPr>
              <w:t xml:space="preserve">.for_each</w:t>
              <w:br w:clear="none"/>
            </w:r>
            <w:r>
              <w:t xml:space="preserve">​(|t| *t = tile);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fn</w:t>
              <w:br w:clear="none"/>
            </w:r>
            <w:r>
              <w:rPr>
                <w:rStyle w:val="Text2"/>
              </w:rPr>
              <w:t xml:space="preserve">​ ​</w:t>
              <w:br w:clear="none"/>
            </w:r>
            <w:r>
              <w:t xml:space="preserve">find_most_distant</w:t>
              <w:br w:clear="none"/>
            </w:r>
            <w:r>
              <w:rPr>
                <w:rStyle w:val="Text2"/>
              </w:rPr>
              <w:t xml:space="preserve">​(&amp;​</w:t>
              <w:br w:clear="none"/>
            </w:r>
            <w:r>
              <w:t xml:space="preserve">self</w:t>
              <w:br w:clear="none"/>
            </w:r>
            <w:r>
              <w:rPr>
                <w:rStyle w:val="Text2"/>
              </w:rPr>
              <w:t xml:space="preserve">​) ​</w:t>
              <w:br w:clear="none"/>
            </w:r>
            <w:r>
              <w:t xml:space="preserve">-&gt;</w:t>
              <w:br w:clear="none"/>
            </w:r>
            <w:r>
              <w:rPr>
                <w:rStyle w:val="Text2"/>
              </w:rPr>
              <w:t xml:space="preserve">​ Point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dijkstra_map = ​</w:t>
              <w:br w:clear="none"/>
            </w:r>
            <w:r>
              <w:rPr>
                <w:rStyle w:val="Text1"/>
              </w:rPr>
              <w:t xml:space="preserve">DijkstraMap</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SCREEN_WIDTH,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SCREEN_HEIGHT,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&amp;vec![​</w:t>
              <w:br w:clear="none"/>
            </w:r>
            <w:r>
              <w:rPr>
                <w:rStyle w:val="Text1"/>
              </w:rPr>
              <w:t xml:space="preserve">self</w:t>
              <w:br w:clear="none"/>
            </w:r>
            <w:r>
              <w:t xml:space="preserve">​.map​</w:t>
              <w:br w:clear="none"/>
            </w:r>
            <w:r>
              <w:rPr>
                <w:rStyle w:val="Text1"/>
              </w:rPr>
              <w:t xml:space="preserve">.point2d_to_index</w:t>
              <w:br w:clear="none"/>
            </w:r>
            <w:r>
              <w:t xml:space="preserve">​(​</w:t>
              <w:br w:clear="none"/>
            </w:r>
            <w:r>
              <w:rPr>
                <w:rStyle w:val="Text1"/>
              </w:rPr>
              <w:t xml:space="preserve">self</w:t>
              <w:br w:clear="none"/>
            </w:r>
            <w:r>
              <w:t xml:space="preserve">​.player_start)],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w:t>
              <w:br w:clear="none"/>
            </w:r>
            <w:r>
              <w:rPr>
                <w:rStyle w:val="Text1"/>
              </w:rPr>
              <w:t xml:space="preserve">self</w:t>
              <w:br w:clear="none"/>
            </w:r>
            <w:r>
              <w:t xml:space="preserve">​.map,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1024.0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const</w:t>
              <w:br w:clear="none"/>
            </w:r>
            <w:r>
              <w:t xml:space="preserve">​ UNREACHABLE : &amp;f32 = &amp;​</w:t>
              <w:br w:clear="none"/>
            </w:r>
            <w:r>
              <w:rPr>
                <w:rStyle w:val="Text1"/>
              </w:rPr>
              <w:t xml:space="preserve">f32</w:t>
              <w:br w:clear="none"/>
            </w:r>
            <w:r>
              <w:t xml:space="preserve">​::MAX;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self</w:t>
              <w:br w:clear="none"/>
            </w:r>
            <w:r>
              <w:rPr>
                <w:rStyle w:val="Text2"/>
              </w:rPr>
              <w:t xml:space="preserve">​.map​</w:t>
              <w:br w:clear="none"/>
            </w:r>
            <w:r>
              <w:t xml:space="preserve">.index_to_point2d</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dijkstra_map.map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.enumerate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.filter</w:t>
              <w:br w:clear="none"/>
            </w:r>
            <w:r>
              <w:t xml:space="preserve">​(|(_,dist)| *dist &lt; UNREACHABLE)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.max_by</w:t>
              <w:br w:clear="none"/>
            </w:r>
            <w:r>
              <w:t xml:space="preserve">​(|a,b| a​</w:t>
              <w:br w:clear="none"/>
            </w:r>
            <w:r>
              <w:rPr>
                <w:rStyle w:val="Text1"/>
              </w:rPr>
              <w:t xml:space="preserve">.</w:t>
              <w:br w:clear="none"/>
            </w:r>
            <w:r>
              <w:t xml:space="preserve">​1​</w:t>
              <w:br w:clear="none"/>
            </w:r>
            <w:r>
              <w:rPr>
                <w:rStyle w:val="Text1"/>
              </w:rPr>
              <w:t xml:space="preserve">.partial_cmp</w:t>
              <w:br w:clear="none"/>
            </w:r>
            <w:r>
              <w:t xml:space="preserve">​(b​</w:t>
              <w:br w:clear="none"/>
            </w:r>
            <w:r>
              <w:rPr>
                <w:rStyle w:val="Text1"/>
              </w:rPr>
              <w:t xml:space="preserve">.</w:t>
              <w:br w:clear="none"/>
            </w:r>
            <w:r>
              <w:t xml:space="preserve">​1)​</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w:t>
              <w:br w:clear="none"/>
            </w:r>
            <w:r>
              <w:t xml:space="preserve">​()​</w:t>
              <w:br w:clear="none"/>
            </w:r>
            <w:r>
              <w:rPr>
                <w:rStyle w:val="Text1"/>
              </w:rPr>
              <w:t xml:space="preserve">.</w:t>
              <w:br w:clear="none"/>
            </w:r>
            <w:r>
              <w:t xml:space="preserve">​0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830" w:name="You_initially_wrote_fill_in__Fil"/>
      <w:pPr>
        <w:pStyle w:val="Para 02"/>
      </w:pPr>
      <w:r>
        <w:t xml:space="preserve">You initially wrote </w:t>
      </w:r>
      <w:r>
        <w:rPr>
          <w:rStyle w:val="Text0"/>
        </w:rPr>
        <w:t>fill</w:t>
      </w:r>
      <w:r>
        <w:t xml:space="preserve"> in </w:t>
      </w:r>
      <w:hyperlink w:anchor="Fill_the_Map_With_Walls">
        <w:r>
          <w:rPr>
            <w:rStyle w:val="Text9"/>
          </w:rPr>
          <w:t>​</w:t>
        </w:r>
      </w:hyperlink>
      <w:hyperlink w:anchor="Fill_the_Map_With_Walls">
        <w:r>
          <w:rPr>
            <w:rStyle w:val="Text5"/>
          </w:rPr>
          <w:t>Fill the Map With Walls</w:t>
        </w:r>
      </w:hyperlink>
      <w:hyperlink w:anchor="Fill_the_Map_With_Walls">
        <w:r>
          <w:rPr>
            <w:rStyle w:val="Text9"/>
          </w:rPr>
          <w:t>​</w:t>
        </w:r>
      </w:hyperlink>
      <w:r>
        <w:t xml:space="preserve">. It fills the entire map with a given tile type. You created the body of </w:t>
      </w:r>
      <w:r>
        <w:rPr>
          <w:rStyle w:val="Text0"/>
        </w:rPr>
        <w:t>find_most_distant</w:t>
      </w:r>
      <w:r>
        <w:t xml:space="preserve"> in </w:t>
      </w:r>
      <w:hyperlink w:anchor="Placing_the_Amulet">
        <w:r>
          <w:rPr>
            <w:rStyle w:val="Text9"/>
          </w:rPr>
          <w:t>​</w:t>
        </w:r>
      </w:hyperlink>
      <w:hyperlink w:anchor="Placing_the_Amulet">
        <w:r>
          <w:rPr>
            <w:rStyle w:val="Text5"/>
          </w:rPr>
          <w:t>Placing the Amulet</w:t>
        </w:r>
      </w:hyperlink>
      <w:hyperlink w:anchor="Placing_the_Amulet">
        <w:r>
          <w:rPr>
            <w:rStyle w:val="Text9"/>
          </w:rPr>
          <w:t>​</w:t>
        </w:r>
      </w:hyperlink>
      <w:r>
        <w:t xml:space="preserve">. Moving useful code into functions is a great idea and is part of a process known as </w:t>
      </w:r>
      <w:r>
        <w:rPr>
          <w:rStyle w:val="Text3"/>
        </w:rPr>
        <w:t>refactoring</w:t>
      </w:r>
      <w:r>
        <w:t xml:space="preserve">. </w:t>
      </w:r>
      <w:bookmarkEnd w:id="1830"/>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Refactoring</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831" w:name="d24e31227"/>
              <w:drawing>
                <wp:inline>
                  <wp:extent cx="711200" cy="838200"/>
                  <wp:effectExtent l="0" r="0" t="190500" b="190500"/>
                  <wp:docPr id="87"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1831"/>
              <w:t xml:space="preserve"> </w:t>
            </w:r>
          </w:p>
        </w:tc>
        <w:tc>
          <w:tcPr>
            <w:tcW w:type="pct" w:w="4400"/>
            <w:shd w:val="clear" w:color="auto" w:fill="DDFFDD"/>
            <w:tcMar>
              <w:left w:type="dxa" w:w="200"/>
              <w:top w:type="dxa" w:w="200"/>
              <w:right w:type="dxa" w:w="200"/>
              <w:bottom w:type="dxa" w:w="200"/>
            </w:tcMar>
            <w:vAlign w:val="top"/>
          </w:tcPr>
          <w:p>
            <w:pPr>
              <w:pStyle w:val="Para 09"/>
            </w:pPr>
            <w:r>
              <w:t>As your programs grow in complexity, you’ll often realize that you may have duplicated some functionality, or you could improve your program’s structure. Rearranging your code to assist with these problems is called refactoring. The idea behind refactoring is that your program will work exactly as it did before you made your changes—allowing for any syntax changes needed to use the new layout. It may seem like a lot of effort to refactor for no visible gain, but it’s worth it if it makes it easier for you to come back to your program after a break and still understand how it all works.</w:t>
            </w:r>
          </w:p>
        </w:tc>
      </w:tr>
    </w:tbl>
    <w:p>
      <w:pPr>
        <w:pStyle w:val="Heading 2"/>
      </w:pPr>
      <w:r>
        <w:t>Defining the Architect Trait</w:t>
      </w:r>
    </w:p>
    <w:p>
      <w:bookmarkStart w:id="1832" w:name="Toward_the_top_of_map_builder_mo"/>
      <w:pPr>
        <w:pStyle w:val="Para 02"/>
      </w:pPr>
      <w:r>
        <w:t xml:space="preserve">Toward the top of </w:t>
      </w:r>
      <w:r>
        <w:rPr>
          <w:rStyle w:val="Text0"/>
        </w:rPr>
        <w:t>map_builder/mod.rs</w:t>
      </w:r>
      <w:r>
        <w:t xml:space="preserve"> (underneath your </w:t>
      </w:r>
      <w:r>
        <w:rPr>
          <w:rStyle w:val="Text0"/>
        </w:rPr>
        <w:t>use</w:t>
      </w:r>
      <w:r>
        <w:t xml:space="preserve"> statements), define a new trait:</w:t>
      </w:r>
      <w:bookmarkEnd w:id="1832"/>
    </w:p>
    <w:p>
      <w:pPr>
        <w:pStyle w:val="Para 07"/>
      </w:pPr>
      <w:hyperlink r:id="rId253">
        <w:r>
          <w:t>MoreInterestingDungeons/traits/src/map_builder/mod.rs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trait</w:t>
              <w:br w:clear="none"/>
            </w:r>
            <w:r>
              <w:t xml:space="preserve">​ MapArchitect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rng: &amp;​</w:t>
              <w:br w:clear="none"/>
            </w:r>
            <w:r>
              <w:rPr>
                <w:rStyle w:val="Text1"/>
              </w:rPr>
              <w:t xml:space="preserve">mut</w:t>
              <w:br w:clear="none"/>
            </w:r>
            <w:r>
              <w:t xml:space="preserve">​ RandomNumberGenerator) ​</w:t>
              <w:br w:clear="none"/>
            </w:r>
            <w:r>
              <w:rPr>
                <w:rStyle w:val="Text1"/>
              </w:rPr>
              <w:t xml:space="preserve">-&gt;</w:t>
              <w:br w:clear="none"/>
            </w:r>
            <w:r>
              <w:t xml:space="preserve">​ MapBuilder;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833" w:name="Trait_definition_is_similar_to_s"/>
      <w:pPr>
        <w:pStyle w:val="Para 05"/>
      </w:pPr>
      <w:r>
        <w:t xml:space="preserve">Trait definition is similar to struct definition. Start with the keyword </w:t>
      </w:r>
      <w:r>
        <w:rPr>
          <w:rStyle w:val="Text0"/>
        </w:rPr>
        <w:t>trait</w:t>
      </w:r>
      <w:r>
        <w:t xml:space="preserve">, and append the trait’s name. Rust encourages you to use CamelCase for trait names. If you need to export a trait to other parts of your program, you can prefix it with </w:t>
      </w:r>
      <w:r>
        <w:rPr>
          <w:rStyle w:val="Text0"/>
        </w:rPr>
        <w:t>pub</w:t>
      </w:r>
      <w:r>
        <w:t xml:space="preserve">. </w:t>
      </w:r>
      <w:bookmarkEnd w:id="183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834" w:name="Define_only_the_function_signatu"/>
      <w:pPr>
        <w:pStyle w:val="Para 05"/>
      </w:pPr>
      <w:r>
        <w:t xml:space="preserve">Define only the function </w:t>
      </w:r>
      <w:r>
        <w:rPr>
          <w:rStyle w:val="Text3"/>
        </w:rPr>
        <w:t>signature</w:t>
      </w:r>
      <w:r>
        <w:t xml:space="preserve"> in the trait. You’re listing functions that must be implemented by types that implement your trait. </w:t>
      </w:r>
      <w:bookmarkEnd w:id="1834"/>
    </w:p>
    <w:p>
      <w:bookmarkStart w:id="1835" w:name="Creating_the_trait_doesn_t_build"/>
      <w:pPr>
        <w:pStyle w:val="Para 02"/>
      </w:pPr>
      <w:r>
        <w:t xml:space="preserve">Creating the trait doesn’t build any actual function implementations. It simply creates an </w:t>
      </w:r>
      <w:r>
        <w:rPr>
          <w:rStyle w:val="Text0"/>
        </w:rPr>
        <w:t>interface</w:t>
      </w:r>
      <w:r>
        <w:t xml:space="preserve"> or </w:t>
      </w:r>
      <w:r>
        <w:rPr>
          <w:rStyle w:val="Text0"/>
        </w:rPr>
        <w:t>contract</w:t>
      </w:r>
      <w:r>
        <w:t xml:space="preserve">. Traits offer a guarantee that any structure that implements the trait will offer the trait definition functions. You can then use traits interchangeably, with the same interface and function signatures. </w:t>
      </w:r>
      <w:bookmarkEnd w:id="1835"/>
    </w:p>
    <w:p>
      <w:bookmarkStart w:id="1836" w:name="The_MapArchitect_trait_you_creat"/>
      <w:pPr>
        <w:pStyle w:val="Para 02"/>
      </w:pPr>
      <w:r>
        <w:t xml:space="preserve">The </w:t>
      </w:r>
      <w:r>
        <w:rPr>
          <w:rStyle w:val="Text0"/>
        </w:rPr>
        <w:t>MapArchitect</w:t>
      </w:r>
      <w:r>
        <w:t xml:space="preserve"> trait you created requires that implementors of this trait create a function named </w:t>
      </w:r>
      <w:r>
        <w:rPr>
          <w:rStyle w:val="Text0"/>
        </w:rPr>
        <w:t>build</w:t>
      </w:r>
      <w:r>
        <w:t xml:space="preserve"> that accepts a </w:t>
      </w:r>
      <w:r>
        <w:rPr>
          <w:rStyle w:val="Text0"/>
        </w:rPr>
        <w:t>RandomNumberGenerator</w:t>
      </w:r>
      <w:r>
        <w:t xml:space="preserve"> as a parameter and returns a </w:t>
      </w:r>
      <w:r>
        <w:rPr>
          <w:rStyle w:val="Text0"/>
        </w:rPr>
        <w:t>MapBuilder</w:t>
      </w:r>
      <w:r>
        <w:t xml:space="preserve"> ready for the game to use.</w:t>
      </w:r>
      <w:bookmarkEnd w:id="1836"/>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Default Implementations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837" w:name="d24e31334"/>
              <w:drawing>
                <wp:inline>
                  <wp:extent cx="711200" cy="838200"/>
                  <wp:effectExtent l="0" r="0" t="190500" b="190500"/>
                  <wp:docPr id="88"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1837"/>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You can include full functions in your trait definition. These serve as </w:t>
            </w:r>
            <w:r>
              <w:rPr>
                <w:rStyle w:val="Text3"/>
              </w:rPr>
              <w:t>default implementations</w:t>
            </w:r>
            <w:r>
              <w:t xml:space="preserve">. The consumer doesn’t have to define them, but can override them when needed. This can save a lot of typing. The </w:t>
            </w:r>
            <w:r>
              <w:rPr>
                <w:rStyle w:val="Text0"/>
              </w:rPr>
              <w:t>BaseMap</w:t>
            </w:r>
            <w:r>
              <w:t xml:space="preserve"> trait you consumed provides default implementations of several functions.</w:t>
            </w:r>
          </w:p>
        </w:tc>
      </w:tr>
    </w:tbl>
    <w:p>
      <w:pPr>
        <w:pStyle w:val="Heading 2"/>
      </w:pPr>
      <w:r>
        <w:t>Test Your Trait with a Reference Implementation</w:t>
      </w:r>
    </w:p>
    <w:p>
      <w:bookmarkStart w:id="1838" w:name="It_s_a_good_idea_to_make_a_refer"/>
      <w:pPr>
        <w:pStyle w:val="Para 02"/>
      </w:pPr>
      <w:r>
        <w:t xml:space="preserve">It’s a good idea to make a </w:t>
      </w:r>
      <w:r>
        <w:rPr>
          <w:rStyle w:val="Text3"/>
        </w:rPr>
        <w:t>reference implementation</w:t>
      </w:r>
      <w:r>
        <w:t xml:space="preserve"> to validate that the trait works. Reference implementations do the minimum required to use a trait and nothing else. Your trait needs to accept a random number generator as a parameter and return a working </w:t>
      </w:r>
      <w:r>
        <w:rPr>
          <w:rStyle w:val="Text0"/>
        </w:rPr>
        <w:t>MapBuilder</w:t>
      </w:r>
      <w:r>
        <w:t xml:space="preserve"> with sufficient data to start playing the game level.</w:t>
      </w:r>
      <w:bookmarkEnd w:id="1838"/>
    </w:p>
    <w:p>
      <w:bookmarkStart w:id="1839" w:name="Create_a_new_file_named_map_buil"/>
      <w:pPr>
        <w:pStyle w:val="Para 02"/>
      </w:pPr>
      <w:r>
        <w:t xml:space="preserve">Create a new file named </w:t>
      </w:r>
      <w:r>
        <w:rPr>
          <w:rStyle w:val="Text0"/>
        </w:rPr>
        <w:t>map_builder/empty.rs</w:t>
      </w:r>
      <w:r>
        <w:t>, and add the following code to it:</w:t>
      </w:r>
      <w:bookmarkEnd w:id="1839"/>
    </w:p>
    <w:p>
      <w:pPr>
        <w:pStyle w:val="Para 07"/>
      </w:pPr>
      <w:hyperlink r:id="rId254">
        <w:r>
          <w:t>MoreInterestingDungeons/traits/src/map_builder/empty.rs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use</w:t>
              <w:br w:clear="none"/>
            </w:r>
            <w:r>
              <w:t xml:space="preserve">​ ​</w:t>
              <w:br w:clear="none"/>
            </w:r>
            <w:r>
              <w:rPr>
                <w:rStyle w:val="Text1"/>
              </w:rPr>
              <w:t xml:space="preserve">super</w:t>
              <w:br w:clear="none"/>
            </w:r>
            <w:r>
              <w:t xml:space="preserve">​::MapArchitect;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EmptyArchitect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w:t>
              <w:br w:clear="none"/>
            </w:r>
            <w:r>
              <w:rPr>
                <w:rStyle w:val="Text1"/>
              </w:rPr>
              <w:t xml:space="preserve">impl</w:t>
              <w:br w:clear="none"/>
            </w:r>
            <w:r>
              <w:t xml:space="preserve">​ MapArchitect ​</w:t>
              <w:br w:clear="none"/>
            </w:r>
            <w:r>
              <w:rPr>
                <w:rStyle w:val="Text1"/>
              </w:rPr>
              <w:t xml:space="preserve">for</w:t>
              <w:br w:clear="none"/>
            </w:r>
            <w:r>
              <w:t xml:space="preserve">​ EmptyArchitect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rng: &amp;​</w:t>
              <w:br w:clear="none"/>
            </w:r>
            <w:r>
              <w:rPr>
                <w:rStyle w:val="Text1"/>
              </w:rPr>
              <w:t xml:space="preserve">mut</w:t>
              <w:br w:clear="none"/>
            </w:r>
            <w:r>
              <w:t xml:space="preserve">​ RandomNumberGenerator) ​</w:t>
              <w:br w:clear="none"/>
            </w:r>
            <w:r>
              <w:rPr>
                <w:rStyle w:val="Text1"/>
              </w:rPr>
              <w:t xml:space="preserve">-&gt;</w:t>
              <w:br w:clear="none"/>
            </w:r>
            <w:r>
              <w:t xml:space="preserve">​ MapBuilder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mb = MapBuilder{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 : ​</w:t>
              <w:br w:clear="none"/>
            </w:r>
            <w:r>
              <w:rPr>
                <w:rStyle w:val="Text1"/>
              </w:rPr>
              <w:t xml:space="preserve">Map</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rooms: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monster_spawns :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player_start :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amulet_start :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w:t>
              <w:br w:clear="none"/>
            </w:r>
            <w:r>
              <w:rPr>
                <w:rStyle w:val="Text1"/>
              </w:rPr>
              <w:t xml:space="preserve">.fill</w:t>
              <w:br w:clear="none"/>
            </w:r>
            <w:r>
              <w:t xml:space="preserve">​(​</w:t>
              <w:br w:clear="none"/>
            </w:r>
            <w:r>
              <w:rPr>
                <w:rStyle w:val="Text1"/>
              </w:rPr>
              <w:t xml:space="preserve">TileType</w:t>
              <w:br w:clear="none"/>
            </w:r>
            <w:r>
              <w:t xml:space="preserve">​::Floor);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mb.player_start = ​</w:t>
              <w:br w:clear="none"/>
            </w:r>
            <w:r>
              <w:rPr>
                <w:rStyle w:val="Text1"/>
              </w:rPr>
              <w:t xml:space="preserve">Point</w:t>
              <w:br w:clear="none"/>
            </w:r>
            <w:r>
              <w:t xml:space="preserve">​::​</w:t>
              <w:br w:clear="none"/>
            </w:r>
            <w:r>
              <w:rPr>
                <w:rStyle w:val="Text1"/>
              </w:rPr>
              <w:t xml:space="preserve">new</w:t>
              <w:br w:clear="none"/>
            </w:r>
            <w:r>
              <w:t xml:space="preserve">​(SCREEN_WIDTH​</w:t>
              <w:br w:clear="none"/>
            </w:r>
            <w:r>
              <w:rPr>
                <w:rStyle w:val="Text1"/>
              </w:rPr>
              <w:t xml:space="preserve">/</w:t>
              <w:br w:clear="none"/>
            </w:r>
            <w:r>
              <w:t xml:space="preserve">​2, SCREEN_HEIGHT​</w:t>
              <w:br w:clear="none"/>
            </w:r>
            <w:r>
              <w:rPr>
                <w:rStyle w:val="Text1"/>
              </w:rPr>
              <w:t xml:space="preserve">/</w:t>
              <w:br w:clear="none"/>
            </w:r>
            <w:r>
              <w:t xml:space="preserve">​2);</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mb.amulet_start = mb​</w:t>
              <w:br w:clear="none"/>
            </w:r>
            <w:r>
              <w:rPr>
                <w:rStyle w:val="Text1"/>
              </w:rPr>
              <w:t xml:space="preserve">.find_most_distant</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⑦</w:t>
              <w:br w:clear="none"/>
            </w:r>
            <w:r>
              <w:t xml:space="preserve">​</w:t>
              <w:br w:clear="none"/>
            </w:r>
          </w:p>
        </w:tc>
        <w:tc>
          <w:tcPr>
            <w:tcW w:type="pct" w:w="5000"/>
            <w:vAlign w:val="top"/>
          </w:tcPr>
          <w:p>
            <w:pPr>
              <w:pStyle w:val="Para 01"/>
            </w:pPr>
            <w:r>
              <w:t xml:space="preserve">        ​</w:t>
              <w:br w:clear="none"/>
            </w:r>
            <w:r>
              <w:rPr>
                <w:rStyle w:val="Text1"/>
              </w:rPr>
              <w:t xml:space="preserve">for</w:t>
              <w:br w:clear="none"/>
            </w:r>
            <w:r>
              <w:t xml:space="preserve">​ _ in 0..50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mb.monster_spawns​</w:t>
              <w:br w:clear="none"/>
            </w:r>
            <w:r>
              <w:rPr>
                <w:rStyle w:val="Text1"/>
              </w:rPr>
              <w:t xml:space="preserve">.push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Point</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w:t>
              <w:br w:clear="none"/>
            </w:r>
            <w:r>
              <w:rPr>
                <w:rStyle w:val="Text1"/>
              </w:rPr>
              <w:t xml:space="preserve">.range</w:t>
              <w:br w:clear="none"/>
            </w:r>
            <w:r>
              <w:t xml:space="preserve">​(1, SCREEN_WIDTH),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w:t>
              <w:br w:clear="none"/>
            </w:r>
            <w:r>
              <w:rPr>
                <w:rStyle w:val="Text1"/>
              </w:rPr>
              <w:t xml:space="preserve">.range</w:t>
              <w:br w:clear="none"/>
            </w:r>
            <w:r>
              <w:t xml:space="preserve">​(1, SCREEN_WIDTH)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840" w:name="You_can_import_an_item_from_its"/>
      <w:pPr>
        <w:pStyle w:val="Para 05"/>
      </w:pPr>
      <w:r>
        <w:t xml:space="preserve">You can import an item from its immediate parent with </w:t>
      </w:r>
      <w:r>
        <w:rPr>
          <w:rStyle w:val="Text0"/>
        </w:rPr>
        <w:t>super</w:t>
      </w:r>
      <w:r>
        <w:t xml:space="preserve">. This imports the </w:t>
      </w:r>
      <w:r>
        <w:rPr>
          <w:rStyle w:val="Text0"/>
        </w:rPr>
        <w:t>MapArchitect</w:t>
      </w:r>
      <w:r>
        <w:t xml:space="preserve"> trait you defined. </w:t>
      </w:r>
      <w:bookmarkEnd w:id="184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841" w:name="Define_an_empty_struct_as_the_Em"/>
      <w:pPr>
        <w:pStyle w:val="Para 05"/>
      </w:pPr>
      <w:r>
        <w:t xml:space="preserve">Define an empty struct as the </w:t>
      </w:r>
      <w:r>
        <w:rPr>
          <w:rStyle w:val="Text0"/>
        </w:rPr>
        <w:t>EmptyArchitect</w:t>
      </w:r>
      <w:r>
        <w:t xml:space="preserve"> type. You need to declare a new type, which can then implement your trait. </w:t>
      </w:r>
      <w:bookmarkEnd w:id="184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842" w:name="Implement_the_MapArchitect_trait"/>
      <w:pPr>
        <w:pStyle w:val="Para 05"/>
      </w:pPr>
      <w:r>
        <w:t xml:space="preserve">Implement the </w:t>
      </w:r>
      <w:r>
        <w:rPr>
          <w:rStyle w:val="Text0"/>
        </w:rPr>
        <w:t>MapArchitect</w:t>
      </w:r>
      <w:r>
        <w:t xml:space="preserve"> trait. This tells Rust that </w:t>
      </w:r>
      <w:r>
        <w:rPr>
          <w:rStyle w:val="Text0"/>
        </w:rPr>
        <w:t>EmptyArchitect</w:t>
      </w:r>
      <w:r>
        <w:t xml:space="preserve"> supports the </w:t>
      </w:r>
      <w:r>
        <w:rPr>
          <w:rStyle w:val="Text0"/>
        </w:rPr>
        <w:t>MapArchitect</w:t>
      </w:r>
      <w:r>
        <w:t xml:space="preserve"> trait interface. </w:t>
      </w:r>
      <w:bookmarkEnd w:id="184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843" w:name="The_new_function_signature_must"/>
      <w:pPr>
        <w:pStyle w:val="Para 05"/>
      </w:pPr>
      <w:r>
        <w:t xml:space="preserve">The </w:t>
      </w:r>
      <w:r>
        <w:rPr>
          <w:rStyle w:val="Text0"/>
        </w:rPr>
        <w:t>new</w:t>
      </w:r>
      <w:r>
        <w:t xml:space="preserve"> function signature must </w:t>
      </w:r>
      <w:r>
        <w:rPr>
          <w:rStyle w:val="Text3"/>
        </w:rPr>
        <w:t>exactly</w:t>
      </w:r>
      <w:r>
        <w:t xml:space="preserve"> match the signature you defined in the trait definition. </w:t>
      </w:r>
      <w:bookmarkEnd w:id="184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844" w:name="The_remainder_of_this_function_d"/>
      <w:pPr>
        <w:pStyle w:val="Para 05"/>
      </w:pPr>
      <w:r>
        <w:t xml:space="preserve">The remainder of this function does the absolute minimum to create a working map: it creates the map, fills it with floor tiles, and adds the player and amulet starting positions. </w:t>
      </w:r>
      <w:bookmarkEnd w:id="184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1845" w:name="Use_the_find_most_distant_functi"/>
      <w:pPr>
        <w:pStyle w:val="Para 05"/>
      </w:pPr>
      <w:r>
        <w:t xml:space="preserve">Use the </w:t>
      </w:r>
      <w:r>
        <w:rPr>
          <w:rStyle w:val="Text0"/>
        </w:rPr>
        <w:t>find_most_distant</w:t>
      </w:r>
      <w:r>
        <w:t xml:space="preserve"> function you created earlier to place the Amulet of Yala. </w:t>
      </w:r>
      <w:bookmarkEnd w:id="184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⑦</w:t>
      </w:r>
      <w:r>
        <w:t>​</w:t>
      </w:r>
    </w:p>
    <w:p>
      <w:bookmarkStart w:id="1846" w:name="The_architect_also_spawns_50_mon"/>
      <w:pPr>
        <w:pStyle w:val="Para 05"/>
      </w:pPr>
      <w:r>
        <w:t xml:space="preserve">The architect also spawns 50 monsters in random positions. The </w:t>
      </w:r>
      <w:r>
        <w:rPr>
          <w:rStyle w:val="Text0"/>
        </w:rPr>
        <w:t>_</w:t>
      </w:r>
      <w:r>
        <w:t xml:space="preserve"> tells Rust that you won’t be using the range variable of your </w:t>
      </w:r>
      <w:r>
        <w:rPr>
          <w:rStyle w:val="Text0"/>
        </w:rPr>
        <w:t>for</w:t>
      </w:r>
      <w:r>
        <w:t xml:space="preserve"> loop—you want to run the loop 50 times. </w:t>
      </w:r>
      <w:bookmarkEnd w:id="1846"/>
    </w:p>
    <w:p>
      <w:bookmarkStart w:id="1847" w:name="You_also_need_to_open_map_builde"/>
      <w:pPr>
        <w:pStyle w:val="Para 02"/>
      </w:pPr>
      <w:r>
        <w:t xml:space="preserve">You also need to open </w:t>
      </w:r>
      <w:r>
        <w:rPr>
          <w:rStyle w:val="Text0"/>
        </w:rPr>
        <w:t>map_builder/mod.rs</w:t>
      </w:r>
      <w:r>
        <w:t xml:space="preserve"> and add </w:t>
      </w:r>
      <w:r>
        <w:rPr>
          <w:rStyle w:val="Text0"/>
        </w:rPr>
        <w:t>monster_spawns</w:t>
      </w:r>
      <w:r>
        <w:t xml:space="preserve"> to the </w:t>
      </w:r>
      <w:r>
        <w:rPr>
          <w:rStyle w:val="Text0"/>
        </w:rPr>
        <w:t>MapBuilder</w:t>
      </w:r>
      <w:r>
        <w:t xml:space="preserve"> structure:</w:t>
      </w:r>
      <w:bookmarkEnd w:id="1847"/>
    </w:p>
    <w:p>
      <w:pPr>
        <w:pStyle w:val="Para 07"/>
      </w:pPr>
      <w:hyperlink r:id="rId253">
        <w:r>
          <w:t>MoreInterestingDungeons/traits/src/map_builder/mod.rs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MapBuilder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map : 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rooms : Vec&lt;Rect&gt;,</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pub</w:t>
              <w:br w:clear="none"/>
            </w:r>
            <w:r>
              <w:t xml:space="preserve">​ monster_spawns : Vec&lt;Point&gt;,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player_start : 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amulet_start : 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848" w:name="Sure__this_isn_t_an_incredibly_e"/>
      <w:pPr>
        <w:pStyle w:val="Para 02"/>
      </w:pPr>
      <w:r>
        <w:t xml:space="preserve">Sure, this isn’t an incredibly exciting map generator—since it makes a giant, mostly empty open space map—but it does illustrate the use of your new trait. It also tests that the trait’s definition is sufficient to make a game level. </w:t>
      </w:r>
      <w:bookmarkEnd w:id="1848"/>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Test Harnesses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849" w:name="d24e31692"/>
              <w:drawing>
                <wp:inline>
                  <wp:extent cx="711200" cy="838200"/>
                  <wp:effectExtent l="0" r="0" t="190500" b="190500"/>
                  <wp:docPr id="89"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1849"/>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When you’re working on procedurally generated content, it’s beneficial to make a </w:t>
            </w:r>
            <w:r>
              <w:rPr>
                <w:rStyle w:val="Text3"/>
              </w:rPr>
              <w:t>test harness</w:t>
            </w:r>
            <w:r>
              <w:t xml:space="preserve">. A test harness is the relevant parts of the game, linked to some code to display the results of your generators. You can find the test harness I used for this chapter in the downloadable code, </w:t>
            </w:r>
            <w:r>
              <w:rPr>
                <w:rStyle w:val="Text0"/>
              </w:rPr>
              <w:t>MoreInterestingDungeons/output_harness</w:t>
            </w:r>
            <w:r>
              <w:t>. It’s mostly the same code as the regular game code in the book, but with some additional display code to help make the screenshots used in this chapter.</w:t>
            </w:r>
          </w:p>
        </w:tc>
      </w:tr>
    </w:tbl>
    <w:p>
      <w:pPr>
        <w:pStyle w:val="Heading 2"/>
      </w:pPr>
      <w:r>
        <w:t>Calling the Empty-Map Architect</w:t>
      </w:r>
    </w:p>
    <w:p>
      <w:bookmarkStart w:id="1850" w:name="Now_that_you_have_a_simple_archi"/>
      <w:pPr>
        <w:pStyle w:val="Para 02"/>
      </w:pPr>
      <w:r>
        <w:t xml:space="preserve">Now that you have a simple architect that creates an empty map, let’s adjust </w:t>
      </w:r>
      <w:r>
        <w:rPr>
          <w:rStyle w:val="Text0"/>
        </w:rPr>
        <w:t>MapBuilder</w:t>
      </w:r>
      <w:r>
        <w:t xml:space="preserve"> to use it. Open </w:t>
      </w:r>
      <w:r>
        <w:rPr>
          <w:rStyle w:val="Text0"/>
        </w:rPr>
        <w:t>map_builder/mod.rs</w:t>
      </w:r>
      <w:r>
        <w:t xml:space="preserve">. Don’t forget to add </w:t>
      </w:r>
      <w:r>
        <w:rPr>
          <w:rStyle w:val="Text0"/>
        </w:rPr>
        <w:t>mod empty</w:t>
      </w:r>
      <w:r>
        <w:t xml:space="preserve"> and </w:t>
      </w:r>
      <w:r>
        <w:rPr>
          <w:rStyle w:val="Text0"/>
        </w:rPr>
        <w:t>use empty::EmptyArchitect</w:t>
      </w:r>
      <w:r>
        <w:t xml:space="preserve"> to the top of the file to include your new architect in the project. Replace the </w:t>
      </w:r>
      <w:r>
        <w:rPr>
          <w:rStyle w:val="Text0"/>
        </w:rPr>
        <w:t>new</w:t>
      </w:r>
      <w:r>
        <w:t xml:space="preserve"> function as follows:</w:t>
      </w:r>
      <w:bookmarkEnd w:id="1850"/>
    </w:p>
    <w:p>
      <w:pPr>
        <w:pStyle w:val="Para 07"/>
      </w:pPr>
      <w:hyperlink r:id="rId253">
        <w:r>
          <w:t>MoreInterestingDungeons/traits/src/map_builder/mod.rs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new</w:t>
              <w:br w:clear="none"/>
            </w:r>
            <w:r>
              <w:t xml:space="preserve">​(rng: &amp;​</w:t>
              <w:br w:clear="none"/>
            </w:r>
            <w:r>
              <w:rPr>
                <w:rStyle w:val="Text1"/>
              </w:rPr>
              <w:t xml:space="preserve">mut</w:t>
              <w:br w:clear="none"/>
            </w:r>
            <w:r>
              <w:t xml:space="preserve">​ RandomNumberGenerator)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architect = EmptyArchitect{};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architect​</w:t>
              <w:br w:clear="none"/>
            </w:r>
            <w:r>
              <w:rPr>
                <w:rStyle w:val="Text1"/>
              </w:rPr>
              <w:t xml:space="preserve">.new</w:t>
              <w:br w:clear="none"/>
            </w:r>
            <w:r>
              <w:t xml:space="preserve">​(rng)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851" w:name="The_new_function_is_pretty_strai"/>
      <w:pPr>
        <w:pStyle w:val="Para 02"/>
      </w:pPr>
      <w:r>
        <w:t xml:space="preserve">The </w:t>
      </w:r>
      <w:r>
        <w:rPr>
          <w:rStyle w:val="Text0"/>
        </w:rPr>
        <w:t>new</w:t>
      </w:r>
      <w:r>
        <w:t xml:space="preserve"> function is pretty straightforward: it creates an </w:t>
      </w:r>
      <w:r>
        <w:rPr>
          <w:rStyle w:val="Text0"/>
        </w:rPr>
        <w:t>EmptyArchitect</w:t>
      </w:r>
      <w:r>
        <w:t xml:space="preserve"> and calls the </w:t>
      </w:r>
      <w:r>
        <w:rPr>
          <w:rStyle w:val="Text0"/>
        </w:rPr>
        <w:t>new</w:t>
      </w:r>
      <w:r>
        <w:t xml:space="preserve"> function it provides. Lastly, update </w:t>
      </w:r>
      <w:r>
        <w:rPr>
          <w:rStyle w:val="Text0"/>
        </w:rPr>
        <w:t>main.rs</w:t>
      </w:r>
      <w:r>
        <w:t xml:space="preserve"> to spawn monsters. Add the following to the </w:t>
      </w:r>
      <w:r>
        <w:rPr>
          <w:rStyle w:val="Text0"/>
        </w:rPr>
        <w:t>State</w:t>
      </w:r>
      <w:r>
        <w:t>’s constructor:</w:t>
      </w:r>
      <w:bookmarkEnd w:id="1851"/>
    </w:p>
    <w:p>
      <w:pPr>
        <w:pStyle w:val="Para 07"/>
      </w:pPr>
      <w:hyperlink r:id="rId255">
        <w:r>
          <w:t>MoreInterestingDungeons/traits/src/main.rs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spawn_amulet_of_yala</w:t>
              <w:br w:clear="none"/>
            </w:r>
            <w:r>
              <w:t xml:space="preserve">​(&amp;​</w:t>
              <w:br w:clear="none"/>
            </w:r>
            <w:r>
              <w:rPr>
                <w:rStyle w:val="Text1"/>
              </w:rPr>
              <w:t xml:space="preserve">mut</w:t>
              <w:br w:clear="none"/>
            </w:r>
            <w:r>
              <w:t xml:space="preserve">​ ecs, map_builder.amulet_start);</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map_builder.monster_spawns</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.iter</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.for_each</w:t>
              <w:br w:clear="none"/>
            </w:r>
            <w:r>
              <w:t xml:space="preserve">​(|pos| ​</w:t>
              <w:br w:clear="none"/>
            </w:r>
            <w:r>
              <w:rPr>
                <w:rStyle w:val="Text1"/>
              </w:rPr>
              <w:t xml:space="preserve">spawn_monster</w:t>
              <w:br w:clear="none"/>
            </w:r>
            <w:r>
              <w:t xml:space="preserve">​(&amp;​</w:t>
              <w:br w:clear="none"/>
            </w:r>
            <w:r>
              <w:rPr>
                <w:rStyle w:val="Text1"/>
              </w:rPr>
              <w:t xml:space="preserve">mut</w:t>
              <w:br w:clear="none"/>
            </w:r>
            <w:r>
              <w:t xml:space="preserve">​ ecs, &amp;​</w:t>
              <w:br w:clear="none"/>
            </w:r>
            <w:r>
              <w:rPr>
                <w:rStyle w:val="Text1"/>
              </w:rPr>
              <w:t xml:space="preserve">mut</w:t>
              <w:br w:clear="none"/>
            </w:r>
            <w:r>
              <w:t xml:space="preserve">​ rng,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resources​</w:t>
              <w:br w:clear="none"/>
            </w:r>
            <w:r>
              <w:rPr>
                <w:rStyle w:val="Text1"/>
              </w:rPr>
              <w:t xml:space="preserve">.insert</w:t>
              <w:br w:clear="none"/>
            </w:r>
            <w:r>
              <w:t xml:space="preserve">​(map_builder.map);</w:t>
              <w:br w:clear="none"/>
            </w:r>
          </w:p>
        </w:tc>
      </w:tr>
    </w:tbl>
    <w:p>
      <w:bookmarkStart w:id="1852" w:name="You_also_need_to_add_monster_spa"/>
      <w:pPr>
        <w:pStyle w:val="Para 02"/>
      </w:pPr>
      <w:r>
        <w:t xml:space="preserve">You also need to add monster spawning to </w:t>
      </w:r>
      <w:r>
        <w:rPr>
          <w:rStyle w:val="Text0"/>
        </w:rPr>
        <w:t>reset_game_state</w:t>
      </w:r>
      <w:r>
        <w:t>:</w:t>
      </w:r>
      <w:bookmarkEnd w:id="1852"/>
    </w:p>
    <w:p>
      <w:pPr>
        <w:pStyle w:val="Para 07"/>
      </w:pPr>
      <w:hyperlink r:id="rId255">
        <w:r>
          <w:t>MoreInterestingDungeons/traits/src/main.rs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spawn_amulet_of_yala</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map_builder.amulet_start);</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map_builder.monster_spawns</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.iter</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.for_each</w:t>
              <w:br w:clear="none"/>
            </w:r>
            <w:r>
              <w:t xml:space="preserve">​(|pos| ​</w:t>
              <w:br w:clear="none"/>
            </w:r>
            <w:r>
              <w:rPr>
                <w:rStyle w:val="Text1"/>
              </w:rPr>
              <w:t xml:space="preserve">spawn_monster</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&amp;​</w:t>
              <w:br w:clear="none"/>
            </w:r>
            <w:r>
              <w:rPr>
                <w:rStyle w:val="Text1"/>
              </w:rPr>
              <w:t xml:space="preserve">mut</w:t>
              <w:br w:clear="none"/>
            </w:r>
            <w:r>
              <w:t xml:space="preserve">​ rng, *pos));</w:t>
              <w:br w:clear="none"/>
            </w:r>
          </w:p>
        </w:tc>
      </w:tr>
    </w:tbl>
    <w:p>
      <w:bookmarkStart w:id="1853" w:name="Run_your_game_now__and_you_ll_fi"/>
      <w:pPr>
        <w:pStyle w:val="Para 02"/>
      </w:pPr>
      <w:r>
        <w:t>Run your game now, and you’ll find yourself on an empty map, surrounded by monsters:</w:t>
      </w:r>
      <w:bookmarkEnd w:id="1853"/>
    </w:p>
    <w:p>
      <w:pPr>
        <w:pStyle w:val="Para 11"/>
      </w:pPr>
      <w:r>
        <w:bookmarkStart w:id="1854" w:name="d24e31864"/>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3860800"/>
            <wp:effectExtent l="0" r="0" t="0" b="0"/>
            <wp:wrapTopAndBottom/>
            <wp:docPr id="90" name="EmptyMap.png" descr="images/MoreInterestingDungeons/EmptyMap.png"/>
            <wp:cNvGraphicFramePr>
              <a:graphicFrameLocks noChangeAspect="1"/>
            </wp:cNvGraphicFramePr>
            <a:graphic>
              <a:graphicData uri="http://schemas.openxmlformats.org/drawingml/2006/picture">
                <pic:pic>
                  <pic:nvPicPr>
                    <pic:cNvPr id="0" name="EmptyMap.png" descr="images/MoreInterestingDungeons/EmptyMap.png"/>
                    <pic:cNvPicPr/>
                  </pic:nvPicPr>
                  <pic:blipFill>
                    <a:blip r:embed="rId59"/>
                    <a:stretch>
                      <a:fillRect/>
                    </a:stretch>
                  </pic:blipFill>
                  <pic:spPr>
                    <a:xfrm>
                      <a:off x="0" y="0"/>
                      <a:ext cx="3860800" cy="3860800"/>
                    </a:xfrm>
                    <a:prstGeom prst="rect">
                      <a:avLst/>
                    </a:prstGeom>
                  </pic:spPr>
                </pic:pic>
              </a:graphicData>
            </a:graphic>
          </wp:anchor>
        </w:drawing>
        <w:bookmarkEnd w:id="1854"/>
      </w:r>
    </w:p>
    <w:p>
      <w:pPr>
        <w:pStyle w:val="Heading 2"/>
      </w:pPr>
      <w:r>
        <w:t>Converting the Room Builder</w:t>
      </w:r>
    </w:p>
    <w:p>
      <w:bookmarkStart w:id="1855" w:name="Let_s_make_your_first_useful_Map"/>
      <w:pPr>
        <w:pStyle w:val="Para 02"/>
      </w:pPr>
      <w:r>
        <w:t xml:space="preserve">Let’s make your first useful </w:t>
      </w:r>
      <w:r>
        <w:rPr>
          <w:rStyle w:val="Text0"/>
        </w:rPr>
        <w:t>MapArchitect</w:t>
      </w:r>
      <w:r>
        <w:t xml:space="preserve"> by converting the room builder to use the trait. You created the room system in </w:t>
      </w:r>
      <w:hyperlink w:anchor="Building_a_Dungeon">
        <w:r>
          <w:rPr>
            <w:rStyle w:val="Text9"/>
          </w:rPr>
          <w:t>​</w:t>
        </w:r>
      </w:hyperlink>
      <w:hyperlink w:anchor="Building_a_Dungeon">
        <w:r>
          <w:rPr>
            <w:rStyle w:val="Text5"/>
          </w:rPr>
          <w:t>Building a Dungeon</w:t>
        </w:r>
      </w:hyperlink>
      <w:hyperlink w:anchor="Building_a_Dungeon">
        <w:r>
          <w:rPr>
            <w:rStyle w:val="Text9"/>
          </w:rPr>
          <w:t>​</w:t>
        </w:r>
      </w:hyperlink>
      <w:r>
        <w:t xml:space="preserve">. This section won’t go through the algorithm again; instead, it’ll convert it to run inside of a </w:t>
      </w:r>
      <w:r>
        <w:rPr>
          <w:rStyle w:val="Text0"/>
        </w:rPr>
        <w:t>MapArchitect</w:t>
      </w:r>
      <w:r>
        <w:t xml:space="preserve"> trait.</w:t>
      </w:r>
      <w:bookmarkEnd w:id="1855"/>
    </w:p>
    <w:p>
      <w:bookmarkStart w:id="1856" w:name="You_can_make_your_first_useful_M"/>
      <w:pPr>
        <w:pStyle w:val="Para 02"/>
      </w:pPr>
      <w:r>
        <w:t xml:space="preserve">You can make your first useful </w:t>
      </w:r>
      <w:r>
        <w:rPr>
          <w:rStyle w:val="Text0"/>
        </w:rPr>
        <w:t>MapArchitect</w:t>
      </w:r>
      <w:r>
        <w:t xml:space="preserve"> by converting the room builder to use the trait. Create a new file named </w:t>
      </w:r>
      <w:r>
        <w:rPr>
          <w:rStyle w:val="Text0"/>
        </w:rPr>
        <w:t>map_builder/rooms.rs</w:t>
      </w:r>
      <w:r>
        <w:t>, and add the following code to the new file:</w:t>
      </w:r>
      <w:bookmarkEnd w:id="1856"/>
    </w:p>
    <w:p>
      <w:pPr>
        <w:pStyle w:val="Para 07"/>
      </w:pPr>
      <w:hyperlink r:id="rId256">
        <w:r>
          <w:t>MoreInterestingDungeons/traits_rooms/src/map_builder/rooms.rs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use</w:t>
              <w:br w:clear="none"/>
            </w:r>
            <w:r>
              <w:t xml:space="preserve">​ ​</w:t>
              <w:br w:clear="none"/>
            </w:r>
            <w:r>
              <w:rPr>
                <w:rStyle w:val="Text1"/>
              </w:rPr>
              <w:t xml:space="preserve">super</w:t>
              <w:br w:clear="none"/>
            </w:r>
            <w:r>
              <w:t xml:space="preserve">​::MapArchitect;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RoomsArchitect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MapArchitect ​</w:t>
              <w:br w:clear="none"/>
            </w:r>
            <w:r>
              <w:rPr>
                <w:rStyle w:val="Text1"/>
              </w:rPr>
              <w:t xml:space="preserve">for</w:t>
              <w:br w:clear="none"/>
            </w:r>
            <w:r>
              <w:t xml:space="preserve">​ RoomsArchitect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rng: &amp;​</w:t>
              <w:br w:clear="none"/>
            </w:r>
            <w:r>
              <w:rPr>
                <w:rStyle w:val="Text1"/>
              </w:rPr>
              <w:t xml:space="preserve">mut</w:t>
              <w:br w:clear="none"/>
            </w:r>
            <w:r>
              <w:t xml:space="preserve">​ RandomNumberGenerator) ​</w:t>
              <w:br w:clear="none"/>
            </w:r>
            <w:r>
              <w:rPr>
                <w:rStyle w:val="Text1"/>
              </w:rPr>
              <w:t xml:space="preserve">-&gt;</w:t>
              <w:br w:clear="none"/>
            </w:r>
            <w:r>
              <w:t xml:space="preserve">​ MapBuilder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mb = MapBuilder{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 : ​</w:t>
              <w:br w:clear="none"/>
            </w:r>
            <w:r>
              <w:rPr>
                <w:rStyle w:val="Text1"/>
              </w:rPr>
              <w:t xml:space="preserve">Map</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rooms: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monster_spawns :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player_start :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amulet_start :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w:t>
              <w:br w:clear="none"/>
            </w:r>
            <w:r>
              <w:rPr>
                <w:rStyle w:val="Text1"/>
              </w:rPr>
              <w:t xml:space="preserve">.fill</w:t>
              <w:br w:clear="none"/>
            </w:r>
            <w:r>
              <w:t xml:space="preserve">​(​</w:t>
              <w:br w:clear="none"/>
            </w:r>
            <w:r>
              <w:rPr>
                <w:rStyle w:val="Text1"/>
              </w:rPr>
              <w:t xml:space="preserve">TileType</w:t>
              <w:br w:clear="none"/>
            </w:r>
            <w:r>
              <w:t xml:space="preserve">​::Wall);</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mb​</w:t>
              <w:br w:clear="none"/>
            </w:r>
            <w:r>
              <w:t xml:space="preserve">.build_random_rooms</w:t>
              <w:br w:clear="none"/>
            </w:r>
            <w:r>
              <w:rPr>
                <w:rStyle w:val="Text2"/>
              </w:rPr>
              <w:t xml:space="preserve">​(rng);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w:t>
              <w:br w:clear="none"/>
            </w:r>
            <w:r>
              <w:rPr>
                <w:rStyle w:val="Text1"/>
              </w:rPr>
              <w:t xml:space="preserve">.build_corridors</w:t>
              <w:br w:clear="none"/>
            </w:r>
            <w:r>
              <w:t xml:space="preserve">​(rng);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mb.player_start = mb.rooms[0]​</w:t>
              <w:br w:clear="none"/>
            </w:r>
            <w:r>
              <w:rPr>
                <w:rStyle w:val="Text1"/>
              </w:rPr>
              <w:t xml:space="preserve">.center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mb.amulet_start = mb​</w:t>
              <w:br w:clear="none"/>
            </w:r>
            <w:r>
              <w:rPr>
                <w:rStyle w:val="Text1"/>
              </w:rPr>
              <w:t xml:space="preserve">.find_most_distant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room in mb.rooms​</w:t>
              <w:br w:clear="none"/>
            </w:r>
            <w:r>
              <w:rPr>
                <w:rStyle w:val="Text1"/>
              </w:rPr>
              <w:t xml:space="preserve">.iter</w:t>
              <w:br w:clear="none"/>
            </w:r>
            <w:r>
              <w:t xml:space="preserve">​()​</w:t>
              <w:br w:clear="none"/>
            </w:r>
            <w:r>
              <w:rPr>
                <w:rStyle w:val="Text1"/>
              </w:rPr>
              <w:t xml:space="preserve">.skip</w:t>
              <w:br w:clear="none"/>
            </w:r>
            <w:r>
              <w:t xml:space="preserve">​(1)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mb.monster_spawns​</w:t>
              <w:br w:clear="none"/>
            </w:r>
            <w:r>
              <w:rPr>
                <w:rStyle w:val="Text1"/>
              </w:rPr>
              <w:t xml:space="preserve">.push</w:t>
              <w:br w:clear="none"/>
            </w:r>
            <w:r>
              <w:t xml:space="preserve">​(room​</w:t>
              <w:br w:clear="none"/>
            </w:r>
            <w:r>
              <w:rPr>
                <w:rStyle w:val="Text1"/>
              </w:rPr>
              <w:t xml:space="preserve">.center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857" w:name="Implement_the_MapArchitect_trait_1"/>
      <w:pPr>
        <w:pStyle w:val="Para 05"/>
      </w:pPr>
      <w:r>
        <w:t xml:space="preserve">Implement the </w:t>
      </w:r>
      <w:r>
        <w:rPr>
          <w:rStyle w:val="Text0"/>
        </w:rPr>
        <w:t>MapArchitect</w:t>
      </w:r>
      <w:r>
        <w:t xml:space="preserve"> trait using the same signature specified in your trait implementation. Notice that the actual room building code is the same as the room builder you created before. </w:t>
      </w:r>
      <w:bookmarkEnd w:id="1857"/>
    </w:p>
    <w:p>
      <w:bookmarkStart w:id="1858" w:name="Don_t_forget_to_activate_your_mo"/>
      <w:pPr>
        <w:pStyle w:val="Para 02"/>
      </w:pPr>
      <w:r>
        <w:t xml:space="preserve">Don’t forget to activate your module: open </w:t>
      </w:r>
      <w:r>
        <w:rPr>
          <w:rStyle w:val="Text0"/>
        </w:rPr>
        <w:t>map_builder/mod.rs</w:t>
      </w:r>
      <w:r>
        <w:t>, and insert code that imports and uses the module (</w:t>
      </w:r>
      <w:r>
        <w:rPr>
          <w:rStyle w:val="Text0"/>
        </w:rPr>
        <w:t>mod rooms; use rooms::RoomsArchitect;</w:t>
      </w:r>
      <w:r>
        <w:t xml:space="preserve">). While you’re in </w:t>
      </w:r>
      <w:r>
        <w:rPr>
          <w:rStyle w:val="Text0"/>
        </w:rPr>
        <w:t>map_builder/mod.rs</w:t>
      </w:r>
      <w:r>
        <w:t xml:space="preserve">, adjust the </w:t>
      </w:r>
      <w:r>
        <w:rPr>
          <w:rStyle w:val="Text0"/>
        </w:rPr>
        <w:t>new</w:t>
      </w:r>
      <w:r>
        <w:t xml:space="preserve"> function to call your room-based builder:</w:t>
      </w:r>
      <w:bookmarkEnd w:id="1858"/>
    </w:p>
    <w:p>
      <w:pPr>
        <w:pStyle w:val="Para 07"/>
      </w:pPr>
      <w:hyperlink r:id="rId257">
        <w:r>
          <w:t>MoreInterestingDungeons/traits_rooms/src/map_builder/mod.rs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new</w:t>
              <w:br w:clear="none"/>
            </w:r>
            <w:r>
              <w:t xml:space="preserve">​(rng: &amp;​</w:t>
              <w:br w:clear="none"/>
            </w:r>
            <w:r>
              <w:rPr>
                <w:rStyle w:val="Text1"/>
              </w:rPr>
              <w:t xml:space="preserve">mut</w:t>
              <w:br w:clear="none"/>
            </w:r>
            <w:r>
              <w:t xml:space="preserve">​ RandomNumberGenerator)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architect = RoomsArchitect{};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architect​</w:t>
              <w:br w:clear="none"/>
            </w:r>
            <w:r>
              <w:rPr>
                <w:rStyle w:val="Text1"/>
              </w:rPr>
              <w:t xml:space="preserve">.new</w:t>
              <w:br w:clear="none"/>
            </w:r>
            <w:r>
              <w:t xml:space="preserve">​(rng)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859" w:name="Now_that_you_ve_got_an_empty_map"/>
      <w:pPr>
        <w:pStyle w:val="Para 02"/>
      </w:pPr>
      <w:r>
        <w:t xml:space="preserve">Now that you’ve got an empty map builder and have ported your room-based builder to use traits, it’s time to explore some more interesting dungeon generators. </w:t>
      </w:r>
      <w:bookmarkEnd w:id="1859"/>
    </w:p>
    <w:p>
      <w:bookmarkStart w:id="1860" w:name="Creating_Cellular_Automata_Maps_2"/>
      <w:bookmarkStart w:id="1861" w:name="Creating_Cellular_Automata_Maps"/>
      <w:bookmarkStart w:id="1862" w:name="Top_of_f_0085_xhtml"/>
      <w:bookmarkStart w:id="1863" w:name="Creating_Cellular_Automata_Maps_1"/>
      <w:pPr>
        <w:pStyle w:val="Heading 2"/>
        <w:pageBreakBefore w:val="on"/>
      </w:pPr>
      <w:r>
        <w:t>Creating Cellular Automata Maps</w:t>
      </w:r>
      <w:bookmarkEnd w:id="1860"/>
      <w:bookmarkEnd w:id="1861"/>
      <w:bookmarkEnd w:id="1862"/>
      <w:bookmarkEnd w:id="1863"/>
    </w:p>
    <w:p>
      <w:bookmarkStart w:id="1864" w:name="Cellular_automata_is_a_fun_algor"/>
      <w:pPr>
        <w:pStyle w:val="Para 02"/>
      </w:pPr>
      <w:r>
        <w:t xml:space="preserve">Cellular automata is a fun algorithm. It starts with completely random chaos, and order gradually emerges as rules are applied repeatedly. This algorithm is great for producing organic-looking levels, such as a forest with clearings or an old cavern network. It was first popularized in </w:t>
      </w:r>
      <w:r>
        <w:rPr>
          <w:rStyle w:val="Text3"/>
        </w:rPr>
        <w:t>Conway’s Game of Life</w:t>
      </w:r>
      <w:r>
        <w:t>.</w:t>
      </w:r>
      <w:hyperlink w:anchor="_60_1">
        <w:r>
          <w:rPr>
            <w:rStyle w:val="Text11"/>
          </w:rPr>
          <w:bookmarkStart w:id="1865" w:name="_60"/>
          <w:t>[60]</w:t>
          <w:bookmarkEnd w:id="1865"/>
        </w:r>
      </w:hyperlink>
      <w:bookmarkEnd w:id="1864"/>
    </w:p>
    <w:p>
      <w:pPr>
        <w:pStyle w:val="Heading 2"/>
      </w:pPr>
      <w:r>
        <w:t>Cellular Automata Theory</w:t>
      </w:r>
    </w:p>
    <w:p>
      <w:bookmarkStart w:id="1866" w:name="Cellular_automata_was_originally"/>
      <w:pPr>
        <w:pStyle w:val="Para 02"/>
      </w:pPr>
      <w:r>
        <w:t>Cellular automata was originally designed to simulate organic life. Each map tile independently lives (becomes a wall) or dies (becomes open space) based on a count of its neighbors. You keep running iterations until you have a usable map. You can visualize the algorithm applied to each tile like this:</w:t>
      </w:r>
      <w:bookmarkEnd w:id="1866"/>
    </w:p>
    <w:p>
      <w:pPr>
        <w:pStyle w:val="Para 11"/>
      </w:pPr>
      <w:r>
        <w:bookmarkStart w:id="1867" w:name="d24e32143"/>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3949700"/>
            <wp:effectExtent l="0" r="0" t="0" b="0"/>
            <wp:wrapTopAndBottom/>
            <wp:docPr id="91" name="CellularAutomataAlgorithm.png" descr="images/MoreInterestingDungeons/CellularAutomataAlgorithm.png"/>
            <wp:cNvGraphicFramePr>
              <a:graphicFrameLocks noChangeAspect="1"/>
            </wp:cNvGraphicFramePr>
            <a:graphic>
              <a:graphicData uri="http://schemas.openxmlformats.org/drawingml/2006/picture">
                <pic:pic>
                  <pic:nvPicPr>
                    <pic:cNvPr id="0" name="CellularAutomataAlgorithm.png" descr="images/MoreInterestingDungeons/CellularAutomataAlgorithm.png"/>
                    <pic:cNvPicPr/>
                  </pic:nvPicPr>
                  <pic:blipFill>
                    <a:blip r:embed="rId60"/>
                    <a:stretch>
                      <a:fillRect/>
                    </a:stretch>
                  </pic:blipFill>
                  <pic:spPr>
                    <a:xfrm>
                      <a:off x="0" y="0"/>
                      <a:ext cx="3860800" cy="3949700"/>
                    </a:xfrm>
                    <a:prstGeom prst="rect">
                      <a:avLst/>
                    </a:prstGeom>
                  </pic:spPr>
                </pic:pic>
              </a:graphicData>
            </a:graphic>
          </wp:anchor>
        </w:drawing>
        <w:bookmarkEnd w:id="1867"/>
      </w:r>
    </w:p>
    <w:p>
      <w:bookmarkStart w:id="1868" w:name="Now_that_you_know_the_theory_beh"/>
      <w:pPr>
        <w:pStyle w:val="Para 02"/>
      </w:pPr>
      <w:r>
        <w:t>Now that you know the theory behind the map generation algorithm, you’re ready to build a cellular automata map generator.</w:t>
      </w:r>
      <w:bookmarkEnd w:id="1868"/>
    </w:p>
    <w:p>
      <w:pPr>
        <w:pStyle w:val="Heading 2"/>
      </w:pPr>
      <w:r>
        <w:t>Implement Cellular Automata</w:t>
      </w:r>
    </w:p>
    <w:p>
      <w:bookmarkStart w:id="1869" w:name="Create_a_new_file__map_builder_a"/>
      <w:pPr>
        <w:pStyle w:val="Para 02"/>
      </w:pPr>
      <w:r>
        <w:t xml:space="preserve">Create a new file, </w:t>
      </w:r>
      <w:r>
        <w:rPr>
          <w:rStyle w:val="Text0"/>
        </w:rPr>
        <w:t>map_builder/automata.rs</w:t>
      </w:r>
      <w:r>
        <w:t xml:space="preserve">. Add </w:t>
      </w:r>
      <w:r>
        <w:rPr>
          <w:rStyle w:val="Text0"/>
        </w:rPr>
        <w:t>mod automata;</w:t>
      </w:r>
      <w:r>
        <w:t xml:space="preserve"> to </w:t>
      </w:r>
      <w:r>
        <w:rPr>
          <w:rStyle w:val="Text0"/>
        </w:rPr>
        <w:t>map_builder/mod.rs</w:t>
      </w:r>
      <w:r>
        <w:t xml:space="preserve"> to include it in your project.</w:t>
      </w:r>
      <w:bookmarkEnd w:id="1869"/>
    </w:p>
    <w:p>
      <w:bookmarkStart w:id="1870" w:name="You_need_to_start_by_implementin"/>
      <w:pPr>
        <w:pStyle w:val="Para 02"/>
      </w:pPr>
      <w:r>
        <w:t>You need to start by implementing the minimum boilerplate code required to create a structure to hold your cellular automata algorithm. You also need to add the minimum boilerplate code required to implement the trait:</w:t>
      </w:r>
      <w:bookmarkEnd w:id="1870"/>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use</w:t>
              <w:br w:clear="none"/>
            </w:r>
            <w:r>
              <w:t xml:space="preserve">​ ​</w:t>
              <w:br w:clear="none"/>
            </w:r>
            <w:r>
              <w:rPr>
                <w:rStyle w:val="Text1"/>
              </w:rPr>
              <w:t xml:space="preserve">super</w:t>
              <w:br w:clear="none"/>
            </w:r>
            <w:r>
              <w:t xml:space="preserve">​::MapArchitect;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CellularAutomataArchitect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MapArchitect ​</w:t>
              <w:br w:clear="none"/>
            </w:r>
            <w:r>
              <w:rPr>
                <w:rStyle w:val="Text1"/>
              </w:rPr>
              <w:t xml:space="preserve">for</w:t>
              <w:br w:clear="none"/>
            </w:r>
            <w:r>
              <w:t xml:space="preserve">​ CellularAutomataArchitect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rng: &amp;​</w:t>
              <w:br w:clear="none"/>
            </w:r>
            <w:r>
              <w:rPr>
                <w:rStyle w:val="Text1"/>
              </w:rPr>
              <w:t xml:space="preserve">mut</w:t>
              <w:br w:clear="none"/>
            </w:r>
            <w:r>
              <w:t xml:space="preserve">​ RandomNumberGenerator) ​</w:t>
              <w:br w:clear="none"/>
            </w:r>
            <w:r>
              <w:rPr>
                <w:rStyle w:val="Text1"/>
              </w:rPr>
              <w:t xml:space="preserve">-&gt;</w:t>
              <w:br w:clear="none"/>
            </w:r>
            <w:r>
              <w:t xml:space="preserve">​ MapBuilder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mb = MapBuilder{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 : ​</w:t>
              <w:br w:clear="none"/>
            </w:r>
            <w:r>
              <w:rPr>
                <w:rStyle w:val="Text1"/>
              </w:rPr>
              <w:t xml:space="preserve">Map</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rooms :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monster_spawns :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player_start :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amulet_start :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871" w:name="That_code_won_t_create_a_usable"/>
      <w:pPr>
        <w:pStyle w:val="Para 02"/>
      </w:pPr>
      <w:r>
        <w:t>That code won’t create a usable map, but it does give you a starting point on which to build.</w:t>
      </w:r>
      <w:bookmarkEnd w:id="1871"/>
    </w:p>
    <w:p>
      <w:pPr>
        <w:pStyle w:val="Heading 2"/>
      </w:pPr>
      <w:r>
        <w:t>Make Some Random Noise</w:t>
      </w:r>
    </w:p>
    <w:p>
      <w:bookmarkStart w:id="1872" w:name="Cellular_automata_works_by_evolv"/>
      <w:pPr>
        <w:pStyle w:val="Para 02"/>
      </w:pPr>
      <w:r>
        <w:t xml:space="preserve">Cellular automata works by evolving pure chaos into a useful map, so the first step is to make some chaos. You get a useful map more quickly if you </w:t>
      </w:r>
      <w:r>
        <w:rPr>
          <w:rStyle w:val="Text3"/>
        </w:rPr>
        <w:t>bias</w:t>
      </w:r>
      <w:r>
        <w:t xml:space="preserve"> the chaos toward making wall tiles. Create a new function, implemented as part of </w:t>
      </w:r>
      <w:r>
        <w:rPr>
          <w:rStyle w:val="Text0"/>
        </w:rPr>
        <w:t>CellularAutomataArchitect</w:t>
      </w:r>
      <w:r>
        <w:t>:</w:t>
      </w:r>
      <w:bookmarkEnd w:id="1872"/>
    </w:p>
    <w:p>
      <w:pPr>
        <w:pStyle w:val="Para 07"/>
      </w:pPr>
      <w:hyperlink r:id="rId258">
        <w:r>
          <w:t>MoreInterestingDungeons/cellular/src/map_builder/automata.rs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fn</w:t>
              <w:br w:clear="none"/>
            </w:r>
            <w:r>
              <w:rPr>
                <w:rStyle w:val="Text2"/>
              </w:rPr>
              <w:t xml:space="preserve">​ ​</w:t>
              <w:br w:clear="none"/>
            </w:r>
            <w:r>
              <w:t xml:space="preserve">random_noise_map</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w:t>
              <w:br w:clear="none"/>
            </w:r>
            <w:r>
              <w:rPr>
                <w:rStyle w:val="Text1"/>
              </w:rPr>
              <w:t xml:space="preserve">mut</w:t>
              <w:br w:clear="none"/>
            </w:r>
            <w:r>
              <w:t xml:space="preserve">​ ​</w:t>
              <w:br w:clear="none"/>
            </w:r>
            <w:r>
              <w:rPr>
                <w:rStyle w:val="Text1"/>
              </w:rPr>
              <w:t xml:space="preserve">self</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 &amp;​</w:t>
              <w:br w:clear="none"/>
            </w:r>
            <w:r>
              <w:rPr>
                <w:rStyle w:val="Text1"/>
              </w:rPr>
              <w:t xml:space="preserve">mut</w:t>
              <w:br w:clear="none"/>
            </w:r>
            <w:r>
              <w:t xml:space="preserve">​ RandomNumberGenerator,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 &amp;​</w:t>
              <w:br w:clear="none"/>
            </w:r>
            <w:r>
              <w:rPr>
                <w:rStyle w:val="Text1"/>
              </w:rPr>
              <w:t xml:space="preserve">mut</w:t>
              <w:br w:clear="none"/>
            </w:r>
            <w:r>
              <w:t xml:space="preserve">​ 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map.tiles​</w:t>
              <w:br w:clear="none"/>
            </w:r>
            <w:r>
              <w:rPr>
                <w:rStyle w:val="Text1"/>
              </w:rPr>
              <w:t xml:space="preserve">.iter_mut</w:t>
              <w:br w:clear="none"/>
            </w:r>
            <w:r>
              <w:t xml:space="preserve">​()​</w:t>
              <w:br w:clear="none"/>
            </w:r>
            <w:r>
              <w:rPr>
                <w:rStyle w:val="Text1"/>
              </w:rPr>
              <w:t xml:space="preserve">.for_each</w:t>
              <w:br w:clear="none"/>
            </w:r>
            <w:r>
              <w:t xml:space="preserve">​(|t|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roll = rng​</w:t>
              <w:br w:clear="none"/>
            </w:r>
            <w:r>
              <w:rPr>
                <w:rStyle w:val="Text1"/>
              </w:rPr>
              <w:t xml:space="preserve">.range</w:t>
              <w:br w:clear="none"/>
            </w:r>
            <w:r>
              <w:t xml:space="preserve">​(0, 100);</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roll &gt; 55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*t = ​</w:t>
              <w:br w:clear="none"/>
            </w:r>
            <w:r>
              <w:rPr>
                <w:rStyle w:val="Text1"/>
              </w:rPr>
              <w:t xml:space="preserve">TileType</w:t>
              <w:br w:clear="none"/>
            </w:r>
            <w:r>
              <w:t xml:space="preserve">​::Floor;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w:t>
              <w:br w:clear="none"/>
            </w:r>
            <w:r>
              <w:rPr>
                <w:rStyle w:val="Text1"/>
              </w:rPr>
              <w:t xml:space="preserve">else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*t = ​</w:t>
              <w:br w:clear="none"/>
            </w:r>
            <w:r>
              <w:rPr>
                <w:rStyle w:val="Text1"/>
              </w:rPr>
              <w:t xml:space="preserve">TileType</w:t>
              <w:br w:clear="none"/>
            </w:r>
            <w:r>
              <w:t xml:space="preserve">​::Wall;</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873" w:name="Mutably_iterate_all_the_tiles_on"/>
      <w:pPr>
        <w:pStyle w:val="Para 05"/>
      </w:pPr>
      <w:r>
        <w:t xml:space="preserve">Mutably iterate all the tiles on the map. </w:t>
      </w:r>
      <w:bookmarkEnd w:id="187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874" w:name="Generate_a_random_number_between"/>
      <w:pPr>
        <w:pStyle w:val="Para 05"/>
      </w:pPr>
      <w:r>
        <w:t xml:space="preserve">Generate a random number between 0 and 99. </w:t>
      </w:r>
      <w:bookmarkEnd w:id="187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875" w:name="Check_if_the_random_number_is_gr"/>
      <w:pPr>
        <w:pStyle w:val="Para 05"/>
      </w:pPr>
      <w:r>
        <w:t xml:space="preserve">Check if the random number is greater than 55. This biases the random decision since it’s more likely that the roll will be less than 55 than greater than 55. </w:t>
      </w:r>
      <w:bookmarkEnd w:id="187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876" w:name="If_you_rolled_above_55__make_a_f"/>
      <w:pPr>
        <w:pStyle w:val="Para 05"/>
      </w:pPr>
      <w:r>
        <w:t xml:space="preserve">If you rolled above 55, make a floor; otherwise, make a wall. </w:t>
      </w:r>
      <w:bookmarkEnd w:id="1876"/>
    </w:p>
    <w:p>
      <w:bookmarkStart w:id="1877" w:name="This_function_makes_a_chaotic__r"/>
      <w:pPr>
        <w:pStyle w:val="Para 02"/>
      </w:pPr>
      <w:r>
        <w:t>This function makes a chaotic, random map—probably completely unplayable. Approximately 55% of the map tiles will be walls and the remaining 45% floors. Part of a random noise map looks like this:</w:t>
      </w:r>
      <w:bookmarkEnd w:id="1877"/>
    </w:p>
    <w:p>
      <w:pPr>
        <w:pStyle w:val="Para 11"/>
      </w:pPr>
      <w:r>
        <w:bookmarkStart w:id="1878" w:name="d24e32376"/>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730500"/>
            <wp:effectExtent l="0" r="0" t="0" b="0"/>
            <wp:wrapTopAndBottom/>
            <wp:docPr id="92" name="CA-Random.png" descr="images/MoreInterestingDungeons/CA-Random.png"/>
            <wp:cNvGraphicFramePr>
              <a:graphicFrameLocks noChangeAspect="1"/>
            </wp:cNvGraphicFramePr>
            <a:graphic>
              <a:graphicData uri="http://schemas.openxmlformats.org/drawingml/2006/picture">
                <pic:pic>
                  <pic:nvPicPr>
                    <pic:cNvPr id="0" name="CA-Random.png" descr="images/MoreInterestingDungeons/CA-Random.png"/>
                    <pic:cNvPicPr/>
                  </pic:nvPicPr>
                  <pic:blipFill>
                    <a:blip r:embed="rId61"/>
                    <a:stretch>
                      <a:fillRect/>
                    </a:stretch>
                  </pic:blipFill>
                  <pic:spPr>
                    <a:xfrm>
                      <a:off x="0" y="0"/>
                      <a:ext cx="2971800" cy="2730500"/>
                    </a:xfrm>
                    <a:prstGeom prst="rect">
                      <a:avLst/>
                    </a:prstGeom>
                  </pic:spPr>
                </pic:pic>
              </a:graphicData>
            </a:graphic>
          </wp:anchor>
        </w:drawing>
        <w:bookmarkEnd w:id="1878"/>
      </w:r>
    </w:p>
    <w:p>
      <w:bookmarkStart w:id="1879" w:name="As_expected__it_s_beautifully_ch"/>
      <w:pPr>
        <w:pStyle w:val="Para 02"/>
      </w:pPr>
      <w:r>
        <w:t>As expected, it’s beautifully chaotic, but also unplayable. Let’s start to bring some order to the chaos, making it a fun and playable map.</w:t>
      </w:r>
      <w:bookmarkEnd w:id="1879"/>
    </w:p>
    <w:p>
      <w:pPr>
        <w:pStyle w:val="Heading 2"/>
      </w:pPr>
      <w:r>
        <w:t>Counting Neighbors</w:t>
      </w:r>
    </w:p>
    <w:p>
      <w:bookmarkStart w:id="1880" w:name="The_cellular_automata_algorithm"/>
      <w:pPr>
        <w:pStyle w:val="Para 02"/>
      </w:pPr>
      <w:r>
        <w:t xml:space="preserve">The cellular automata algorithm works by counting each tile’s neighbors. You need to make a function—implemented as part of </w:t>
      </w:r>
      <w:r>
        <w:rPr>
          <w:rStyle w:val="Text0"/>
        </w:rPr>
        <w:t>CellularAutomataArchitect</w:t>
      </w:r>
      <w:r>
        <w:t>—to do this for you:</w:t>
      </w:r>
      <w:bookmarkEnd w:id="1880"/>
    </w:p>
    <w:p>
      <w:pPr>
        <w:pStyle w:val="Para 07"/>
      </w:pPr>
      <w:hyperlink r:id="rId258">
        <w:r>
          <w:t>MoreInterestingDungeons/cellular/src/map_builder/automata.rs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count_neighbors</w:t>
              <w:br w:clear="none"/>
            </w:r>
            <w:r>
              <w:t xml:space="preserve">​(&amp;​</w:t>
              <w:br w:clear="none"/>
            </w:r>
            <w:r>
              <w:rPr>
                <w:rStyle w:val="Text1"/>
              </w:rPr>
              <w:t xml:space="preserve">self</w:t>
              <w:br w:clear="none"/>
            </w:r>
            <w:r>
              <w:t xml:space="preserve">​, x: i32, y: i32, map: &amp;Map) ​</w:t>
              <w:br w:clear="none"/>
            </w:r>
            <w:r>
              <w:rPr>
                <w:rStyle w:val="Text1"/>
              </w:rPr>
              <w:t xml:space="preserve">-&gt;</w:t>
              <w:br w:clear="none"/>
            </w:r>
            <w:r>
              <w:t xml:space="preserve">​ usize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neighbors =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iy in ​</w:t>
              <w:br w:clear="none"/>
            </w:r>
            <w:r>
              <w:rPr>
                <w:rStyle w:val="Text1"/>
              </w:rPr>
              <w:t xml:space="preserve">-</w:t>
              <w:br w:clear="none"/>
            </w:r>
            <w:r>
              <w:t xml:space="preserve">​1 ..= 1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ix in ​</w:t>
              <w:br w:clear="none"/>
            </w:r>
            <w:r>
              <w:rPr>
                <w:rStyle w:val="Text1"/>
              </w:rPr>
              <w:t xml:space="preserve">-</w:t>
              <w:br w:clear="none"/>
            </w:r>
            <w:r>
              <w:t xml:space="preserve">​1 ..= 1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!(ix==0 &amp;&amp; iy == 0) &amp;&amp;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map.tiles[​</w:t>
              <w:br w:clear="none"/>
            </w:r>
            <w:r>
              <w:rPr>
                <w:rStyle w:val="Text1"/>
              </w:rPr>
              <w:t xml:space="preserve">map_idx</w:t>
              <w:br w:clear="none"/>
            </w:r>
            <w:r>
              <w:t xml:space="preserve">​(x+ix, y+iy)] == ​</w:t>
              <w:br w:clear="none"/>
            </w:r>
            <w:r>
              <w:rPr>
                <w:rStyle w:val="Text1"/>
              </w:rPr>
              <w:t xml:space="preserve">TileType</w:t>
              <w:br w:clear="none"/>
            </w:r>
            <w:r>
              <w:t xml:space="preserve">​::Wall</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neighbors +=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neighbors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881" w:name="Don_t_count_the_current_tile__on"/>
      <w:pPr>
        <w:pStyle w:val="Para 05"/>
      </w:pPr>
      <w:r>
        <w:t xml:space="preserve">Don’t count the current tile; only count its neighbors. </w:t>
      </w:r>
      <w:bookmarkEnd w:id="1881"/>
    </w:p>
    <w:p>
      <w:bookmarkStart w:id="1882" w:name="This_function_doesn_t_have_any_n"/>
      <w:pPr>
        <w:pStyle w:val="Para 02"/>
      </w:pPr>
      <w:r>
        <w:t>This function doesn’t have any new concepts: it checks each adjacent tile, and if it’s a wall, it adds 1 to the neighbor count. Note that it includes diagonally adjacent tiles in the count.</w:t>
      </w:r>
      <w:bookmarkEnd w:id="1882"/>
    </w:p>
    <w:p>
      <w:pPr>
        <w:pStyle w:val="Heading 2"/>
      </w:pPr>
      <w:r>
        <w:t>Iterating Away the Chaos</w:t>
      </w:r>
    </w:p>
    <w:p>
      <w:bookmarkStart w:id="1883" w:name="Now_that_you_can_count_neighbors"/>
      <w:pPr>
        <w:pStyle w:val="Para 02"/>
      </w:pPr>
      <w:r>
        <w:t xml:space="preserve">Now that you can count neighbors, you need to build a function to perform a cellular automata iteration on the map. Add another function to </w:t>
      </w:r>
      <w:r>
        <w:rPr>
          <w:rStyle w:val="Text0"/>
        </w:rPr>
        <w:t>CellularAutomataArchitect</w:t>
      </w:r>
      <w:r>
        <w:t>:</w:t>
      </w:r>
      <w:bookmarkEnd w:id="1883"/>
    </w:p>
    <w:p>
      <w:pPr>
        <w:pStyle w:val="Para 07"/>
      </w:pPr>
      <w:hyperlink r:id="rId258">
        <w:r>
          <w:t>MoreInterestingDungeons/cellular/src/map_builder/automata.rs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iteration</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map: &amp;​</w:t>
              <w:br w:clear="none"/>
            </w:r>
            <w:r>
              <w:rPr>
                <w:rStyle w:val="Text1"/>
              </w:rPr>
              <w:t xml:space="preserve">mut</w:t>
              <w:br w:clear="none"/>
            </w:r>
            <w:r>
              <w:t xml:space="preserve">​ Map)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new_tiles = map.tiles​</w:t>
              <w:br w:clear="none"/>
            </w:r>
            <w:r>
              <w:rPr>
                <w:rStyle w:val="Text1"/>
              </w:rPr>
              <w:t xml:space="preserve">.clone</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for</w:t>
              <w:br w:clear="none"/>
            </w:r>
            <w:r>
              <w:t xml:space="preserve">​ y in 1 .. SCREEN_HEIGHT ​</w:t>
              <w:br w:clear="none"/>
            </w:r>
            <w:r>
              <w:rPr>
                <w:rStyle w:val="Text1"/>
              </w:rPr>
              <w:t xml:space="preserve">-</w:t>
              <w:br w:clear="none"/>
            </w:r>
            <w:r>
              <w:t xml:space="preserve">​1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x in 1 .. SCREEN_WIDTH ​</w:t>
              <w:br w:clear="none"/>
            </w:r>
            <w:r>
              <w:rPr>
                <w:rStyle w:val="Text1"/>
              </w:rPr>
              <w:t xml:space="preserve">-</w:t>
              <w:br w:clear="none"/>
            </w:r>
            <w:r>
              <w:t xml:space="preserve">​1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neighbors = ​</w:t>
              <w:br w:clear="none"/>
            </w:r>
            <w:r>
              <w:rPr>
                <w:rStyle w:val="Text1"/>
              </w:rPr>
              <w:t xml:space="preserve">self</w:t>
              <w:br w:clear="none"/>
            </w:r>
            <w:r>
              <w:t xml:space="preserve">​​</w:t>
              <w:br w:clear="none"/>
            </w:r>
            <w:r>
              <w:rPr>
                <w:rStyle w:val="Text1"/>
              </w:rPr>
              <w:t xml:space="preserve">.count_neighbors</w:t>
              <w:br w:clear="none"/>
            </w:r>
            <w:r>
              <w:t xml:space="preserve">​(x, y, 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idx = ​</w:t>
              <w:br w:clear="none"/>
            </w:r>
            <w:r>
              <w:rPr>
                <w:rStyle w:val="Text1"/>
              </w:rPr>
              <w:t xml:space="preserve">map_idx</w:t>
              <w:br w:clear="none"/>
            </w:r>
            <w:r>
              <w:t xml:space="preserve">​(x, y);</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neighbors &gt; 4 || neighbors == 0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new_tiles[idx] = ​</w:t>
              <w:br w:clear="none"/>
            </w:r>
            <w:r>
              <w:rPr>
                <w:rStyle w:val="Text1"/>
              </w:rPr>
              <w:t xml:space="preserve">TileType</w:t>
              <w:br w:clear="none"/>
            </w:r>
            <w:r>
              <w:t xml:space="preserve">​::Wall;</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w:t>
              <w:br w:clear="none"/>
            </w:r>
            <w:r>
              <w:rPr>
                <w:rStyle w:val="Text1"/>
              </w:rPr>
              <w:t xml:space="preserve">else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new_tiles[idx] = ​</w:t>
              <w:br w:clear="none"/>
            </w:r>
            <w:r>
              <w:rPr>
                <w:rStyle w:val="Text1"/>
              </w:rPr>
              <w:t xml:space="preserve">TileType</w:t>
              <w:br w:clear="none"/>
            </w:r>
            <w:r>
              <w:t xml:space="preserve">​::Floor;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map.tiles = new_tiles;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884" w:name="Create_a_copy_of_the_map__You_do"/>
      <w:pPr>
        <w:pStyle w:val="Para 05"/>
      </w:pPr>
      <w:r>
        <w:t xml:space="preserve">Create a copy of the map. You don’t want to count neighbors on the map you’re adjusting since your changes will bias the results on subsequent tiles, leading to odd results. </w:t>
      </w:r>
      <w:bookmarkEnd w:id="188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885" w:name="Iterate_all_of_the_tiles_on_the"/>
      <w:pPr>
        <w:pStyle w:val="Para 05"/>
      </w:pPr>
      <w:r>
        <w:t xml:space="preserve">Iterate all of the tiles on the map </w:t>
      </w:r>
      <w:r>
        <w:rPr>
          <w:rStyle w:val="Text3"/>
        </w:rPr>
        <w:t>except</w:t>
      </w:r>
      <w:r>
        <w:t xml:space="preserve"> for the edges. The neighbor count references tiles around a map entry. If you include the edge tiles, your program will crash with a range-check error as it tries to read outside of the map area. If it didn’t crash, it would have invalid results because there can’t be any tiles to count outside the map. </w:t>
      </w:r>
      <w:bookmarkEnd w:id="188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886" w:name="Use_the_function_you_just_create"/>
      <w:pPr>
        <w:pStyle w:val="Para 05"/>
      </w:pPr>
      <w:r>
        <w:t xml:space="preserve">Use the function you just created to count the neighbors adjacent to this tile. </w:t>
      </w:r>
      <w:bookmarkEnd w:id="188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887" w:name="If_there_are_0_or_more_than_4_ne"/>
      <w:pPr>
        <w:pStyle w:val="Para 05"/>
      </w:pPr>
      <w:r>
        <w:t xml:space="preserve">If there are 0 or more than 4 neighbors, turn the tile into a wall; otherwise, turn the tile into a floor. </w:t>
      </w:r>
      <w:bookmarkEnd w:id="1887"/>
    </w:p>
    <w:p>
      <w:bookmarkStart w:id="1888" w:name="This_function_applies_the_cellul"/>
      <w:pPr>
        <w:pStyle w:val="Para 02"/>
      </w:pPr>
      <w:r>
        <w:t>This function applies the cellular automata tile algorithm described above. Its results can seem magical as a single iteration delivers a much more interesting map:</w:t>
      </w:r>
      <w:bookmarkEnd w:id="1888"/>
    </w:p>
    <w:p>
      <w:pPr>
        <w:pStyle w:val="Para 11"/>
      </w:pPr>
      <w:r>
        <w:bookmarkStart w:id="1889" w:name="d24e32584"/>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3035300"/>
            <wp:effectExtent l="0" r="0" t="0" b="0"/>
            <wp:wrapTopAndBottom/>
            <wp:docPr id="93" name="CA-One.png" descr="images/MoreInterestingDungeons/CA-One.png"/>
            <wp:cNvGraphicFramePr>
              <a:graphicFrameLocks noChangeAspect="1"/>
            </wp:cNvGraphicFramePr>
            <a:graphic>
              <a:graphicData uri="http://schemas.openxmlformats.org/drawingml/2006/picture">
                <pic:pic>
                  <pic:nvPicPr>
                    <pic:cNvPr id="0" name="CA-One.png" descr="images/MoreInterestingDungeons/CA-One.png"/>
                    <pic:cNvPicPr/>
                  </pic:nvPicPr>
                  <pic:blipFill>
                    <a:blip r:embed="rId62"/>
                    <a:stretch>
                      <a:fillRect/>
                    </a:stretch>
                  </pic:blipFill>
                  <pic:spPr>
                    <a:xfrm>
                      <a:off x="0" y="0"/>
                      <a:ext cx="4876800" cy="3035300"/>
                    </a:xfrm>
                    <a:prstGeom prst="rect">
                      <a:avLst/>
                    </a:prstGeom>
                  </pic:spPr>
                </pic:pic>
              </a:graphicData>
            </a:graphic>
          </wp:anchor>
        </w:drawing>
        <w:bookmarkEnd w:id="1889"/>
      </w:r>
    </w:p>
    <w:p>
      <w:bookmarkStart w:id="1890" w:name="With_one_iteration__order_starts"/>
      <w:pPr>
        <w:pStyle w:val="Para 02"/>
      </w:pPr>
      <w:r>
        <w:t>With one iteration, order starts to emerge from the chaos: open areas become more open, and walls begin to cluster together.</w:t>
      </w:r>
      <w:bookmarkEnd w:id="1890"/>
    </w:p>
    <w:p>
      <w:pPr>
        <w:pStyle w:val="Heading 2"/>
      </w:pPr>
      <w:r>
        <w:t>Place the Player</w:t>
      </w:r>
    </w:p>
    <w:p>
      <w:bookmarkStart w:id="1891" w:name="In_the_room_based_architect__pla"/>
      <w:pPr>
        <w:pStyle w:val="Para 02"/>
      </w:pPr>
      <w:r>
        <w:t xml:space="preserve">In the room-based architect, placing the player was easy—you put them in the first room. But now, there are no clearly defined rooms with this algorithm, so you have to use a different approach. In this case, you’ll find all of the floor tiles and determine their distance to the center. You’ll then start the player in the closest open tile to the center. Add another function to </w:t>
      </w:r>
      <w:r>
        <w:rPr>
          <w:rStyle w:val="Text0"/>
        </w:rPr>
        <w:t>CellularAutomataArchitect</w:t>
      </w:r>
      <w:r>
        <w:t>:</w:t>
      </w:r>
      <w:bookmarkEnd w:id="1891"/>
    </w:p>
    <w:p>
      <w:pPr>
        <w:pStyle w:val="Para 07"/>
      </w:pPr>
      <w:hyperlink r:id="rId258">
        <w:r>
          <w:t>MoreInterestingDungeons/cellular/src/map_builder/automata.rs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find_start</w:t>
              <w:br w:clear="none"/>
            </w:r>
            <w:r>
              <w:t xml:space="preserve">​(&amp;​</w:t>
              <w:br w:clear="none"/>
            </w:r>
            <w:r>
              <w:rPr>
                <w:rStyle w:val="Text1"/>
              </w:rPr>
              <w:t xml:space="preserve">self</w:t>
              <w:br w:clear="none"/>
            </w:r>
            <w:r>
              <w:t xml:space="preserve">​, map: &amp;Map) ​</w:t>
              <w:br w:clear="none"/>
            </w:r>
            <w:r>
              <w:rPr>
                <w:rStyle w:val="Text1"/>
              </w:rPr>
              <w:t xml:space="preserve">-&gt;</w:t>
              <w:br w:clear="none"/>
            </w:r>
            <w:r>
              <w:t xml:space="preserve">​ Point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center = ​</w:t>
              <w:br w:clear="none"/>
            </w:r>
            <w:r>
              <w:rPr>
                <w:rStyle w:val="Text1"/>
              </w:rPr>
              <w:t xml:space="preserve">Point</w:t>
              <w:br w:clear="none"/>
            </w:r>
            <w:r>
              <w:t xml:space="preserve">​::​</w:t>
              <w:br w:clear="none"/>
            </w:r>
            <w:r>
              <w:rPr>
                <w:rStyle w:val="Text1"/>
              </w:rPr>
              <w:t xml:space="preserve">new</w:t>
              <w:br w:clear="none"/>
            </w:r>
            <w:r>
              <w:t xml:space="preserve">​(SCREEN_WIDTH​</w:t>
              <w:br w:clear="none"/>
            </w:r>
            <w:r>
              <w:rPr>
                <w:rStyle w:val="Text1"/>
              </w:rPr>
              <w:t xml:space="preserve">/</w:t>
              <w:br w:clear="none"/>
            </w:r>
            <w:r>
              <w:t xml:space="preserve">​2, SCREEN_HEIGHT​</w:t>
              <w:br w:clear="none"/>
            </w:r>
            <w:r>
              <w:rPr>
                <w:rStyle w:val="Text1"/>
              </w:rPr>
              <w:t xml:space="preserve">/</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closest_point = map.tiles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.iter</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.enumerate</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.filter</w:t>
              <w:br w:clear="none"/>
            </w:r>
            <w:r>
              <w:t xml:space="preserve">​(|(_, t)| **t == ​</w:t>
              <w:br w:clear="none"/>
            </w:r>
            <w:r>
              <w:rPr>
                <w:rStyle w:val="Text1"/>
              </w:rPr>
              <w:t xml:space="preserve">TileType</w:t>
              <w:br w:clear="none"/>
            </w:r>
            <w:r>
              <w:t xml:space="preserve">​::Floor)</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w:t>
              <w:br w:clear="none"/>
            </w:r>
            <w:r>
              <w:rPr>
                <w:rStyle w:val="Text1"/>
              </w:rPr>
              <w:t xml:space="preserve">.map</w:t>
              <w:br w:clear="none"/>
            </w:r>
            <w:r>
              <w:t xml:space="preserve">​(|(idx, _)| (idx, ​</w:t>
              <w:br w:clear="none"/>
            </w:r>
            <w:r>
              <w:rPr>
                <w:rStyle w:val="Text1"/>
              </w:rPr>
              <w:t xml:space="preserve">DistanceAlg</w:t>
              <w:br w:clear="none"/>
            </w:r>
            <w:r>
              <w:t xml:space="preserve">​::Pythagoras​</w:t>
              <w:br w:clear="none"/>
            </w:r>
            <w:r>
              <w:rPr>
                <w:rStyle w:val="Text1"/>
              </w:rPr>
              <w:t xml:space="preserve">.distance2d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center,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w:t>
              <w:br w:clear="none"/>
            </w:r>
            <w:r>
              <w:rPr>
                <w:rStyle w:val="Text1"/>
              </w:rPr>
              <w:t xml:space="preserve">.index_to_point2d</w:t>
              <w:br w:clear="none"/>
            </w:r>
            <w:r>
              <w:t xml:space="preserve">​(idx)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.min_by</w:t>
              <w:br w:clear="none"/>
            </w:r>
            <w:r>
              <w:t xml:space="preserve">​(|(_, distance), (_, distance2)|</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distance​</w:t>
              <w:br w:clear="none"/>
            </w:r>
            <w:r>
              <w:rPr>
                <w:rStyle w:val="Text1"/>
              </w:rPr>
              <w:t xml:space="preserve">.partial_cmp</w:t>
              <w:br w:clear="none"/>
            </w:r>
            <w:r>
              <w:t xml:space="preserve">​(&amp;distance2)​</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⑦</w:t>
              <w:br w:clear="none"/>
            </w:r>
            <w:r>
              <w:t xml:space="preserve">​</w:t>
              <w:br w:clear="none"/>
            </w:r>
          </w:p>
        </w:tc>
        <w:tc>
          <w:tcPr>
            <w:tcW w:type="pct" w:w="5000"/>
            <w:vAlign w:val="top"/>
          </w:tcPr>
          <w:p>
            <w:pPr>
              <w:pStyle w:val="Para 01"/>
            </w:pPr>
            <w:r>
              <w:t xml:space="preserve">        ​</w:t>
              <w:br w:clear="none"/>
            </w:r>
            <w:r>
              <w:rPr>
                <w:rStyle w:val="Text1"/>
              </w:rPr>
              <w:t xml:space="preserve">.map</w:t>
              <w:br w:clear="none"/>
            </w:r>
            <w:r>
              <w:t xml:space="preserve">​(|(idx, _)| idx)</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⑧</w:t>
              <w:br w:clear="none"/>
            </w:r>
            <w:r>
              <w:t xml:space="preserve">​</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⑨</w:t>
              <w:br w:clear="none"/>
            </w:r>
            <w:r>
              <w:t xml:space="preserve">​</w:t>
              <w:br w:clear="none"/>
            </w:r>
          </w:p>
        </w:tc>
        <w:tc>
          <w:tcPr>
            <w:tcW w:type="pct" w:w="5000"/>
            <w:vAlign w:val="top"/>
          </w:tcPr>
          <w:p>
            <w:pPr>
              <w:pStyle w:val="Para 01"/>
            </w:pPr>
            <w:r>
              <w:t xml:space="preserve">    map​</w:t>
              <w:br w:clear="none"/>
            </w:r>
            <w:r>
              <w:rPr>
                <w:rStyle w:val="Text1"/>
              </w:rPr>
              <w:t xml:space="preserve">.index_to_point2d</w:t>
              <w:br w:clear="none"/>
            </w:r>
            <w:r>
              <w:t xml:space="preserve">​(closest_point)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892" w:name="Start_by_storing_the_center_of_t"/>
      <w:pPr>
        <w:pStyle w:val="Para 05"/>
      </w:pPr>
      <w:r>
        <w:t xml:space="preserve">Start by storing the center of the map in a </w:t>
      </w:r>
      <w:r>
        <w:rPr>
          <w:rStyle w:val="Text0"/>
        </w:rPr>
        <w:t>Point</w:t>
      </w:r>
      <w:r>
        <w:t xml:space="preserve">. </w:t>
      </w:r>
      <w:bookmarkEnd w:id="189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893" w:name="Iterate_all_of_the_map_tiles"/>
      <w:pPr>
        <w:pStyle w:val="Para 05"/>
      </w:pPr>
      <w:r>
        <w:t xml:space="preserve">Iterate all of the map tiles. </w:t>
      </w:r>
      <w:bookmarkEnd w:id="189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894" w:name="Call_enumerate_to_append_the_til"/>
      <w:pPr>
        <w:pStyle w:val="Para 05"/>
      </w:pPr>
      <w:r>
        <w:t xml:space="preserve">Call </w:t>
      </w:r>
      <w:r>
        <w:rPr>
          <w:rStyle w:val="Text0"/>
        </w:rPr>
        <w:t>enumerate</w:t>
      </w:r>
      <w:r>
        <w:t xml:space="preserve"> to append the tile’s index in the tile vector to the result. Each iteration now contains a tuple of </w:t>
      </w:r>
      <w:r>
        <w:rPr>
          <w:rStyle w:val="Text0"/>
        </w:rPr>
        <w:t>(index, tiletype)</w:t>
      </w:r>
      <w:r>
        <w:t xml:space="preserve">. </w:t>
      </w:r>
      <w:bookmarkEnd w:id="189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895" w:name="Use_filter_to_remove_all_of_the"/>
      <w:pPr>
        <w:pStyle w:val="Para 05"/>
      </w:pPr>
      <w:r>
        <w:t xml:space="preserve">Use </w:t>
      </w:r>
      <w:r>
        <w:rPr>
          <w:rStyle w:val="Text0"/>
        </w:rPr>
        <w:t>filter</w:t>
      </w:r>
      <w:r>
        <w:t xml:space="preserve"> to remove all of the tiles that aren’t a floor. The tile indices are preserved. You now have a list of the index and type of all floors on the map. </w:t>
      </w:r>
      <w:bookmarkEnd w:id="189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896" w:name="Calculate_the_Pythagorean_distan"/>
      <w:pPr>
        <w:pStyle w:val="Para 05"/>
      </w:pPr>
      <w:r>
        <w:t xml:space="preserve">Calculate the Pythagorean distance from each remaining tile to the map’s center. </w:t>
      </w:r>
      <w:bookmarkEnd w:id="189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1897" w:name="The_function_min_by_finds_the_lo"/>
      <w:pPr>
        <w:pStyle w:val="Para 05"/>
      </w:pPr>
      <w:r>
        <w:t xml:space="preserve">The function </w:t>
      </w:r>
      <w:r>
        <w:rPr>
          <w:rStyle w:val="Text0"/>
        </w:rPr>
        <w:t>min_by</w:t>
      </w:r>
      <w:r>
        <w:t xml:space="preserve"> finds the lowest value in an iterator set, using a closure to determine how to calculate the minimum. You are comparing the distances to the center. </w:t>
      </w:r>
      <w:bookmarkEnd w:id="189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⑦</w:t>
      </w:r>
      <w:r>
        <w:t>​</w:t>
      </w:r>
    </w:p>
    <w:p>
      <w:bookmarkStart w:id="1898" w:name="Use_map_to_transform_your_iterat"/>
      <w:pPr>
        <w:pStyle w:val="Para 05"/>
      </w:pPr>
      <w:r>
        <w:t xml:space="preserve">Use </w:t>
      </w:r>
      <w:r>
        <w:rPr>
          <w:rStyle w:val="Text0"/>
        </w:rPr>
        <w:t>map</w:t>
      </w:r>
      <w:r>
        <w:t xml:space="preserve"> to transform your iterator from containing </w:t>
      </w:r>
      <w:r>
        <w:rPr>
          <w:rStyle w:val="Text0"/>
        </w:rPr>
        <w:t>(index, type)</w:t>
      </w:r>
      <w:r>
        <w:t xml:space="preserve"> into the map indices. </w:t>
      </w:r>
      <w:bookmarkEnd w:id="189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⑧</w:t>
      </w:r>
      <w:r>
        <w:t>​</w:t>
      </w:r>
    </w:p>
    <w:p>
      <w:bookmarkStart w:id="1899" w:name="min_by_finds_the_lowest_value_in"/>
      <w:pPr>
        <w:pStyle w:val="Para 23"/>
      </w:pPr>
      <w:r>
        <w:t/>
      </w:r>
      <w:r>
        <w:rPr>
          <w:rStyle w:val="Text0"/>
        </w:rPr>
        <w:t>min_by</w:t>
      </w:r>
      <w:r>
        <w:t xml:space="preserve"> finds the lowest value in an iterator set and allows you to specify the comparison technique. Distance is a floating-point number, and cannot be perfectly compared with another floating-point number; </w:t>
      </w:r>
      <w:r>
        <w:rPr>
          <w:rStyle w:val="Text0"/>
        </w:rPr>
        <w:t>NaN</w:t>
      </w:r>
      <w:r>
        <w:t xml:space="preserve"> (Not a Number) and </w:t>
      </w:r>
      <w:r>
        <w:rPr>
          <w:rStyle w:val="Text0"/>
        </w:rPr>
        <w:t>Infinity</w:t>
      </w:r>
      <w:r>
        <w:t xml:space="preserve"> are both valid floating-point numbers—but their comparison with other numbers is undefined. Instead, you use </w:t>
      </w:r>
      <w:r>
        <w:rPr>
          <w:rStyle w:val="Text0"/>
        </w:rPr>
        <w:t>partial_cmp</w:t>
      </w:r>
      <w:r>
        <w:t xml:space="preserve"> when comparing floats. </w:t>
      </w:r>
      <w:bookmarkEnd w:id="1899"/>
    </w:p>
    <w:p>
      <w:bookmarkStart w:id="1900" w:name="min_by_returns_an_Option__There"/>
      <w:pPr>
        <w:pStyle w:val="Para 09"/>
      </w:pPr>
      <w:r>
        <w:t/>
      </w:r>
      <w:r>
        <w:rPr>
          <w:rStyle w:val="Text0"/>
        </w:rPr>
        <w:t>min_by</w:t>
      </w:r>
      <w:r>
        <w:t xml:space="preserve"> returns an </w:t>
      </w:r>
      <w:r>
        <w:rPr>
          <w:rStyle w:val="Text0"/>
        </w:rPr>
        <w:t>Option</w:t>
      </w:r>
      <w:r>
        <w:t xml:space="preserve">. There’s no guarantee of a lowest value in the iterator set. Pythagorean distance doesn’t return infinity or an invalid number, so you can safely use </w:t>
      </w:r>
      <w:r>
        <w:rPr>
          <w:rStyle w:val="Text0"/>
        </w:rPr>
        <w:t>unwrap</w:t>
      </w:r>
      <w:r>
        <w:t xml:space="preserve"> to extract the option’s value. </w:t>
      </w:r>
      <w:bookmarkEnd w:id="190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⑨</w:t>
      </w:r>
      <w:r>
        <w:t>​</w:t>
      </w:r>
    </w:p>
    <w:p>
      <w:bookmarkStart w:id="1901" w:name="Convert_the_map_index_to_an_x_y"/>
      <w:pPr>
        <w:pStyle w:val="Para 05"/>
      </w:pPr>
      <w:r>
        <w:t xml:space="preserve">Convert the map index to an </w:t>
      </w:r>
      <w:r>
        <w:rPr>
          <w:rStyle w:val="Text0"/>
        </w:rPr>
        <w:t>x,y</w:t>
      </w:r>
      <w:r>
        <w:t xml:space="preserve"> point and return it. </w:t>
      </w:r>
      <w:bookmarkEnd w:id="1901"/>
    </w:p>
    <w:p>
      <w:bookmarkStart w:id="1902" w:name="Now_that_you_know_where_to_put_t"/>
      <w:pPr>
        <w:pStyle w:val="Para 02"/>
      </w:pPr>
      <w:r>
        <w:t xml:space="preserve">Now that you know where to put the player, it’s time to tie things together and complete the algorithm. </w:t>
      </w:r>
      <w:bookmarkEnd w:id="1902"/>
    </w:p>
    <w:p>
      <w:pPr>
        <w:pStyle w:val="Heading 2"/>
      </w:pPr>
      <w:r>
        <w:t>Spawning Monsters without Rooms</w:t>
      </w:r>
    </w:p>
    <w:p>
      <w:bookmarkStart w:id="1903" w:name="A_major_difference_between_cellu"/>
      <w:pPr>
        <w:pStyle w:val="Para 02"/>
      </w:pPr>
      <w:r>
        <w:t xml:space="preserve">A major difference between cellular automata and your room-based builder is that there aren’t any rooms, which makes spawning monsters in each room impossible. Other algorithms will also skip the concept of rooms—so let’s make a helper in </w:t>
      </w:r>
      <w:r>
        <w:rPr>
          <w:rStyle w:val="Text0"/>
        </w:rPr>
        <w:t>MapBuilder</w:t>
      </w:r>
      <w:r>
        <w:t xml:space="preserve"> to spawn monsters into available open spaces that aren’t too close to the player:</w:t>
      </w:r>
      <w:bookmarkEnd w:id="1903"/>
    </w:p>
    <w:p>
      <w:pPr>
        <w:pStyle w:val="Para 07"/>
      </w:pPr>
      <w:hyperlink r:id="rId259">
        <w:r>
          <w:t>MoreInterestingDungeons/cellular/src/map_builder/mod.rs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fn</w:t>
              <w:br w:clear="none"/>
            </w:r>
            <w:r>
              <w:rPr>
                <w:rStyle w:val="Text2"/>
              </w:rPr>
              <w:t xml:space="preserve">​ ​</w:t>
              <w:br w:clear="none"/>
            </w:r>
            <w:r>
              <w:t xml:space="preserve">spawn_monsters</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w:t>
              <w:br w:clear="none"/>
            </w:r>
            <w:r>
              <w:rPr>
                <w:rStyle w:val="Text1"/>
              </w:rPr>
              <w:t xml:space="preserve">self</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start: &amp;Point,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 &amp;​</w:t>
              <w:br w:clear="none"/>
            </w:r>
            <w:r>
              <w:rPr>
                <w:rStyle w:val="Text1"/>
              </w:rPr>
              <w:t xml:space="preserve">mut</w:t>
              <w:br w:clear="none"/>
            </w:r>
            <w:r>
              <w:t xml:space="preserve">​ RandomNumberGenerator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-&gt;</w:t>
              <w:br w:clear="none"/>
            </w:r>
            <w:r>
              <w:t xml:space="preserve">​ Vec&lt;Point&gt;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const</w:t>
              <w:br w:clear="none"/>
            </w:r>
            <w:r>
              <w:t xml:space="preserve">​ NUM_MONSTERS : usize = 50;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spawnable_tiles : Vec&lt;Point&gt; = ​</w:t>
              <w:br w:clear="none"/>
            </w:r>
            <w:r>
              <w:rPr>
                <w:rStyle w:val="Text1"/>
              </w:rPr>
              <w:t xml:space="preserve">self</w:t>
              <w:br w:clear="none"/>
            </w:r>
            <w:r>
              <w:t xml:space="preserve">​.map.tiles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.enumerate</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.filter</w:t>
              <w:br w:clear="none"/>
            </w:r>
            <w:r>
              <w:t xml:space="preserve">​(|(idx, 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**t == ​</w:t>
              <w:br w:clear="none"/>
            </w:r>
            <w:r>
              <w:rPr>
                <w:rStyle w:val="Text1"/>
              </w:rPr>
              <w:t xml:space="preserve">TileType</w:t>
              <w:br w:clear="none"/>
            </w:r>
            <w:r>
              <w:t xml:space="preserve">​::Floor &amp;&amp;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DistanceAlg</w:t>
              <w:br w:clear="none"/>
            </w:r>
            <w:r>
              <w:t xml:space="preserve">​::Pythagoras​</w:t>
              <w:br w:clear="none"/>
            </w:r>
            <w:r>
              <w:rPr>
                <w:rStyle w:val="Text1"/>
              </w:rPr>
              <w:t xml:space="preserve">.distance2d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​.map​</w:t>
              <w:br w:clear="none"/>
            </w:r>
            <w:r>
              <w:rPr>
                <w:rStyle w:val="Text1"/>
              </w:rPr>
              <w:t xml:space="preserve">.index_to_point2d</w:t>
              <w:br w:clear="none"/>
            </w:r>
            <w:r>
              <w:t xml:space="preserve">​(*idx)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&gt; 10.0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.map</w:t>
              <w:br w:clear="none"/>
            </w:r>
            <w:r>
              <w:t xml:space="preserve">​(|(idx, _)| ​</w:t>
              <w:br w:clear="none"/>
            </w:r>
            <w:r>
              <w:rPr>
                <w:rStyle w:val="Text1"/>
              </w:rPr>
              <w:t xml:space="preserve">self</w:t>
              <w:br w:clear="none"/>
            </w:r>
            <w:r>
              <w:t xml:space="preserve">​.map​</w:t>
              <w:br w:clear="none"/>
            </w:r>
            <w:r>
              <w:rPr>
                <w:rStyle w:val="Text1"/>
              </w:rPr>
              <w:t xml:space="preserve">.index_to_point2d</w:t>
              <w:br w:clear="none"/>
            </w:r>
            <w:r>
              <w:t xml:space="preserve">​(idx))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.collect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spawns =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_ in 0 .. NUM_MONSTERS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target_index = rng​</w:t>
              <w:br w:clear="none"/>
            </w:r>
            <w:r>
              <w:rPr>
                <w:rStyle w:val="Text1"/>
              </w:rPr>
              <w:t xml:space="preserve">.random_slice_index</w:t>
              <w:br w:clear="none"/>
            </w:r>
            <w:r>
              <w:t xml:space="preserve">​(&amp;spawnable_tiles)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spawns​</w:t>
              <w:br w:clear="none"/>
            </w:r>
            <w:r>
              <w:rPr>
                <w:rStyle w:val="Text1"/>
              </w:rPr>
              <w:t xml:space="preserve">.push</w:t>
              <w:br w:clear="none"/>
            </w:r>
            <w:r>
              <w:t xml:space="preserve">​(spawnable_tiles[target_index]​</w:t>
              <w:br w:clear="none"/>
            </w:r>
            <w:r>
              <w:rPr>
                <w:rStyle w:val="Text1"/>
              </w:rPr>
              <w:t xml:space="preserve">.clone</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spawnable_tiles​</w:t>
              <w:br w:clear="none"/>
            </w:r>
            <w:r>
              <w:rPr>
                <w:rStyle w:val="Text1"/>
              </w:rPr>
              <w:t xml:space="preserve">.remove</w:t>
              <w:br w:clear="none"/>
            </w:r>
            <w:r>
              <w:t xml:space="preserve">​(target_index);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spawns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904" w:name="Build_an_iterator_containing_all"/>
      <w:pPr>
        <w:pStyle w:val="Para 05"/>
      </w:pPr>
      <w:r>
        <w:t xml:space="preserve">Build an iterator containing all tile indices (from </w:t>
      </w:r>
      <w:r>
        <w:rPr>
          <w:rStyle w:val="Text0"/>
        </w:rPr>
        <w:t>enumerate</w:t>
      </w:r>
      <w:r>
        <w:t xml:space="preserve">) and tile types. Filter to only include tiles that are floors and more than 10 tiles distant from the player’s start point. </w:t>
      </w:r>
      <w:bookmarkEnd w:id="190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905" w:name="random_slice_index_returns_a_ran"/>
      <w:pPr>
        <w:pStyle w:val="Para 05"/>
      </w:pPr>
      <w:r>
        <w:t/>
      </w:r>
      <w:r>
        <w:rPr>
          <w:rStyle w:val="Text0"/>
        </w:rPr>
        <w:t>random_slice_index</w:t>
      </w:r>
      <w:r>
        <w:t xml:space="preserve"> returns a randomly selected entry from a slice. In this case, the vector of possible spawn points. </w:t>
      </w:r>
      <w:bookmarkEnd w:id="190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906" w:name="Remove_the_target_tile_once_it_s"/>
      <w:pPr>
        <w:pStyle w:val="Para 05"/>
      </w:pPr>
      <w:r>
        <w:t xml:space="preserve">Remove the target tile once it’s been used; otherwise, you may find monsters standing on top of one another. </w:t>
      </w:r>
      <w:bookmarkEnd w:id="1906"/>
    </w:p>
    <w:p>
      <w:bookmarkStart w:id="1907" w:name="This_function_scans_the_map_for"/>
      <w:pPr>
        <w:pStyle w:val="Para 02"/>
      </w:pPr>
      <w:r>
        <w:t xml:space="preserve">This function scans the map for possible places to add monsters and fills 50 of those places at random with monsters. </w:t>
      </w:r>
      <w:bookmarkEnd w:id="1907"/>
    </w:p>
    <w:p>
      <w:pPr>
        <w:pStyle w:val="Heading 2"/>
      </w:pPr>
      <w:r>
        <w:t>Build the Map</w:t>
      </w:r>
    </w:p>
    <w:p>
      <w:bookmarkStart w:id="1908" w:name="Go_back_to_the_build_function__Y"/>
      <w:pPr>
        <w:pStyle w:val="Para 02"/>
      </w:pPr>
      <w:r>
        <w:t xml:space="preserve">Go back to the </w:t>
      </w:r>
      <w:r>
        <w:rPr>
          <w:rStyle w:val="Text0"/>
        </w:rPr>
        <w:t>build</w:t>
      </w:r>
      <w:r>
        <w:t xml:space="preserve"> function. You need to integrate all of the steps you’ve created into the map builder:</w:t>
      </w:r>
      <w:bookmarkEnd w:id="1908"/>
    </w:p>
    <w:p>
      <w:pPr>
        <w:pStyle w:val="Para 07"/>
      </w:pPr>
      <w:hyperlink r:id="rId258">
        <w:r>
          <w:t>MoreInterestingDungeons/cellular/src/map_builder/automata.rs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new</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rng: &amp;​</w:t>
              <w:br w:clear="none"/>
            </w:r>
            <w:r>
              <w:rPr>
                <w:rStyle w:val="Text1"/>
              </w:rPr>
              <w:t xml:space="preserve">mut</w:t>
              <w:br w:clear="none"/>
            </w:r>
            <w:r>
              <w:t xml:space="preserve">​ RandomNumberGenerator) ​</w:t>
              <w:br w:clear="none"/>
            </w:r>
            <w:r>
              <w:rPr>
                <w:rStyle w:val="Text1"/>
              </w:rPr>
              <w:t xml:space="preserve">-&gt;</w:t>
              <w:br w:clear="none"/>
            </w:r>
            <w:r>
              <w:t xml:space="preserve">​ MapBuilder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mb = MapBuilder{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 : ​</w:t>
              <w:br w:clear="none"/>
            </w:r>
            <w:r>
              <w:rPr>
                <w:rStyle w:val="Text1"/>
              </w:rPr>
              <w:t xml:space="preserve">Map</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rooms: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monster_spawns :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player_start :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amulet_start :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w:t>
              <w:br w:clear="none"/>
            </w:r>
            <w:r>
              <w:rPr>
                <w:rStyle w:val="Text1"/>
              </w:rPr>
              <w:t xml:space="preserve">.random_noise_map</w:t>
              <w:br w:clear="none"/>
            </w:r>
            <w:r>
              <w:t xml:space="preserve">​(rng, &amp;​</w:t>
              <w:br w:clear="none"/>
            </w:r>
            <w:r>
              <w:rPr>
                <w:rStyle w:val="Text1"/>
              </w:rPr>
              <w:t xml:space="preserve">mut</w:t>
              <w:br w:clear="none"/>
            </w:r>
            <w:r>
              <w:t xml:space="preserve">​ mb.map);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_ in 0..10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w:t>
              <w:br w:clear="none"/>
            </w:r>
            <w:r>
              <w:rPr>
                <w:rStyle w:val="Text1"/>
              </w:rPr>
              <w:t xml:space="preserve">.iteration</w:t>
              <w:br w:clear="none"/>
            </w:r>
            <w:r>
              <w:t xml:space="preserve">​(&amp;​</w:t>
              <w:br w:clear="none"/>
            </w:r>
            <w:r>
              <w:rPr>
                <w:rStyle w:val="Text1"/>
              </w:rPr>
              <w:t xml:space="preserve">mut</w:t>
              <w:br w:clear="none"/>
            </w:r>
            <w:r>
              <w:t xml:space="preserve">​ mb.map);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start = ​</w:t>
              <w:br w:clear="none"/>
            </w:r>
            <w:r>
              <w:rPr>
                <w:rStyle w:val="Text1"/>
              </w:rPr>
              <w:t xml:space="preserve">self</w:t>
              <w:br w:clear="none"/>
            </w:r>
            <w:r>
              <w:t xml:space="preserve">​​</w:t>
              <w:br w:clear="none"/>
            </w:r>
            <w:r>
              <w:rPr>
                <w:rStyle w:val="Text1"/>
              </w:rPr>
              <w:t xml:space="preserve">.find_start</w:t>
              <w:br w:clear="none"/>
            </w:r>
            <w:r>
              <w:t xml:space="preserve">​(&amp;mb.map);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mb.monster_spawns = mb​</w:t>
              <w:br w:clear="none"/>
            </w:r>
            <w:r>
              <w:rPr>
                <w:rStyle w:val="Text1"/>
              </w:rPr>
              <w:t xml:space="preserve">.spawn_monsters</w:t>
              <w:br w:clear="none"/>
            </w:r>
            <w:r>
              <w:t xml:space="preserve">​(&amp;start, 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mb.player_start = 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mb.amulet_start = mb​</w:t>
              <w:br w:clear="none"/>
            </w:r>
            <w:r>
              <w:rPr>
                <w:rStyle w:val="Text1"/>
              </w:rPr>
              <w:t xml:space="preserve">.find_most_distant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909" w:name="Notice_that_you_re_using_the_ser"/>
      <w:pPr>
        <w:pStyle w:val="Para 02"/>
      </w:pPr>
      <w:r>
        <w:t>Notice that you’re using the services you created to add a boundary to the map, place the amulet, and spawn monsters.</w:t>
      </w:r>
      <w:bookmarkEnd w:id="1909"/>
    </w:p>
    <w:p>
      <w:pPr>
        <w:pStyle w:val="Heading 2"/>
      </w:pPr>
      <w:r>
        <w:t>Call the Cellular Automata Architect</w:t>
      </w:r>
    </w:p>
    <w:p>
      <w:bookmarkStart w:id="1910" w:name="One_more_step_remains__you_need"/>
      <w:pPr>
        <w:pStyle w:val="Para 02"/>
      </w:pPr>
      <w:r>
        <w:t xml:space="preserve">One more step remains: you need to call the new map builder. Open </w:t>
      </w:r>
      <w:r>
        <w:rPr>
          <w:rStyle w:val="Text0"/>
        </w:rPr>
        <w:t>map_builder/mod.rs</w:t>
      </w:r>
      <w:r>
        <w:t xml:space="preserve">, and adjust the </w:t>
      </w:r>
      <w:r>
        <w:rPr>
          <w:rStyle w:val="Text0"/>
        </w:rPr>
        <w:t>new</w:t>
      </w:r>
      <w:r>
        <w:t xml:space="preserve"> function to call your new algorithm:</w:t>
      </w:r>
      <w:bookmarkEnd w:id="1910"/>
    </w:p>
    <w:p>
      <w:pPr>
        <w:pStyle w:val="Para 07"/>
      </w:pPr>
      <w:hyperlink r:id="rId259">
        <w:r>
          <w:t>MoreInterestingDungeons/cellular/src/map_builder/mod.rs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MapBuilder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new</w:t>
              <w:br w:clear="none"/>
            </w:r>
            <w:r>
              <w:t xml:space="preserve">​(rng: &amp;​</w:t>
              <w:br w:clear="none"/>
            </w:r>
            <w:r>
              <w:rPr>
                <w:rStyle w:val="Text1"/>
              </w:rPr>
              <w:t xml:space="preserve">mut</w:t>
              <w:br w:clear="none"/>
            </w:r>
            <w:r>
              <w:t xml:space="preserve">​ RandomNumberGenerator)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architect = CellularAutomataArchitect{};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architect​</w:t>
              <w:br w:clear="none"/>
            </w:r>
            <w:r>
              <w:rPr>
                <w:rStyle w:val="Text1"/>
              </w:rPr>
              <w:t xml:space="preserve">.new</w:t>
              <w:br w:clear="none"/>
            </w:r>
            <w:r>
              <w:t xml:space="preserve">​(rng)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1911" w:name="Run_the_program_now__and_the_pla"/>
      <w:pPr>
        <w:pStyle w:val="Para 02"/>
      </w:pPr>
      <w:r>
        <w:t xml:space="preserve">Run the program now, and the player has an open cavern network to explore (the screenshot </w:t>
      </w:r>
      <w:hyperlink w:anchor="fig_mata1">
        <w:r>
          <w:rPr>
            <w:rStyle w:val="Text9"/>
          </w:rPr>
          <w:t>shown</w:t>
        </w:r>
      </w:hyperlink>
      <w:r>
        <w:t xml:space="preserve"> is from the test harness to show you the complete map).</w:t>
      </w:r>
      <w:bookmarkEnd w:id="1911"/>
    </w:p>
    <w:p>
      <w:bookmarkStart w:id="1912" w:name="fig_mata1"/>
      <w:pPr>
        <w:pStyle w:val="Para 11"/>
      </w:pPr>
      <w:r>
        <w:bookmarkStart w:id="1913" w:name="d24e33184"/>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2768600"/>
            <wp:effectExtent l="0" r="0" t="0" b="0"/>
            <wp:wrapTopAndBottom/>
            <wp:docPr id="94" name="CellularAutomata.png" descr="images/MoreInterestingDungeons/CellularAutomata.png"/>
            <wp:cNvGraphicFramePr>
              <a:graphicFrameLocks noChangeAspect="1"/>
            </wp:cNvGraphicFramePr>
            <a:graphic>
              <a:graphicData uri="http://schemas.openxmlformats.org/drawingml/2006/picture">
                <pic:pic>
                  <pic:nvPicPr>
                    <pic:cNvPr id="0" name="CellularAutomata.png" descr="images/MoreInterestingDungeons/CellularAutomata.png"/>
                    <pic:cNvPicPr/>
                  </pic:nvPicPr>
                  <pic:blipFill>
                    <a:blip r:embed="rId63"/>
                    <a:stretch>
                      <a:fillRect/>
                    </a:stretch>
                  </pic:blipFill>
                  <pic:spPr>
                    <a:xfrm>
                      <a:off x="0" y="0"/>
                      <a:ext cx="4457700" cy="2768600"/>
                    </a:xfrm>
                    <a:prstGeom prst="rect">
                      <a:avLst/>
                    </a:prstGeom>
                  </pic:spPr>
                </pic:pic>
              </a:graphicData>
            </a:graphic>
          </wp:anchor>
        </w:drawing>
        <w:bookmarkEnd w:id="1913"/>
      </w:r>
      <w:bookmarkEnd w:id="1912"/>
    </w:p>
    <w:p>
      <w:bookmarkStart w:id="1914" w:name="Let_s_build_another_map_algorith"/>
      <w:pPr>
        <w:pStyle w:val="Para 02"/>
      </w:pPr>
      <w:r>
        <w:t xml:space="preserve">Let’s build another map algorithm. </w:t>
      </w:r>
      <w:bookmarkEnd w:id="1914"/>
    </w:p>
    <w:p>
      <w:bookmarkStart w:id="1915" w:name="Creating_Drunkard_s_Walk_Maps"/>
      <w:bookmarkStart w:id="1916" w:name="Creating_Drunkard_s_Walk_Maps_1"/>
      <w:bookmarkStart w:id="1917" w:name="Top_of_f_0086_xhtml"/>
      <w:bookmarkStart w:id="1918" w:name="Creating_Drunkard_s_Walk_Maps_2"/>
      <w:pPr>
        <w:pStyle w:val="Heading 2"/>
        <w:pageBreakBefore w:val="on"/>
      </w:pPr>
      <w:r>
        <w:t>Creating Drunkard’s Walk Maps</w:t>
      </w:r>
      <w:bookmarkEnd w:id="1915"/>
      <w:bookmarkEnd w:id="1916"/>
      <w:bookmarkEnd w:id="1917"/>
      <w:bookmarkEnd w:id="1918"/>
    </w:p>
    <w:p>
      <w:bookmarkStart w:id="1919" w:name="Drunkard_s_Walk_produces_very_na"/>
      <w:pPr>
        <w:pStyle w:val="Para 02"/>
      </w:pPr>
      <w:r>
        <w:t>Drunkard’s Walk produces very natural looking caverns—worn away by erosion. It works by randomly placing a drunken miner on a solid map. The miner digs randomly, carving pathways into the map. Eventually, the miner either passes out—having exceeded their maximum number of turns—or exits the map. You then check if the map is ready by counting the number of open tiles. If it isn’t ready, you spawn another drunken miner until the map is sufficiently open. The algorithm’s name arises from the random nature of drunken movement. The algorithm may be visualized as follows:</w:t>
      </w:r>
      <w:bookmarkEnd w:id="1919"/>
    </w:p>
    <w:p>
      <w:pPr>
        <w:pStyle w:val="Para 11"/>
      </w:pPr>
      <w:r>
        <w:bookmarkStart w:id="1920" w:name="d24e33202"/>
        <w:drawing>
          <wp:anchor distL="0" distR="0" distT="0" distB="0" simplePos="0" relativeHeight="1" behindDoc="0" locked="0" layoutInCell="1" allowOverlap="1">
            <wp:simplePos x="0" y="0"/>
            <wp:positionH relativeFrom="margin">
              <wp:align>left</wp:align>
            </wp:positionH>
            <wp:positionV relativeFrom="line">
              <wp:align>top</wp:align>
            </wp:positionV>
            <wp:extent cx="5346700" cy="4038600"/>
            <wp:effectExtent l="0" r="0" t="0" b="0"/>
            <wp:wrapTopAndBottom/>
            <wp:docPr id="95" name="DrunkardsWalkAlgorithm.png" descr="images/MoreInterestingDungeons/DrunkardsWalkAlgorithm.png"/>
            <wp:cNvGraphicFramePr>
              <a:graphicFrameLocks noChangeAspect="1"/>
            </wp:cNvGraphicFramePr>
            <a:graphic>
              <a:graphicData uri="http://schemas.openxmlformats.org/drawingml/2006/picture">
                <pic:pic>
                  <pic:nvPicPr>
                    <pic:cNvPr id="0" name="DrunkardsWalkAlgorithm.png" descr="images/MoreInterestingDungeons/DrunkardsWalkAlgorithm.png"/>
                    <pic:cNvPicPr/>
                  </pic:nvPicPr>
                  <pic:blipFill>
                    <a:blip r:embed="rId64"/>
                    <a:stretch>
                      <a:fillRect/>
                    </a:stretch>
                  </pic:blipFill>
                  <pic:spPr>
                    <a:xfrm>
                      <a:off x="0" y="0"/>
                      <a:ext cx="5346700" cy="4038600"/>
                    </a:xfrm>
                    <a:prstGeom prst="rect">
                      <a:avLst/>
                    </a:prstGeom>
                  </pic:spPr>
                </pic:pic>
              </a:graphicData>
            </a:graphic>
          </wp:anchor>
        </w:drawing>
        <w:bookmarkEnd w:id="1920"/>
      </w:r>
    </w:p>
    <w:p>
      <w:bookmarkStart w:id="1921" w:name="Let_s_start_building_a_drunkard"/>
      <w:pPr>
        <w:pStyle w:val="Para 02"/>
      </w:pPr>
      <w:r>
        <w:t>Let’s start building a drunkard’s walk map.</w:t>
      </w:r>
      <w:bookmarkEnd w:id="1921"/>
    </w:p>
    <w:p>
      <w:pPr>
        <w:pStyle w:val="Heading 2"/>
      </w:pPr>
      <w:r>
        <w:t>Implement the Boilerplate</w:t>
      </w:r>
    </w:p>
    <w:p>
      <w:bookmarkStart w:id="1922" w:name="Create_a_new_file_named_map_buil_1"/>
      <w:pPr>
        <w:pStyle w:val="Para 02"/>
      </w:pPr>
      <w:r>
        <w:t xml:space="preserve">Create a new file named </w:t>
      </w:r>
      <w:r>
        <w:rPr>
          <w:rStyle w:val="Text0"/>
        </w:rPr>
        <w:t>map_builder/drunkard.rs</w:t>
      </w:r>
      <w:r>
        <w:t xml:space="preserve">. In </w:t>
      </w:r>
      <w:r>
        <w:rPr>
          <w:rStyle w:val="Text0"/>
        </w:rPr>
        <w:t>map_builder/mod.rs</w:t>
      </w:r>
      <w:r>
        <w:t xml:space="preserve"> include the file in your project with </w:t>
      </w:r>
      <w:r>
        <w:rPr>
          <w:rStyle w:val="Text0"/>
        </w:rPr>
        <w:t>mod drunkard;</w:t>
      </w:r>
      <w:r>
        <w:t xml:space="preserve">. Once again, you need to create the minimal boilerplate code to implement your </w:t>
      </w:r>
      <w:r>
        <w:rPr>
          <w:rStyle w:val="Text0"/>
        </w:rPr>
        <w:t>MapArchitect</w:t>
      </w:r>
      <w:r>
        <w:t xml:space="preserve"> trait:</w:t>
      </w:r>
      <w:bookmarkEnd w:id="1922"/>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use</w:t>
              <w:br w:clear="none"/>
            </w:r>
            <w:r>
              <w:t xml:space="preserve">​ ​</w:t>
              <w:br w:clear="none"/>
            </w:r>
            <w:r>
              <w:rPr>
                <w:rStyle w:val="Text1"/>
              </w:rPr>
              <w:t xml:space="preserve">super</w:t>
              <w:br w:clear="none"/>
            </w:r>
            <w:r>
              <w:t xml:space="preserve">​::MapArchitect;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DrunkardsWalkArchitect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MapArchitect ​</w:t>
              <w:br w:clear="none"/>
            </w:r>
            <w:r>
              <w:rPr>
                <w:rStyle w:val="Text1"/>
              </w:rPr>
              <w:t xml:space="preserve">for</w:t>
              <w:br w:clear="none"/>
            </w:r>
            <w:r>
              <w:t xml:space="preserve">​ DrunkardsWalkArchitect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rng: &amp;​</w:t>
              <w:br w:clear="none"/>
            </w:r>
            <w:r>
              <w:rPr>
                <w:rStyle w:val="Text1"/>
              </w:rPr>
              <w:t xml:space="preserve">mut</w:t>
              <w:br w:clear="none"/>
            </w:r>
            <w:r>
              <w:t xml:space="preserve">​ RandomNumberGenerator) ​</w:t>
              <w:br w:clear="none"/>
            </w:r>
            <w:r>
              <w:rPr>
                <w:rStyle w:val="Text1"/>
              </w:rPr>
              <w:t xml:space="preserve">-&gt;</w:t>
              <w:br w:clear="none"/>
            </w:r>
            <w:r>
              <w:t xml:space="preserve">​ MapBuilder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mb = MapBuilder{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 : ​</w:t>
              <w:br w:clear="none"/>
            </w:r>
            <w:r>
              <w:rPr>
                <w:rStyle w:val="Text1"/>
              </w:rPr>
              <w:t xml:space="preserve">Map</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rooms :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monster_spawns :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player_start :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amulet_start :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923" w:name="With_the_basic_structure_in_plac"/>
      <w:pPr>
        <w:pStyle w:val="Para 02"/>
      </w:pPr>
      <w:r>
        <w:t>With the basic structure in place, let’s add some drunken miners.</w:t>
      </w:r>
      <w:bookmarkEnd w:id="1923"/>
    </w:p>
    <w:p>
      <w:pPr>
        <w:pStyle w:val="Heading 2"/>
      </w:pPr>
      <w:r>
        <w:t>Carve Caverns with Drunken Miners</w:t>
      </w:r>
    </w:p>
    <w:p>
      <w:bookmarkStart w:id="1924" w:name="You_need_to_decide_how_far_a_min"/>
      <w:pPr>
        <w:pStyle w:val="Para 02"/>
      </w:pPr>
      <w:r>
        <w:t xml:space="preserve">You need to decide how far a miner can stumble before passing out. Lower numbers tend to give less open maps; larger numbers tend toward more open spaces. Add a constant to the top of </w:t>
      </w:r>
      <w:r>
        <w:rPr>
          <w:rStyle w:val="Text0"/>
        </w:rPr>
        <w:t>mod/drunkard.rs</w:t>
      </w:r>
      <w:r>
        <w:t xml:space="preserve"> so you can tweak this number:</w:t>
      </w:r>
      <w:bookmarkEnd w:id="1924"/>
    </w:p>
    <w:p>
      <w:pPr>
        <w:pStyle w:val="Para 07"/>
      </w:pPr>
      <w:hyperlink r:id="rId260">
        <w:r>
          <w:t>MoreInterestingDungeons/drunkard/src/map_builder/drunkard.rs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const</w:t>
              <w:br w:clear="none"/>
            </w:r>
            <w:r>
              <w:t xml:space="preserve">​ STAGGER_DISTANCE: usize = 400;</w:t>
              <w:br w:clear="none"/>
            </w:r>
          </w:p>
        </w:tc>
      </w:tr>
    </w:tbl>
    <w:p>
      <w:bookmarkStart w:id="1925" w:name="Now_that_you_have_the_tunable_pa"/>
      <w:pPr>
        <w:pStyle w:val="Para 02"/>
      </w:pPr>
      <w:r>
        <w:t xml:space="preserve">Now that you have the tunable parameter in place, create a new function, implemented by </w:t>
      </w:r>
      <w:r>
        <w:rPr>
          <w:rStyle w:val="Text0"/>
        </w:rPr>
        <w:t>DrunkardsWalkArchitect</w:t>
      </w:r>
      <w:r>
        <w:t>:</w:t>
      </w:r>
      <w:bookmarkEnd w:id="1925"/>
    </w:p>
    <w:p>
      <w:pPr>
        <w:pStyle w:val="Para 07"/>
      </w:pPr>
      <w:hyperlink r:id="rId260">
        <w:r>
          <w:t>MoreInterestingDungeons/drunkard/src/map_builder/drunkard.rs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fn</w:t>
              <w:br w:clear="none"/>
            </w:r>
            <w:r>
              <w:rPr>
                <w:rStyle w:val="Text2"/>
              </w:rPr>
              <w:t xml:space="preserve">​ ​</w:t>
              <w:br w:clear="none"/>
            </w:r>
            <w:r>
              <w:t xml:space="preserve">drunkard</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w:t>
              <w:br w:clear="none"/>
            </w:r>
            <w:r>
              <w:rPr>
                <w:rStyle w:val="Text1"/>
              </w:rPr>
              <w:t xml:space="preserve">mut</w:t>
              <w:br w:clear="none"/>
            </w:r>
            <w:r>
              <w:t xml:space="preserve">​ ​</w:t>
              <w:br w:clear="none"/>
            </w:r>
            <w:r>
              <w:rPr>
                <w:rStyle w:val="Text1"/>
              </w:rPr>
              <w:t xml:space="preserve">self</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start: &amp;Point,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 &amp;​</w:t>
              <w:br w:clear="none"/>
            </w:r>
            <w:r>
              <w:rPr>
                <w:rStyle w:val="Text1"/>
              </w:rPr>
              <w:t xml:space="preserve">mut</w:t>
              <w:br w:clear="none"/>
            </w:r>
            <w:r>
              <w:t xml:space="preserve">​ RandomNumberGenerator,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 &amp;​</w:t>
              <w:br w:clear="none"/>
            </w:r>
            <w:r>
              <w:rPr>
                <w:rStyle w:val="Text1"/>
              </w:rPr>
              <w:t xml:space="preserve">mut</w:t>
              <w:br w:clear="none"/>
            </w:r>
            <w:r>
              <w:t xml:space="preserve">​ 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drunkard_pos = start​</w:t>
              <w:br w:clear="none"/>
            </w:r>
            <w:r>
              <w:rPr>
                <w:rStyle w:val="Text1"/>
              </w:rPr>
              <w:t xml:space="preserve">.clone</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distance_staggered =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loop</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drunk_idx = map​</w:t>
              <w:br w:clear="none"/>
            </w:r>
            <w:r>
              <w:rPr>
                <w:rStyle w:val="Text1"/>
              </w:rPr>
              <w:t xml:space="preserve">.point2d_to_index</w:t>
              <w:br w:clear="none"/>
            </w:r>
            <w:r>
              <w:t xml:space="preserve">​(drunkard_pos);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map.tiles[drunk_idx] = ​</w:t>
              <w:br w:clear="none"/>
            </w:r>
            <w:r>
              <w:rPr>
                <w:rStyle w:val="Text1"/>
              </w:rPr>
              <w:t xml:space="preserve">TileType</w:t>
              <w:br w:clear="none"/>
            </w:r>
            <w:r>
              <w:t xml:space="preserve">​::Floor;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w:t>
              <w:br w:clear="none"/>
            </w:r>
            <w:r>
              <w:rPr>
                <w:rStyle w:val="Text1"/>
              </w:rPr>
              <w:t xml:space="preserve">match</w:t>
              <w:br w:clear="none"/>
            </w:r>
            <w:r>
              <w:t xml:space="preserve">​ rng​</w:t>
              <w:br w:clear="none"/>
            </w:r>
            <w:r>
              <w:rPr>
                <w:rStyle w:val="Text1"/>
              </w:rPr>
              <w:t xml:space="preserve">.range</w:t>
              <w:br w:clear="none"/>
            </w:r>
            <w:r>
              <w:t xml:space="preserve">​(0, 4)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0 ​</w:t>
              <w:br w:clear="none"/>
            </w:r>
            <w:r>
              <w:rPr>
                <w:rStyle w:val="Text1"/>
              </w:rPr>
              <w:t xml:space="preserve">=&gt;</w:t>
              <w:br w:clear="none"/>
            </w:r>
            <w:r>
              <w:t xml:space="preserve">​ drunkard_pos.x ​</w:t>
              <w:br w:clear="none"/>
            </w:r>
            <w:r>
              <w:rPr>
                <w:rStyle w:val="Text1"/>
              </w:rPr>
              <w:t xml:space="preserve">-</w:t>
              <w:br w:clear="none"/>
            </w:r>
            <w:r>
              <w:t xml:space="preserve">​=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1 ​</w:t>
              <w:br w:clear="none"/>
            </w:r>
            <w:r>
              <w:rPr>
                <w:rStyle w:val="Text1"/>
              </w:rPr>
              <w:t xml:space="preserve">=&gt;</w:t>
              <w:br w:clear="none"/>
            </w:r>
            <w:r>
              <w:t xml:space="preserve">​ drunkard_pos.x +=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2 ​</w:t>
              <w:br w:clear="none"/>
            </w:r>
            <w:r>
              <w:rPr>
                <w:rStyle w:val="Text1"/>
              </w:rPr>
              <w:t xml:space="preserve">=&gt;</w:t>
              <w:br w:clear="none"/>
            </w:r>
            <w:r>
              <w:t xml:space="preserve">​ drunkard_pos.y ​</w:t>
              <w:br w:clear="none"/>
            </w:r>
            <w:r>
              <w:rPr>
                <w:rStyle w:val="Text1"/>
              </w:rPr>
              <w:t xml:space="preserve">-</w:t>
              <w:br w:clear="none"/>
            </w:r>
            <w:r>
              <w:t xml:space="preserve">​=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drunkard_pos.y +=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!map​</w:t>
              <w:br w:clear="none"/>
            </w:r>
            <w:r>
              <w:rPr>
                <w:rStyle w:val="Text1"/>
              </w:rPr>
              <w:t xml:space="preserve">.in_bounds</w:t>
              <w:br w:clear="none"/>
            </w:r>
            <w:r>
              <w:t xml:space="preserve">​(drunkard_pos)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break</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⑦</w:t>
              <w:br w:clear="none"/>
            </w:r>
            <w:r>
              <w:t xml:space="preserve">​</w:t>
              <w:br w:clear="none"/>
            </w:r>
          </w:p>
        </w:tc>
        <w:tc>
          <w:tcPr>
            <w:tcW w:type="pct" w:w="5000"/>
            <w:vAlign w:val="top"/>
          </w:tcPr>
          <w:p>
            <w:pPr>
              <w:pStyle w:val="Para 01"/>
            </w:pPr>
            <w:r>
              <w:t xml:space="preserve">        distance_staggered +=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distance_staggered &gt; STAGGER_DISTANCE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break</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926" w:name="Clone_the_start_position__It_wil"/>
      <w:pPr>
        <w:pStyle w:val="Para 05"/>
      </w:pPr>
      <w:r>
        <w:t xml:space="preserve">Clone the start position. It will act as the miner’s current location. </w:t>
      </w:r>
      <w:bookmarkEnd w:id="192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927" w:name="Set_the_digger_s_distance_travel"/>
      <w:pPr>
        <w:pStyle w:val="Para 05"/>
      </w:pPr>
      <w:r>
        <w:t xml:space="preserve">Set the digger’s distance traveled so far to zero. </w:t>
      </w:r>
      <w:bookmarkEnd w:id="192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928" w:name="loop_runs_the_code_in_its_scope"/>
      <w:pPr>
        <w:pStyle w:val="Para 05"/>
      </w:pPr>
      <w:r>
        <w:t/>
      </w:r>
      <w:r>
        <w:rPr>
          <w:rStyle w:val="Text0"/>
        </w:rPr>
        <w:t>loop</w:t>
      </w:r>
      <w:r>
        <w:t xml:space="preserve"> runs the code in its scope continually until a </w:t>
      </w:r>
      <w:r>
        <w:rPr>
          <w:rStyle w:val="Text0"/>
        </w:rPr>
        <w:t>break</w:t>
      </w:r>
      <w:r>
        <w:t xml:space="preserve"> statement is called. </w:t>
      </w:r>
      <w:bookmarkEnd w:id="192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929" w:name="Set_the_map_tile_at_the_digger_s"/>
      <w:pPr>
        <w:pStyle w:val="Para 05"/>
      </w:pPr>
      <w:r>
        <w:t xml:space="preserve">Set the map tile at the digger’s current location to be a floor. </w:t>
      </w:r>
      <w:bookmarkEnd w:id="192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930" w:name="Randomly_pick_a_direction_and_ad"/>
      <w:pPr>
        <w:pStyle w:val="Para 05"/>
      </w:pPr>
      <w:r>
        <w:t xml:space="preserve">Randomly pick a direction and adjust the digger’s current position accordingly. </w:t>
      </w:r>
      <w:bookmarkEnd w:id="193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1931" w:name="If_the_digger_has_left_the_map"/>
      <w:pPr>
        <w:pStyle w:val="Para 05"/>
      </w:pPr>
      <w:r>
        <w:t xml:space="preserve">If the digger has left the map, break out of the loop. </w:t>
      </w:r>
      <w:bookmarkEnd w:id="193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⑦</w:t>
      </w:r>
      <w:r>
        <w:t>​</w:t>
      </w:r>
    </w:p>
    <w:p>
      <w:bookmarkStart w:id="1932" w:name="Add_1_to_the_number_of_tiles_tra"/>
      <w:pPr>
        <w:pStyle w:val="Para 05"/>
      </w:pPr>
      <w:r>
        <w:t xml:space="preserve">Add 1 to the number of tiles traveled by the digger. If it exceeds the </w:t>
      </w:r>
      <w:r>
        <w:rPr>
          <w:rStyle w:val="Text0"/>
        </w:rPr>
        <w:t>STAGGER_DISTANCE</w:t>
      </w:r>
      <w:r>
        <w:t xml:space="preserve"> constant, break out of the loop. </w:t>
      </w:r>
      <w:bookmarkEnd w:id="1932"/>
    </w:p>
    <w:p>
      <w:bookmarkStart w:id="1933" w:name="This_algorithm_quickly_carves_a"/>
      <w:pPr>
        <w:pStyle w:val="Para 02"/>
      </w:pPr>
      <w:r>
        <w:t>This algorithm quickly carves a map out of a solid level. A single miner moving randomly might produce a map like this one:</w:t>
      </w:r>
      <w:bookmarkEnd w:id="1933"/>
    </w:p>
    <w:p>
      <w:pPr>
        <w:pStyle w:val="Para 11"/>
      </w:pPr>
      <w:r>
        <w:bookmarkStart w:id="1934" w:name="d24e33531"/>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2222500"/>
            <wp:effectExtent l="0" r="0" t="0" b="0"/>
            <wp:wrapTopAndBottom/>
            <wp:docPr id="96" name="DW-One.png" descr="images/MoreInterestingDungeons/DW-One.png"/>
            <wp:cNvGraphicFramePr>
              <a:graphicFrameLocks noChangeAspect="1"/>
            </wp:cNvGraphicFramePr>
            <a:graphic>
              <a:graphicData uri="http://schemas.openxmlformats.org/drawingml/2006/picture">
                <pic:pic>
                  <pic:nvPicPr>
                    <pic:cNvPr id="0" name="DW-One.png" descr="images/MoreInterestingDungeons/DW-One.png"/>
                    <pic:cNvPicPr/>
                  </pic:nvPicPr>
                  <pic:blipFill>
                    <a:blip r:embed="rId65"/>
                    <a:stretch>
                      <a:fillRect/>
                    </a:stretch>
                  </pic:blipFill>
                  <pic:spPr>
                    <a:xfrm>
                      <a:off x="0" y="0"/>
                      <a:ext cx="3263900" cy="2222500"/>
                    </a:xfrm>
                    <a:prstGeom prst="rect">
                      <a:avLst/>
                    </a:prstGeom>
                  </pic:spPr>
                </pic:pic>
              </a:graphicData>
            </a:graphic>
          </wp:anchor>
        </w:drawing>
        <w:bookmarkEnd w:id="1934"/>
      </w:r>
    </w:p>
    <w:p>
      <w:bookmarkStart w:id="1935" w:name="Let_s_implement_the_second_half"/>
      <w:pPr>
        <w:pStyle w:val="Para 02"/>
      </w:pPr>
      <w:r>
        <w:t>Let’s implement the second half of the Drunkard’s Walk algorithm: knowing when to stop.</w:t>
      </w:r>
      <w:bookmarkEnd w:id="1935"/>
    </w:p>
    <w:p>
      <w:pPr>
        <w:pStyle w:val="Heading 2"/>
      </w:pPr>
      <w:r>
        <w:t>Determining Map Completeness</w:t>
      </w:r>
    </w:p>
    <w:p>
      <w:bookmarkStart w:id="1936" w:name="Unlike_the_drunken_dwarves__you"/>
      <w:pPr>
        <w:pStyle w:val="Para 02"/>
      </w:pPr>
      <w:r>
        <w:t xml:space="preserve">Unlike the drunken dwarves, you probably have an end point in mind for their inebriated tunneling. One approach is to determine how many tiles you want to be open spaces. Unlike cellular automata, you can guarantee that all tiles will be accessible from the starting position since a drunken miner had to stagger there for it to be open. This allows you to count the number of open tiles and divide by the total number of tiles to determine how much of the map is open to play. You can set your desired map openness in a constant at the top of </w:t>
      </w:r>
      <w:r>
        <w:rPr>
          <w:rStyle w:val="Text0"/>
        </w:rPr>
        <w:t>mod/drunkard.rs</w:t>
      </w:r>
      <w:r>
        <w:t>:</w:t>
      </w:r>
      <w:bookmarkEnd w:id="1936"/>
    </w:p>
    <w:p>
      <w:pPr>
        <w:pStyle w:val="Para 07"/>
      </w:pPr>
      <w:hyperlink r:id="rId260">
        <w:r>
          <w:t>MoreInterestingDungeons/drunkard/src/map_builder/drunkard.rs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const</w:t>
              <w:br w:clear="none"/>
            </w:r>
            <w:r>
              <w:t xml:space="preserve">​ NUM_TILES: usize = (SCREEN_WIDTH * SCREEN_HEIGHT) ​</w:t>
              <w:br w:clear="none"/>
            </w:r>
            <w:r>
              <w:rPr>
                <w:rStyle w:val="Text1"/>
              </w:rPr>
              <w:t xml:space="preserve">as</w:t>
              <w:br w:clear="none"/>
            </w:r>
            <w:r>
              <w:t xml:space="preserve">​ usize;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const</w:t>
              <w:br w:clear="none"/>
            </w:r>
            <w:r>
              <w:t xml:space="preserve">​ DESIRED_FLOOR : usize = NUM_TILES ​</w:t>
              <w:br w:clear="none"/>
            </w:r>
            <w:r>
              <w:rPr>
                <w:rStyle w:val="Text1"/>
              </w:rPr>
              <w:t xml:space="preserve">/</w:t>
              <w:br w:clear="none"/>
            </w:r>
            <w:r>
              <w:t xml:space="preserve">​ 3;</w:t>
              <w:br w:clear="none"/>
            </w:r>
          </w:p>
        </w:tc>
      </w:tr>
    </w:tbl>
    <w:p>
      <w:bookmarkStart w:id="1937" w:name="This_code_calculates_the_number"/>
      <w:pPr>
        <w:pStyle w:val="Para 02"/>
      </w:pPr>
      <w:r>
        <w:t>This code calculates the number of tiles on the map and divides it by three to find the desired number of floor tiles. You can check if the map meets the openness criteria with a simple iterator that counts floor tiles:</w:t>
      </w:r>
      <w:bookmarkEnd w:id="1937"/>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self</w:t>
              <w:br w:clear="none"/>
            </w:r>
            <w:r>
              <w:t xml:space="preserve">​.map.tiles​</w:t>
              <w:br w:clear="none"/>
            </w:r>
            <w:r>
              <w:rPr>
                <w:rStyle w:val="Text1"/>
              </w:rPr>
              <w:t xml:space="preserve">.iter</w:t>
              <w:br w:clear="none"/>
            </w:r>
            <w:r>
              <w:t xml:space="preserve">​()​</w:t>
              <w:br w:clear="none"/>
            </w:r>
            <w:r>
              <w:rPr>
                <w:rStyle w:val="Text1"/>
              </w:rPr>
              <w:t xml:space="preserve">.filter</w:t>
              <w:br w:clear="none"/>
            </w:r>
            <w:r>
              <w:t xml:space="preserve">​(|t| **t == ​</w:t>
              <w:br w:clear="none"/>
            </w:r>
            <w:r>
              <w:rPr>
                <w:rStyle w:val="Text1"/>
              </w:rPr>
              <w:t xml:space="preserve">TileType</w:t>
              <w:br w:clear="none"/>
            </w:r>
            <w:r>
              <w:t xml:space="preserve">​::Floor)​</w:t>
              <w:br w:clear="none"/>
            </w:r>
            <w:r>
              <w:rPr>
                <w:rStyle w:val="Text1"/>
              </w:rPr>
              <w:t xml:space="preserve">.count</w:t>
              <w:br w:clear="none"/>
            </w:r>
            <w:r>
              <w:t xml:space="preserve">​() &lt; DESIRED_FLOOR</w:t>
              <w:br w:clear="none"/>
            </w:r>
          </w:p>
        </w:tc>
      </w:tr>
    </w:tbl>
    <w:p>
      <w:pPr>
        <w:pStyle w:val="Heading 2"/>
      </w:pPr>
      <w:r>
        <w:t>Keep Digging until It’s Done</w:t>
      </w:r>
    </w:p>
    <w:p>
      <w:bookmarkStart w:id="1938" w:name="You_want_to_keep_adding_diggers"/>
      <w:pPr>
        <w:pStyle w:val="Para 02"/>
      </w:pPr>
      <w:r>
        <w:t xml:space="preserve">You want to keep adding diggers until your coverage requirement is met. Always starting a dwarf in the same location tends to give a very boring map—it eventually becomes a circle, as dwarves pass out at the edges of their stagger range. You can significantly improve the look of your map by having the dwarf start at a random location. However, this creates a problem: you lose the guarantee that the entire map is reachable from the starting point. Fortunately, you can use a Dijkstra map to trim out the inaccessible regions. </w:t>
      </w:r>
      <w:bookmarkEnd w:id="1938"/>
    </w:p>
    <w:p>
      <w:bookmarkStart w:id="1939" w:name="Let_s_finish_DrunkardsWalkArchit"/>
      <w:pPr>
        <w:pStyle w:val="Para 02"/>
      </w:pPr>
      <w:r>
        <w:t xml:space="preserve">Let’s finish </w:t>
      </w:r>
      <w:r>
        <w:rPr>
          <w:rStyle w:val="Text0"/>
        </w:rPr>
        <w:t>DrunkardsWalkArchitect</w:t>
      </w:r>
      <w:r>
        <w:t xml:space="preserve"> by completing the </w:t>
      </w:r>
      <w:r>
        <w:rPr>
          <w:rStyle w:val="Text0"/>
        </w:rPr>
        <w:t>new</w:t>
      </w:r>
      <w:r>
        <w:t xml:space="preserve"> function and adding these features:</w:t>
      </w:r>
      <w:bookmarkEnd w:id="1939"/>
    </w:p>
    <w:p>
      <w:pPr>
        <w:pStyle w:val="Para 07"/>
      </w:pPr>
      <w:hyperlink r:id="rId260">
        <w:r>
          <w:t>MoreInterestingDungeons/drunkard/src/map_builder/drunkard.rs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MapArchitect ​</w:t>
              <w:br w:clear="none"/>
            </w:r>
            <w:r>
              <w:rPr>
                <w:rStyle w:val="Text1"/>
              </w:rPr>
              <w:t xml:space="preserve">for</w:t>
              <w:br w:clear="none"/>
            </w:r>
            <w:r>
              <w:t xml:space="preserve">​ DrunkardsWalkArchitect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 rng: &amp;​</w:t>
              <w:br w:clear="none"/>
            </w:r>
            <w:r>
              <w:rPr>
                <w:rStyle w:val="Text1"/>
              </w:rPr>
              <w:t xml:space="preserve">mut</w:t>
              <w:br w:clear="none"/>
            </w:r>
            <w:r>
              <w:t xml:space="preserve">​ RandomNumberGenerator) ​</w:t>
              <w:br w:clear="none"/>
            </w:r>
            <w:r>
              <w:rPr>
                <w:rStyle w:val="Text1"/>
              </w:rPr>
              <w:t xml:space="preserve">-&gt;</w:t>
              <w:br w:clear="none"/>
            </w:r>
            <w:r>
              <w:t xml:space="preserve">​ MapBuilder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mb = MapBuilder{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 : ​</w:t>
              <w:br w:clear="none"/>
            </w:r>
            <w:r>
              <w:rPr>
                <w:rStyle w:val="Text1"/>
              </w:rPr>
              <w:t xml:space="preserve">Map</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rooms :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monster_spawns :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player_start :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amulet_start :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w:t>
              <w:br w:clear="none"/>
            </w:r>
            <w:r>
              <w:rPr>
                <w:rStyle w:val="Text1"/>
              </w:rPr>
              <w:t xml:space="preserve">.fill</w:t>
              <w:br w:clear="none"/>
            </w:r>
            <w:r>
              <w:t xml:space="preserve">​(​</w:t>
              <w:br w:clear="none"/>
            </w:r>
            <w:r>
              <w:rPr>
                <w:rStyle w:val="Text1"/>
              </w:rPr>
              <w:t xml:space="preserve">TileType</w:t>
              <w:br w:clear="none"/>
            </w:r>
            <w:r>
              <w:t xml:space="preserve">​::Wall);</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center = ​</w:t>
              <w:br w:clear="none"/>
            </w:r>
            <w:r>
              <w:rPr>
                <w:rStyle w:val="Text1"/>
              </w:rPr>
              <w:t xml:space="preserve">Point</w:t>
              <w:br w:clear="none"/>
            </w:r>
            <w:r>
              <w:t xml:space="preserve">​::​</w:t>
              <w:br w:clear="none"/>
            </w:r>
            <w:r>
              <w:rPr>
                <w:rStyle w:val="Text1"/>
              </w:rPr>
              <w:t xml:space="preserve">new</w:t>
              <w:br w:clear="none"/>
            </w:r>
            <w:r>
              <w:t xml:space="preserve">​(SCREEN_WIDTH ​</w:t>
              <w:br w:clear="none"/>
            </w:r>
            <w:r>
              <w:rPr>
                <w:rStyle w:val="Text1"/>
              </w:rPr>
              <w:t xml:space="preserve">/</w:t>
              <w:br w:clear="none"/>
            </w:r>
            <w:r>
              <w:t xml:space="preserve">​2, SCREEN_HEIGHT​</w:t>
              <w:br w:clear="none"/>
            </w:r>
            <w:r>
              <w:rPr>
                <w:rStyle w:val="Text1"/>
              </w:rPr>
              <w:t xml:space="preserve">/</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w:t>
              <w:br w:clear="none"/>
            </w:r>
            <w:r>
              <w:rPr>
                <w:rStyle w:val="Text1"/>
              </w:rPr>
              <w:t xml:space="preserve">.drunkard</w:t>
              <w:br w:clear="none"/>
            </w:r>
            <w:r>
              <w:t xml:space="preserve">​(&amp;center, rng, &amp;​</w:t>
              <w:br w:clear="none"/>
            </w:r>
            <w:r>
              <w:rPr>
                <w:rStyle w:val="Text1"/>
              </w:rPr>
              <w:t xml:space="preserve">mut</w:t>
              <w:br w:clear="none"/>
            </w:r>
            <w:r>
              <w:t xml:space="preserve">​ mb.map);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while</w:t>
              <w:br w:clear="none"/>
            </w:r>
            <w:r>
              <w:t xml:space="preserve">​ mb.map.tiles​</w:t>
              <w:br w:clear="none"/>
            </w:r>
            <w:r>
              <w:rPr>
                <w:rStyle w:val="Text1"/>
              </w:rPr>
              <w:t xml:space="preserve">.iter</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.filter</w:t>
              <w:br w:clear="none"/>
            </w:r>
            <w:r>
              <w:t xml:space="preserve">​(|t| **t == ​</w:t>
              <w:br w:clear="none"/>
            </w:r>
            <w:r>
              <w:rPr>
                <w:rStyle w:val="Text1"/>
              </w:rPr>
              <w:t xml:space="preserve">TileType</w:t>
              <w:br w:clear="none"/>
            </w:r>
            <w:r>
              <w:t xml:space="preserve">​::Floor)​</w:t>
              <w:br w:clear="none"/>
            </w:r>
            <w:r>
              <w:rPr>
                <w:rStyle w:val="Text1"/>
              </w:rPr>
              <w:t xml:space="preserve">.count</w:t>
              <w:br w:clear="none"/>
            </w:r>
            <w:r>
              <w:t xml:space="preserve">​() &lt; DESIRED_FLOOR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w:t>
              <w:br w:clear="none"/>
            </w:r>
            <w:r>
              <w:rPr>
                <w:rStyle w:val="Text1"/>
              </w:rPr>
              <w:t xml:space="preserve">.drunkard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w:t>
              <w:br w:clear="none"/>
            </w:r>
            <w:r>
              <w:rPr>
                <w:rStyle w:val="Text1"/>
              </w:rPr>
              <w:t xml:space="preserve">Point</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w:t>
              <w:br w:clear="none"/>
            </w:r>
            <w:r>
              <w:rPr>
                <w:rStyle w:val="Text1"/>
              </w:rPr>
              <w:t xml:space="preserve">.range</w:t>
              <w:br w:clear="none"/>
            </w:r>
            <w:r>
              <w:t xml:space="preserve">​(0, SCREEN_WIDTH),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w:t>
              <w:br w:clear="none"/>
            </w:r>
            <w:r>
              <w:rPr>
                <w:rStyle w:val="Text1"/>
              </w:rPr>
              <w:t xml:space="preserve">.range</w:t>
              <w:br w:clear="none"/>
            </w:r>
            <w:r>
              <w:t xml:space="preserve">​(0, SCREEN_HEIGHT)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w:t>
              <w:br w:clear="none"/>
            </w:r>
            <w:r>
              <w:rPr>
                <w:rStyle w:val="Text1"/>
              </w:rPr>
              <w:t xml:space="preserve">mut</w:t>
              <w:br w:clear="none"/>
            </w:r>
            <w:r>
              <w:t xml:space="preserve">​ mb.map</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dijkstra_map = ​</w:t>
              <w:br w:clear="none"/>
            </w:r>
            <w:r>
              <w:rPr>
                <w:rStyle w:val="Text1"/>
              </w:rPr>
              <w:t xml:space="preserve">DijkstraMap</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SCREEN_WIDTH,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SCREEN_HEIGHT,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&amp;vec![mb.map​</w:t>
              <w:br w:clear="none"/>
            </w:r>
            <w:r>
              <w:rPr>
                <w:rStyle w:val="Text1"/>
              </w:rPr>
              <w:t xml:space="preserve">.point2d_to_index</w:t>
              <w:br w:clear="none"/>
            </w:r>
            <w:r>
              <w:t xml:space="preserve">​(center)],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&amp;mb.map,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1024.0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dijkstra_map.map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w:t>
              <w:br w:clear="none"/>
            </w:r>
            <w:r>
              <w:rPr>
                <w:rStyle w:val="Text1"/>
              </w:rPr>
              <w:t xml:space="preserve">.enumerate</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w:t>
              <w:br w:clear="none"/>
            </w:r>
            <w:r>
              <w:rPr>
                <w:rStyle w:val="Text1"/>
              </w:rPr>
              <w:t xml:space="preserve">.filter</w:t>
              <w:br w:clear="none"/>
            </w:r>
            <w:r>
              <w:t xml:space="preserve">​(|(_, distance)| *distance &gt; &amp;2000.0)</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⑦</w:t>
              <w:br w:clear="none"/>
            </w:r>
            <w:r>
              <w:t xml:space="preserve">​</w:t>
              <w:br w:clear="none"/>
            </w:r>
          </w:p>
        </w:tc>
        <w:tc>
          <w:tcPr>
            <w:tcW w:type="pct" w:w="5000"/>
            <w:vAlign w:val="top"/>
          </w:tcPr>
          <w:p>
            <w:pPr>
              <w:pStyle w:val="Para 01"/>
            </w:pPr>
            <w:r>
              <w:t xml:space="preserve">                ​</w:t>
              <w:br w:clear="none"/>
            </w:r>
            <w:r>
              <w:rPr>
                <w:rStyle w:val="Text1"/>
              </w:rPr>
              <w:t xml:space="preserve">.for_each</w:t>
              <w:br w:clear="none"/>
            </w:r>
            <w:r>
              <w:t xml:space="preserve">​(|(idx, _)| mb.map.tiles[idx] = ​</w:t>
              <w:br w:clear="none"/>
            </w:r>
            <w:r>
              <w:rPr>
                <w:rStyle w:val="Text1"/>
              </w:rPr>
              <w:t xml:space="preserve">TileType</w:t>
              <w:br w:clear="none"/>
            </w:r>
            <w:r>
              <w:t xml:space="preserve">​::Wall);</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mb.monster_spawns = mb​</w:t>
              <w:br w:clear="none"/>
            </w:r>
            <w:r>
              <w:rPr>
                <w:rStyle w:val="Text1"/>
              </w:rPr>
              <w:t xml:space="preserve">.spawn_monsters</w:t>
              <w:br w:clear="none"/>
            </w:r>
            <w:r>
              <w:t xml:space="preserve">​(&amp;center, 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mb.player_start = center;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mb.amulet_start = mb​</w:t>
              <w:br w:clear="none"/>
            </w:r>
            <w:r>
              <w:rPr>
                <w:rStyle w:val="Text1"/>
              </w:rPr>
              <w:t xml:space="preserve">.find_most_distant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940" w:name="Use_the_map_evaluation_iterator"/>
      <w:pPr>
        <w:pStyle w:val="Para 05"/>
      </w:pPr>
      <w:r>
        <w:t xml:space="preserve">Use the map evaluation iterator to determine if you should keep digging. While the map is incomplete, run more diggers. </w:t>
      </w:r>
      <w:bookmarkEnd w:id="194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941" w:name="Start_the_digger_at_a_random_loc"/>
      <w:pPr>
        <w:pStyle w:val="Para 05"/>
      </w:pPr>
      <w:r>
        <w:t xml:space="preserve">Start the digger at a random location on the map. </w:t>
      </w:r>
      <w:bookmarkEnd w:id="194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942" w:name="Build_a_Dijkstra_map__exactly_as"/>
      <w:pPr>
        <w:pStyle w:val="Para 05"/>
      </w:pPr>
      <w:r>
        <w:t xml:space="preserve">Build a Dijkstra map, exactly as you did for determining where to place the amulet. </w:t>
      </w:r>
      <w:bookmarkEnd w:id="194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943" w:name="Iterate_the_Dijkstra_map_results"/>
      <w:pPr>
        <w:pStyle w:val="Para 05"/>
      </w:pPr>
      <w:r>
        <w:t xml:space="preserve">Iterate the Dijkstra map results. </w:t>
      </w:r>
      <w:bookmarkEnd w:id="194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944" w:name="Use_enumerate_to_add_a_tile_inde"/>
      <w:pPr>
        <w:pStyle w:val="Para 05"/>
      </w:pPr>
      <w:r>
        <w:t xml:space="preserve">Use </w:t>
      </w:r>
      <w:r>
        <w:rPr>
          <w:rStyle w:val="Text0"/>
        </w:rPr>
        <w:t>enumerate</w:t>
      </w:r>
      <w:r>
        <w:t xml:space="preserve"> to add a tile index to each entry in the iterator. </w:t>
      </w:r>
      <w:bookmarkEnd w:id="194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1945" w:name="Use_filter_to_retain_values_with"/>
      <w:pPr>
        <w:pStyle w:val="Para 05"/>
      </w:pPr>
      <w:r>
        <w:t xml:space="preserve">Use </w:t>
      </w:r>
      <w:r>
        <w:rPr>
          <w:rStyle w:val="Text0"/>
        </w:rPr>
        <w:t>filter</w:t>
      </w:r>
      <w:r>
        <w:t xml:space="preserve"> to retain values with a distance greater than 2,000 tiles from the starting point. These tiles are inaccessible. </w:t>
      </w:r>
      <w:bookmarkEnd w:id="194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⑦</w:t>
      </w:r>
      <w:r>
        <w:t>​</w:t>
      </w:r>
    </w:p>
    <w:p>
      <w:bookmarkStart w:id="1946" w:name="For_each_remaining_entry_in_the"/>
      <w:pPr>
        <w:pStyle w:val="Para 05"/>
      </w:pPr>
      <w:r>
        <w:t xml:space="preserve">For each remaining entry in the iterator, convert the tile to a wall. </w:t>
      </w:r>
      <w:bookmarkEnd w:id="1946"/>
    </w:p>
    <w:p>
      <w:bookmarkStart w:id="1947" w:name="The_algorithm_will_now_repeat_un"/>
      <w:pPr>
        <w:pStyle w:val="Para 02"/>
      </w:pPr>
      <w:r>
        <w:t>The algorithm will now repeat until the map has enough floor tiles, and dwarves will start at random places. The last step is to tell the architect to use your new map type.</w:t>
      </w:r>
      <w:bookmarkEnd w:id="1947"/>
    </w:p>
    <w:p>
      <w:pPr>
        <w:pStyle w:val="Heading 2"/>
      </w:pPr>
      <w:r>
        <w:t>Activating the New Map Type</w:t>
      </w:r>
    </w:p>
    <w:p>
      <w:bookmarkStart w:id="1948" w:name="Open_map_builder_mod_rs_and_chan"/>
      <w:pPr>
        <w:pStyle w:val="Para 02"/>
      </w:pPr>
      <w:r>
        <w:t xml:space="preserve">Open </w:t>
      </w:r>
      <w:r>
        <w:rPr>
          <w:rStyle w:val="Text0"/>
        </w:rPr>
        <w:t>map_builder/mod.rs</w:t>
      </w:r>
      <w:r>
        <w:t xml:space="preserve"> and change the </w:t>
      </w:r>
      <w:r>
        <w:rPr>
          <w:rStyle w:val="Text0"/>
        </w:rPr>
        <w:t>new</w:t>
      </w:r>
      <w:r>
        <w:t xml:space="preserve"> function to call your new map architect:</w:t>
      </w:r>
      <w:bookmarkEnd w:id="1948"/>
    </w:p>
    <w:p>
      <w:pPr>
        <w:pStyle w:val="Para 07"/>
      </w:pPr>
      <w:hyperlink r:id="rId261">
        <w:r>
          <w:t>MoreInterestingDungeons/drunkard/src/map_builder/mod.rs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MapBuilder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new</w:t>
              <w:br w:clear="none"/>
            </w:r>
            <w:r>
              <w:t xml:space="preserve">​(rng: &amp;​</w:t>
              <w:br w:clear="none"/>
            </w:r>
            <w:r>
              <w:rPr>
                <w:rStyle w:val="Text1"/>
              </w:rPr>
              <w:t xml:space="preserve">mut</w:t>
              <w:br w:clear="none"/>
            </w:r>
            <w:r>
              <w:t xml:space="preserve">​ RandomNumberGenerator)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architect = DrunkardsWalkArchitect{};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architect​</w:t>
              <w:br w:clear="none"/>
            </w:r>
            <w:r>
              <w:rPr>
                <w:rStyle w:val="Text1"/>
              </w:rPr>
              <w:t xml:space="preserve">.new</w:t>
              <w:br w:clear="none"/>
            </w:r>
            <w:r>
              <w:t xml:space="preserve">​(rng)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1949" w:name="Run_the_program_now__and_you_ll_1"/>
      <w:pPr>
        <w:pStyle w:val="Para 02"/>
      </w:pPr>
      <w:r>
        <w:t>Run the program now, and you’ll find yourself on a very natural looking map, similar to this one:</w:t>
      </w:r>
      <w:bookmarkEnd w:id="1949"/>
    </w:p>
    <w:p>
      <w:pPr>
        <w:pStyle w:val="Para 11"/>
      </w:pPr>
      <w:r>
        <w:bookmarkStart w:id="1950" w:name="d24e33924"/>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3657600"/>
            <wp:effectExtent l="0" r="0" t="0" b="0"/>
            <wp:wrapTopAndBottom/>
            <wp:docPr id="97" name="DW-Finish.png" descr="images/MoreInterestingDungeons/DW-Finish.png"/>
            <wp:cNvGraphicFramePr>
              <a:graphicFrameLocks noChangeAspect="1"/>
            </wp:cNvGraphicFramePr>
            <a:graphic>
              <a:graphicData uri="http://schemas.openxmlformats.org/drawingml/2006/picture">
                <pic:pic>
                  <pic:nvPicPr>
                    <pic:cNvPr id="0" name="DW-Finish.png" descr="images/MoreInterestingDungeons/DW-Finish.png"/>
                    <pic:cNvPicPr/>
                  </pic:nvPicPr>
                  <pic:blipFill>
                    <a:blip r:embed="rId66"/>
                    <a:stretch>
                      <a:fillRect/>
                    </a:stretch>
                  </pic:blipFill>
                  <pic:spPr>
                    <a:xfrm>
                      <a:off x="0" y="0"/>
                      <a:ext cx="4876800" cy="3657600"/>
                    </a:xfrm>
                    <a:prstGeom prst="rect">
                      <a:avLst/>
                    </a:prstGeom>
                  </pic:spPr>
                </pic:pic>
              </a:graphicData>
            </a:graphic>
          </wp:anchor>
        </w:drawing>
        <w:bookmarkEnd w:id="1950"/>
      </w:r>
    </w:p>
    <w:p>
      <w:pPr>
        <w:pStyle w:val="Heading 2"/>
      </w:pPr>
      <w:r>
        <w:t>Randomly Selecting an Architect</w:t>
      </w:r>
    </w:p>
    <w:p>
      <w:bookmarkStart w:id="1951" w:name="You_now_have_room_building__cell"/>
      <w:pPr>
        <w:pStyle w:val="Para 02"/>
      </w:pPr>
      <w:r>
        <w:t xml:space="preserve">You now have room building, cellular automata, and Drunkard’s Walk algorithms available to build maps—all implemented using traits, making them interchangeable at runtime. Let’s add some variety to your game by randomly selecting which architect to use when a map is created. </w:t>
      </w:r>
      <w:bookmarkEnd w:id="1951"/>
    </w:p>
    <w:p>
      <w:bookmarkStart w:id="1952" w:name="Open_map_builder_mod_rs__and_rep"/>
      <w:pPr>
        <w:pStyle w:val="Para 02"/>
      </w:pPr>
      <w:r>
        <w:t xml:space="preserve">Open </w:t>
      </w:r>
      <w:r>
        <w:rPr>
          <w:rStyle w:val="Text0"/>
        </w:rPr>
        <w:t>map_builder/mod.rs</w:t>
      </w:r>
      <w:r>
        <w:t xml:space="preserve">, and replace the </w:t>
      </w:r>
      <w:r>
        <w:rPr>
          <w:rStyle w:val="Text0"/>
        </w:rPr>
        <w:t>new</w:t>
      </w:r>
      <w:r>
        <w:t xml:space="preserve"> function with the following code:</w:t>
      </w:r>
      <w:bookmarkEnd w:id="1952"/>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new</w:t>
              <w:br w:clear="none"/>
            </w:r>
            <w:r>
              <w:t xml:space="preserve">​(rng: &amp;​</w:t>
              <w:br w:clear="none"/>
            </w:r>
            <w:r>
              <w:rPr>
                <w:rStyle w:val="Text1"/>
              </w:rPr>
              <w:t xml:space="preserve">mut</w:t>
              <w:br w:clear="none"/>
            </w:r>
            <w:r>
              <w:t xml:space="preserve">​ RandomNumberGenerator)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architect : Box&lt;dyn MapArchitect&gt; = ​</w:t>
              <w:br w:clear="none"/>
            </w:r>
            <w:r>
              <w:rPr>
                <w:rStyle w:val="Text1"/>
              </w:rPr>
              <w:t xml:space="preserve">match</w:t>
              <w:br w:clear="none"/>
            </w:r>
            <w:r>
              <w:t xml:space="preserve">​ rng​</w:t>
              <w:br w:clear="none"/>
            </w:r>
            <w:r>
              <w:rPr>
                <w:rStyle w:val="Text1"/>
              </w:rPr>
              <w:t xml:space="preserve">.range</w:t>
              <w:br w:clear="none"/>
            </w:r>
            <w:r>
              <w:t xml:space="preserve">​(0, 3)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0 ​</w:t>
              <w:br w:clear="none"/>
            </w:r>
            <w:r>
              <w:rPr>
                <w:rStyle w:val="Text1"/>
              </w:rPr>
              <w:t xml:space="preserve">=&gt;</w:t>
              <w:br w:clear="none"/>
            </w:r>
            <w:r>
              <w:t xml:space="preserve">​ ​</w:t>
              <w:br w:clear="none"/>
            </w:r>
            <w:r>
              <w:rPr>
                <w:rStyle w:val="Text1"/>
              </w:rPr>
              <w:t xml:space="preserve">Box</w:t>
              <w:br w:clear="none"/>
            </w:r>
            <w:r>
              <w:t xml:space="preserve">​::​</w:t>
              <w:br w:clear="none"/>
            </w:r>
            <w:r>
              <w:rPr>
                <w:rStyle w:val="Text1"/>
              </w:rPr>
              <w:t xml:space="preserve">new</w:t>
              <w:br w:clear="none"/>
            </w:r>
            <w:r>
              <w:t xml:space="preserve">​(DrunkardsWalkArchitect{}),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1 ​</w:t>
              <w:br w:clear="none"/>
            </w:r>
            <w:r>
              <w:rPr>
                <w:rStyle w:val="Text1"/>
              </w:rPr>
              <w:t xml:space="preserve">=&gt;</w:t>
              <w:br w:clear="none"/>
            </w:r>
            <w:r>
              <w:t xml:space="preserve">​ ​</w:t>
              <w:br w:clear="none"/>
            </w:r>
            <w:r>
              <w:rPr>
                <w:rStyle w:val="Text1"/>
              </w:rPr>
              <w:t xml:space="preserve">Box</w:t>
              <w:br w:clear="none"/>
            </w:r>
            <w:r>
              <w:t xml:space="preserve">​::​</w:t>
              <w:br w:clear="none"/>
            </w:r>
            <w:r>
              <w:rPr>
                <w:rStyle w:val="Text1"/>
              </w:rPr>
              <w:t xml:space="preserve">new</w:t>
              <w:br w:clear="none"/>
            </w:r>
            <w:r>
              <w:t xml:space="preserve">​(RoomsArchitect{}),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w:t>
              <w:br w:clear="none"/>
            </w:r>
            <w:r>
              <w:rPr>
                <w:rStyle w:val="Text1"/>
              </w:rPr>
              <w:t xml:space="preserve">Box</w:t>
              <w:br w:clear="none"/>
            </w:r>
            <w:r>
              <w:t xml:space="preserve">​::​</w:t>
              <w:br w:clear="none"/>
            </w:r>
            <w:r>
              <w:rPr>
                <w:rStyle w:val="Text1"/>
              </w:rPr>
              <w:t xml:space="preserve">new</w:t>
              <w:br w:clear="none"/>
            </w:r>
            <w:r>
              <w:t xml:space="preserve">​(CellularAutomataArchitect{})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mb = architect​</w:t>
              <w:br w:clear="none"/>
            </w:r>
            <w:r>
              <w:rPr>
                <w:rStyle w:val="Text1"/>
              </w:rPr>
              <w:t xml:space="preserve">.new</w:t>
              <w:br w:clear="none"/>
            </w:r>
            <w:r>
              <w:t xml:space="preserve">​(rng);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953" w:name="There_are_two_new_concepts_here"/>
      <w:pPr>
        <w:pStyle w:val="Para 02"/>
      </w:pPr>
      <w:r>
        <w:t xml:space="preserve">There are two new concepts here: </w:t>
      </w:r>
      <w:r>
        <w:rPr>
          <w:rStyle w:val="Text0"/>
        </w:rPr>
        <w:t>Box</w:t>
      </w:r>
      <w:r>
        <w:t xml:space="preserve"> and </w:t>
      </w:r>
      <w:r>
        <w:rPr>
          <w:rStyle w:val="Text0"/>
        </w:rPr>
        <w:t>dyn</w:t>
      </w:r>
      <w:r>
        <w:t xml:space="preserve">. </w:t>
      </w:r>
      <w:bookmarkEnd w:id="1953"/>
    </w:p>
    <w:p>
      <w:bookmarkStart w:id="1954" w:name="When_you_use_just_one_type_of_ar"/>
      <w:pPr>
        <w:pStyle w:val="Para 02"/>
      </w:pPr>
      <w:r>
        <w:t xml:space="preserve">When you use just one type of architect, Rust knows exactly what type that architect is. However, when you’re storing a type that might be anything that implements the </w:t>
      </w:r>
      <w:r>
        <w:rPr>
          <w:rStyle w:val="Text0"/>
        </w:rPr>
        <w:t>MapArchitect</w:t>
      </w:r>
      <w:r>
        <w:t xml:space="preserve"> trait, Rust has a harder time determining the type and size. So instead of just creating the type, you have to put it into a box. </w:t>
      </w:r>
      <w:r>
        <w:rPr>
          <w:rStyle w:val="Text0"/>
        </w:rPr>
        <w:t>Box</w:t>
      </w:r>
      <w:r>
        <w:t xml:space="preserve"> is a </w:t>
      </w:r>
      <w:r>
        <w:rPr>
          <w:rStyle w:val="Text3"/>
        </w:rPr>
        <w:t>smart pointer</w:t>
      </w:r>
      <w:r>
        <w:t xml:space="preserve">; it creates the architect type you requested and holds a pointer to it. When the </w:t>
      </w:r>
      <w:r>
        <w:rPr>
          <w:rStyle w:val="Text0"/>
        </w:rPr>
        <w:t>Box</w:t>
      </w:r>
      <w:r>
        <w:t xml:space="preserve"> is destroyed, it takes care of deleting the contained object. </w:t>
      </w:r>
      <w:bookmarkEnd w:id="1954"/>
    </w:p>
    <w:p>
      <w:bookmarkStart w:id="1955" w:name="You_can_put__almost__anything_in"/>
      <w:pPr>
        <w:pStyle w:val="Para 02"/>
      </w:pPr>
      <w:r>
        <w:t xml:space="preserve">You can put (almost) anything into a box. While a box’s content may vary, the type needs to be annotated with </w:t>
      </w:r>
      <w:r>
        <w:rPr>
          <w:rStyle w:val="Text0"/>
        </w:rPr>
        <w:t>dyn</w:t>
      </w:r>
      <w:r>
        <w:t xml:space="preserve">. </w:t>
      </w:r>
      <w:r>
        <w:rPr>
          <w:rStyle w:val="Text0"/>
        </w:rPr>
        <w:t>dyn</w:t>
      </w:r>
      <w:r>
        <w:t xml:space="preserve"> is short for “dynamic dispatch.” Rust will allow you to put any type that implements the named trait into the box, and you can call the trait’s functions in the box as if it were a regular variable. Internally, Rust has added a table that looks up what type is actually in the box and runs the appropriate code.</w:t>
      </w:r>
      <w:bookmarkEnd w:id="1955"/>
    </w:p>
    <w:p>
      <w:bookmarkStart w:id="1956" w:name="With_this_in_place__you_can_now"/>
      <w:pPr>
        <w:pStyle w:val="Para 02"/>
      </w:pPr>
      <w:r>
        <w:t xml:space="preserve">With this in place, you can now work with a team to create map builders—and as long as the team obeys the trait’s requirements, you can switch between them whenever you want. </w:t>
      </w:r>
      <w:bookmarkEnd w:id="1956"/>
    </w:p>
    <w:p>
      <w:bookmarkStart w:id="1957" w:name="Prefabricating_Map_Sections"/>
      <w:bookmarkStart w:id="1958" w:name="Top_of_f_0087_xhtml"/>
      <w:bookmarkStart w:id="1959" w:name="Prefabricating_Map_Sections___Ra_1"/>
      <w:bookmarkStart w:id="1960" w:name="Prefabricating_Map_Sections___Ra"/>
      <w:pPr>
        <w:pStyle w:val="Heading 2"/>
        <w:pageBreakBefore w:val="on"/>
      </w:pPr>
      <w:r>
        <w:t>Prefabricating Map Sections</w:t>
      </w:r>
      <w:bookmarkEnd w:id="1957"/>
      <w:bookmarkEnd w:id="1958"/>
      <w:bookmarkEnd w:id="1959"/>
      <w:bookmarkEnd w:id="1960"/>
    </w:p>
    <w:p>
      <w:bookmarkStart w:id="1961" w:name="Random_dungeons_are_great__but_s"/>
      <w:pPr>
        <w:pStyle w:val="Para 02"/>
      </w:pPr>
      <w:r>
        <w:t xml:space="preserve">Random dungeons are great, but sometimes you want to represent something specific. You might have a great idea for part—or even all—of a map. This has been used to great effect in many games. Games as varied as </w:t>
      </w:r>
      <w:r>
        <w:rPr>
          <w:rStyle w:val="Text0"/>
        </w:rPr>
        <w:t>Diablo</w:t>
      </w:r>
      <w:r>
        <w:t xml:space="preserve"> and </w:t>
      </w:r>
      <w:r>
        <w:rPr>
          <w:rStyle w:val="Text0"/>
        </w:rPr>
        <w:t>Dungeon Crawl Stone Soup</w:t>
      </w:r>
      <w:r>
        <w:t xml:space="preserve"> procedurally generate a large portion of their content—and intersperse pre-made sections called </w:t>
      </w:r>
      <w:r>
        <w:rPr>
          <w:rStyle w:val="Text3"/>
        </w:rPr>
        <w:t>vaults</w:t>
      </w:r>
      <w:r>
        <w:t>.</w:t>
      </w:r>
      <w:bookmarkEnd w:id="1961"/>
    </w:p>
    <w:p>
      <w:pPr>
        <w:pStyle w:val="Heading 2"/>
      </w:pPr>
      <w:r>
        <w:t>Handmade Dungeons</w:t>
      </w:r>
    </w:p>
    <w:p>
      <w:bookmarkStart w:id="1962" w:name="Create_a_new_file_named_map_buil_2"/>
      <w:pPr>
        <w:pStyle w:val="Para 02"/>
      </w:pPr>
      <w:r>
        <w:t xml:space="preserve">Create a new file named </w:t>
      </w:r>
      <w:r>
        <w:rPr>
          <w:rStyle w:val="Text0"/>
        </w:rPr>
        <w:t>map_builder/prefab.rs</w:t>
      </w:r>
      <w:r>
        <w:t xml:space="preserve">. Add the usual </w:t>
      </w:r>
      <w:r>
        <w:rPr>
          <w:rStyle w:val="Text0"/>
        </w:rPr>
        <w:t>use crate::prelude::*</w:t>
      </w:r>
      <w:r>
        <w:t xml:space="preserve"> and define your first prefabricated map section:</w:t>
      </w:r>
      <w:bookmarkEnd w:id="1962"/>
    </w:p>
    <w:p>
      <w:pPr>
        <w:pStyle w:val="Para 07"/>
      </w:pPr>
      <w:hyperlink r:id="rId262">
        <w:r>
          <w:t>MoreInterestingDungeons/prefab/src/map_builder/prefab.rs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const</w:t>
              <w:br w:clear="none"/>
            </w:r>
            <w:r>
              <w:t xml:space="preserve">​ FORTRESS : (&amp;str, i32, i32) = (​</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---#-M--#---</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--M------M--</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w:t>
              <w:br w:clear="none"/>
            </w:r>
            <w:r>
              <w:t xml:space="preserve">------------</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6"/>
              </w:rPr>
              <w:t xml:space="preserve">"</w:t>
              <w:br w:clear="none"/>
            </w:r>
            <w:r>
              <w:t xml:space="preserve">​, 12, 11);</w:t>
              <w:br w:clear="none"/>
            </w:r>
          </w:p>
        </w:tc>
      </w:tr>
    </w:tbl>
    <w:p>
      <w:bookmarkStart w:id="1963" w:name="The_two_variables_represent_the"/>
      <w:pPr>
        <w:pStyle w:val="Para 02"/>
      </w:pPr>
      <w:r>
        <w:t xml:space="preserve">The two variables represent the size of your map section. The real magic is in the </w:t>
      </w:r>
      <w:r>
        <w:rPr>
          <w:rStyle w:val="Text0"/>
        </w:rPr>
        <w:t>FORTRESS</w:t>
      </w:r>
      <w:r>
        <w:t xml:space="preserve"> string. You’re representing your desired map as characters within the string constant. </w:t>
      </w:r>
      <w:r>
        <w:rPr>
          <w:rStyle w:val="Text0"/>
        </w:rPr>
        <w:t>-</w:t>
      </w:r>
      <w:r>
        <w:t xml:space="preserve"> represents an open space, and </w:t>
      </w:r>
      <w:r>
        <w:rPr>
          <w:rStyle w:val="Text0"/>
        </w:rPr>
        <w:t>#</w:t>
      </w:r>
      <w:r>
        <w:t xml:space="preserve"> represents a wall. </w:t>
      </w:r>
      <w:r>
        <w:rPr>
          <w:rStyle w:val="Text0"/>
        </w:rPr>
        <w:t>M</w:t>
      </w:r>
      <w:r>
        <w:t xml:space="preserve"> represents a monster spawning location. You can design any map section you want—but be sure to set the size appropriately.</w:t>
      </w:r>
      <w:bookmarkEnd w:id="1963"/>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Don’t Use Spaces for Floors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1964" w:name="d24e34179"/>
              <w:drawing>
                <wp:inline>
                  <wp:extent cx="711200" cy="736600"/>
                  <wp:effectExtent l="0" r="0" t="190500" b="190500"/>
                  <wp:docPr id="98" name="warning.png" descr="images/aside-icons/warning.png"/>
                  <wp:cNvGraphicFramePr>
                    <a:graphicFrameLocks noChangeAspect="1"/>
                  </wp:cNvGraphicFramePr>
                  <a:graphic>
                    <a:graphicData uri="http://schemas.openxmlformats.org/drawingml/2006/picture">
                      <pic:pic>
                        <pic:nvPicPr>
                          <pic:cNvPr id="0" name="warning.png" descr="images/aside-icons/warning.png"/>
                          <pic:cNvPicPr/>
                        </pic:nvPicPr>
                        <pic:blipFill>
                          <a:blip r:embed="rId67"/>
                          <a:stretch>
                            <a:fillRect/>
                          </a:stretch>
                        </pic:blipFill>
                        <pic:spPr>
                          <a:xfrm>
                            <a:off x="0" y="0"/>
                            <a:ext cx="711200" cy="736600"/>
                          </a:xfrm>
                          <a:prstGeom prst="rect">
                            <a:avLst/>
                          </a:prstGeom>
                        </pic:spPr>
                      </pic:pic>
                    </a:graphicData>
                  </a:graphic>
                </wp:inline>
              </w:drawing>
              <w:bookmarkEnd w:id="1964"/>
              <w:t xml:space="preserve"> </w:t>
            </w:r>
          </w:p>
        </w:tc>
        <w:tc>
          <w:tcPr>
            <w:tcW w:type="pct" w:w="4400"/>
            <w:shd w:val="clear" w:color="auto" w:fill="DDFFDD"/>
            <w:tcMar>
              <w:left w:type="dxa" w:w="200"/>
              <w:top w:type="dxa" w:w="200"/>
              <w:right w:type="dxa" w:w="200"/>
              <w:bottom w:type="dxa" w:w="200"/>
            </w:tcMar>
            <w:vAlign w:val="top"/>
          </w:tcPr>
          <w:p>
            <w:pPr>
              <w:pStyle w:val="Para 09"/>
            </w:pPr>
            <w:r>
              <w:t>You can make your map look much prettier by using spaces in your map string. Unfortunately, this makes it very difficult to see which tiles are intentionally empty and which ones are whitespace. Because of this discrepancy, inadvertently breaking your vaults is possible.</w:t>
            </w:r>
          </w:p>
        </w:tc>
      </w:tr>
    </w:tbl>
    <w:p>
      <w:pPr>
        <w:pStyle w:val="Heading 2"/>
      </w:pPr>
      <w:r>
        <w:t>Placing Your Vault</w:t>
      </w:r>
    </w:p>
    <w:p>
      <w:bookmarkStart w:id="1965" w:name="Unless_you_plan_to_draw_the_enti"/>
      <w:pPr>
        <w:pStyle w:val="Para 02"/>
      </w:pPr>
      <w:r>
        <w:t>Unless you plan to draw the entire level as a pre-designed map (an excellent idea for boss levels), you’ll need to be able to place your vault on an existing map. You’ll want to place your prefab somewhere on the map that the player can reach. You may also want to abandon the effort—and not use the vault on this level—if placement proves intractable.</w:t>
      </w:r>
      <w:bookmarkEnd w:id="1965"/>
    </w:p>
    <w:p>
      <w:bookmarkStart w:id="1966" w:name="Start_by_creating_a_new_function"/>
      <w:pPr>
        <w:pStyle w:val="Para 02"/>
      </w:pPr>
      <w:r>
        <w:t xml:space="preserve">Start by creating a new function in </w:t>
      </w:r>
      <w:r>
        <w:rPr>
          <w:rStyle w:val="Text0"/>
        </w:rPr>
        <w:t>map_builder/prefab.rs</w:t>
      </w:r>
      <w:r>
        <w:t>:</w:t>
      </w:r>
      <w:bookmarkEnd w:id="1966"/>
    </w:p>
    <w:p>
      <w:pPr>
        <w:pStyle w:val="Para 07"/>
      </w:pPr>
      <w:hyperlink r:id="rId262">
        <w:r>
          <w:t>MoreInterestingDungeons/prefab/src/map_builder/prefab.rs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apply_prefab</w:t>
              <w:br w:clear="none"/>
            </w:r>
            <w:r>
              <w:t xml:space="preserve">​(mb: &amp;​</w:t>
              <w:br w:clear="none"/>
            </w:r>
            <w:r>
              <w:rPr>
                <w:rStyle w:val="Text1"/>
              </w:rPr>
              <w:t xml:space="preserve">mut</w:t>
              <w:br w:clear="none"/>
            </w:r>
            <w:r>
              <w:t xml:space="preserve">​ MapBuilder, rng: &amp;​</w:t>
              <w:br w:clear="none"/>
            </w:r>
            <w:r>
              <w:rPr>
                <w:rStyle w:val="Text1"/>
              </w:rPr>
              <w:t xml:space="preserve">mut</w:t>
              <w:br w:clear="none"/>
            </w:r>
            <w:r>
              <w:t xml:space="preserve">​ RandomNumberGenerator) {</w:t>
              <w:br w:clear="none"/>
            </w:r>
          </w:p>
        </w:tc>
      </w:tr>
    </w:tbl>
    <w:p>
      <w:bookmarkStart w:id="1967" w:name="You_already_know_how_to_find_the"/>
      <w:pPr>
        <w:pStyle w:val="Para 02"/>
      </w:pPr>
      <w:r>
        <w:t xml:space="preserve">You already know how to find the accessible parts of a map with a Dijkstra map. Start your function by setting a variable </w:t>
      </w:r>
      <w:r>
        <w:rPr>
          <w:rStyle w:val="Text0"/>
        </w:rPr>
        <w:t>placement</w:t>
      </w:r>
      <w:r>
        <w:t xml:space="preserve">—representing the destination for the vault—to </w:t>
      </w:r>
      <w:r>
        <w:rPr>
          <w:rStyle w:val="Text0"/>
        </w:rPr>
        <w:t>None</w:t>
      </w:r>
      <w:r>
        <w:t xml:space="preserve"> and building a Dijkstra map:</w:t>
      </w:r>
      <w:bookmarkEnd w:id="1967"/>
    </w:p>
    <w:p>
      <w:pPr>
        <w:pStyle w:val="Para 07"/>
      </w:pPr>
      <w:hyperlink r:id="rId262">
        <w:r>
          <w:t>MoreInterestingDungeons/prefab/src/map_builder/prefab.rs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placement = None;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dijkstra_map = ​</w:t>
              <w:br w:clear="none"/>
            </w:r>
            <w:r>
              <w:rPr>
                <w:rStyle w:val="Text1"/>
              </w:rPr>
              <w:t xml:space="preserve">DijkstraMap</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SCREEN_WIDTH,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SCREEN_HEIGHT,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&amp;vec![mb.map​</w:t>
              <w:br w:clear="none"/>
            </w:r>
            <w:r>
              <w:rPr>
                <w:rStyle w:val="Text1"/>
              </w:rPr>
              <w:t xml:space="preserve">.point2d_to_index</w:t>
              <w:br w:clear="none"/>
            </w:r>
            <w:r>
              <w:t xml:space="preserve">​(mb.player_start)],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&amp;mb.map,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1024.0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968" w:name="Next__repeatedly_try_to_place_yo"/>
      <w:pPr>
        <w:pStyle w:val="Para 02"/>
      </w:pPr>
      <w:r>
        <w:t>Next, repeatedly try to place your vault until it either fits or you give up trying. Add the following to your function:</w:t>
      </w:r>
      <w:bookmarkEnd w:id="1968"/>
    </w:p>
    <w:p>
      <w:pPr>
        <w:pStyle w:val="Para 07"/>
      </w:pPr>
      <w:hyperlink r:id="rId262">
        <w:r>
          <w:t>MoreInterestingDungeons/prefab/src/map_builder/prefab.rs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attempts = 0;</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w:t>
              <w:br w:clear="none"/>
            </w:r>
            <w:r>
              <w:rPr>
                <w:rStyle w:val="Text1"/>
              </w:rPr>
              <w:t xml:space="preserve">while</w:t>
              <w:br w:clear="none"/>
            </w:r>
            <w:r>
              <w:t xml:space="preserve">​ placement​</w:t>
              <w:br w:clear="none"/>
            </w:r>
            <w:r>
              <w:rPr>
                <w:rStyle w:val="Text1"/>
              </w:rPr>
              <w:t xml:space="preserve">.is_none</w:t>
              <w:br w:clear="none"/>
            </w:r>
            <w:r>
              <w:t xml:space="preserve">​() &amp;&amp; attempts &lt; 10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dimensions = ​</w:t>
              <w:br w:clear="none"/>
            </w:r>
            <w:r>
              <w:rPr>
                <w:rStyle w:val="Text1"/>
              </w:rPr>
              <w:t xml:space="preserve">Rect</w:t>
              <w:br w:clear="none"/>
            </w:r>
            <w:r>
              <w:t xml:space="preserve">​::​</w:t>
              <w:br w:clear="none"/>
            </w:r>
            <w:r>
              <w:rPr>
                <w:rStyle w:val="Text1"/>
              </w:rPr>
              <w:t xml:space="preserve">with_size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w:t>
              <w:br w:clear="none"/>
            </w:r>
            <w:r>
              <w:rPr>
                <w:rStyle w:val="Text1"/>
              </w:rPr>
              <w:t xml:space="preserve">.range</w:t>
              <w:br w:clear="none"/>
            </w:r>
            <w:r>
              <w:t xml:space="preserve">​(0, SCREEN_WIDTH ​</w:t>
              <w:br w:clear="none"/>
            </w:r>
            <w:r>
              <w:rPr>
                <w:rStyle w:val="Text1"/>
              </w:rPr>
              <w:t xml:space="preserve">-</w:t>
              <w:br w:clear="none"/>
            </w:r>
            <w:r>
              <w:t xml:space="preserve">​ FORTRESS​</w:t>
              <w:br w:clear="none"/>
            </w:r>
            <w:r>
              <w:rPr>
                <w:rStyle w:val="Text1"/>
              </w:rPr>
              <w:t xml:space="preserve">.</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w:t>
              <w:br w:clear="none"/>
            </w:r>
            <w:r>
              <w:rPr>
                <w:rStyle w:val="Text1"/>
              </w:rPr>
              <w:t xml:space="preserve">.range</w:t>
              <w:br w:clear="none"/>
            </w:r>
            <w:r>
              <w:t xml:space="preserve">​(0, SCREEN_HEIGHT ​</w:t>
              <w:br w:clear="none"/>
            </w:r>
            <w:r>
              <w:rPr>
                <w:rStyle w:val="Text1"/>
              </w:rPr>
              <w:t xml:space="preserve">-</w:t>
              <w:br w:clear="none"/>
            </w:r>
            <w:r>
              <w:t xml:space="preserve">​ FORTRESS​</w:t>
              <w:br w:clear="none"/>
            </w:r>
            <w:r>
              <w:rPr>
                <w:rStyle w:val="Text1"/>
              </w:rPr>
              <w:t xml:space="preserve">.</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FORTRESS​</w:t>
              <w:br w:clear="none"/>
            </w:r>
            <w:r>
              <w:rPr>
                <w:rStyle w:val="Text1"/>
              </w:rPr>
              <w:t xml:space="preserve">.</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FORTRESS​</w:t>
              <w:br w:clear="none"/>
            </w:r>
            <w:r>
              <w:rPr>
                <w:rStyle w:val="Text1"/>
              </w:rPr>
              <w:t xml:space="preserve">.</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can_place = ​</w:t>
              <w:br w:clear="none"/>
            </w:r>
            <w:r>
              <w:rPr>
                <w:rStyle w:val="Text1"/>
              </w:rPr>
              <w:t xml:space="preserve">false</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dimensions​</w:t>
              <w:br w:clear="none"/>
            </w:r>
            <w:r>
              <w:rPr>
                <w:rStyle w:val="Text1"/>
              </w:rPr>
              <w:t xml:space="preserve">.for_each</w:t>
              <w:br w:clear="none"/>
            </w:r>
            <w:r>
              <w:t xml:space="preserve">​(|pt|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idx = mb.map​</w:t>
              <w:br w:clear="none"/>
            </w:r>
            <w:r>
              <w:rPr>
                <w:rStyle w:val="Text1"/>
              </w:rPr>
              <w:t xml:space="preserve">.point2d_to_index</w:t>
              <w:br w:clear="none"/>
            </w:r>
            <w:r>
              <w:t xml:space="preserve">​(pt);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distance = dijkstra_map.map[idx];</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distance &lt; 2000.0 &amp;&amp; distance &gt; 20.0 &amp;&amp; mb.amulet_start != pt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can_place = ​</w:t>
              <w:br w:clear="none"/>
            </w:r>
            <w:r>
              <w:rPr>
                <w:rStyle w:val="Text1"/>
              </w:rPr>
              <w:t xml:space="preserve">true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⑦</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can_place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placement = ​</w:t>
              <w:br w:clear="none"/>
            </w:r>
            <w:r>
              <w:rPr>
                <w:rStyle w:val="Text1"/>
              </w:rPr>
              <w:t xml:space="preserve">Some</w:t>
              <w:br w:clear="none"/>
            </w:r>
            <w:r>
              <w:t xml:space="preserve">​(​</w:t>
              <w:br w:clear="none"/>
            </w:r>
            <w:r>
              <w:rPr>
                <w:rStyle w:val="Text1"/>
              </w:rPr>
              <w:t xml:space="preserve">Point</w:t>
              <w:br w:clear="none"/>
            </w:r>
            <w:r>
              <w:t xml:space="preserve">​::​</w:t>
              <w:br w:clear="none"/>
            </w:r>
            <w:r>
              <w:rPr>
                <w:rStyle w:val="Text1"/>
              </w:rPr>
              <w:t xml:space="preserve">new</w:t>
              <w:br w:clear="none"/>
            </w:r>
            <w:r>
              <w:t xml:space="preserve">​(dimensions.x1, dimensions.y1));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points = dimensions​</w:t>
              <w:br w:clear="none"/>
            </w:r>
            <w:r>
              <w:rPr>
                <w:rStyle w:val="Text1"/>
              </w:rPr>
              <w:t xml:space="preserve">.point_set</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⑧</w:t>
              <w:br w:clear="none"/>
            </w:r>
            <w:r>
              <w:t xml:space="preserve">​</w:t>
              <w:br w:clear="none"/>
            </w:r>
          </w:p>
        </w:tc>
        <w:tc>
          <w:tcPr>
            <w:tcW w:type="pct" w:w="5000"/>
            <w:vAlign w:val="top"/>
          </w:tcPr>
          <w:p>
            <w:pPr>
              <w:pStyle w:val="Para 01"/>
            </w:pPr>
            <w:r>
              <w:t xml:space="preserve">        mb.monster_spawns​</w:t>
              <w:br w:clear="none"/>
            </w:r>
            <w:r>
              <w:rPr>
                <w:rStyle w:val="Text1"/>
              </w:rPr>
              <w:t xml:space="preserve">.retain</w:t>
              <w:br w:clear="none"/>
            </w:r>
            <w:r>
              <w:t xml:space="preserve">​(|pt| !points​</w:t>
              <w:br w:clear="none"/>
            </w:r>
            <w:r>
              <w:rPr>
                <w:rStyle w:val="Text1"/>
              </w:rPr>
              <w:t xml:space="preserve">.contains</w:t>
              <w:br w:clear="none"/>
            </w:r>
            <w:r>
              <w:t xml:space="preserve">​(pt)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attempts +=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969" w:name="Create_a_mutable_variable_named"/>
      <w:pPr>
        <w:pStyle w:val="Para 05"/>
      </w:pPr>
      <w:r>
        <w:t xml:space="preserve">Create a mutable variable named </w:t>
      </w:r>
      <w:r>
        <w:rPr>
          <w:rStyle w:val="Text0"/>
        </w:rPr>
        <w:t>attempts</w:t>
      </w:r>
      <w:r>
        <w:t xml:space="preserve"> and set it to zero. </w:t>
      </w:r>
      <w:bookmarkEnd w:id="196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970" w:name="While_placement_is_empty__and_at"/>
      <w:pPr>
        <w:pStyle w:val="Para 05"/>
      </w:pPr>
      <w:r>
        <w:t xml:space="preserve">While </w:t>
      </w:r>
      <w:r>
        <w:rPr>
          <w:rStyle w:val="Text0"/>
        </w:rPr>
        <w:t>placement</w:t>
      </w:r>
      <w:r>
        <w:t xml:space="preserve"> is empty, and attempts are less than 10, loop. </w:t>
      </w:r>
      <w:bookmarkEnd w:id="197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971" w:name="Create_a_Rect_type_starting_at_a"/>
      <w:pPr>
        <w:pStyle w:val="Para 05"/>
      </w:pPr>
      <w:r>
        <w:t xml:space="preserve">Create a </w:t>
      </w:r>
      <w:r>
        <w:rPr>
          <w:rStyle w:val="Text0"/>
        </w:rPr>
        <w:t>Rect</w:t>
      </w:r>
      <w:r>
        <w:t xml:space="preserve"> type starting at a random map location, with the height and width of your vault. </w:t>
      </w:r>
      <w:bookmarkEnd w:id="197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972" w:name="Create_a_variable_named_can_plac"/>
      <w:pPr>
        <w:pStyle w:val="Para 05"/>
      </w:pPr>
      <w:r>
        <w:t xml:space="preserve">Create a variable named </w:t>
      </w:r>
      <w:r>
        <w:rPr>
          <w:rStyle w:val="Text0"/>
        </w:rPr>
        <w:t>can_place</w:t>
      </w:r>
      <w:r>
        <w:t xml:space="preserve"> and set it to false. </w:t>
      </w:r>
      <w:bookmarkEnd w:id="197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973" w:name="Iterate_every_tile_in_the_rectan"/>
      <w:pPr>
        <w:pStyle w:val="Para 05"/>
      </w:pPr>
      <w:r>
        <w:t xml:space="preserve">Iterate every tile in the rectangle using </w:t>
      </w:r>
      <w:r>
        <w:rPr>
          <w:rStyle w:val="Text0"/>
        </w:rPr>
        <w:t>Rect</w:t>
      </w:r>
      <w:r>
        <w:t xml:space="preserve">’s </w:t>
      </w:r>
      <w:r>
        <w:rPr>
          <w:rStyle w:val="Text0"/>
        </w:rPr>
        <w:t>for_each</w:t>
      </w:r>
      <w:r>
        <w:t xml:space="preserve"> function. </w:t>
      </w:r>
      <w:bookmarkEnd w:id="197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1974" w:name="If_the_Dijkstra_map_distance_for"/>
      <w:pPr>
        <w:pStyle w:val="Para 05"/>
      </w:pPr>
      <w:r>
        <w:t xml:space="preserve">If the Dijkstra map distance for the tile is less than 2,000, the tile is reachable. You also want to check that the tile is more than 20 tiles away from the player’s starting position. You do this so that the player doesn’t start inside your creation. Finally, check that the tile doesn’t contain the amulet. This ensures that you won’t overwrite the player’s chance to win the game. If all of these statements are true, set </w:t>
      </w:r>
      <w:r>
        <w:rPr>
          <w:rStyle w:val="Text0"/>
        </w:rPr>
        <w:t>can_place</w:t>
      </w:r>
      <w:r>
        <w:t xml:space="preserve"> to </w:t>
      </w:r>
      <w:r>
        <w:rPr>
          <w:rStyle w:val="Text0"/>
        </w:rPr>
        <w:t>true</w:t>
      </w:r>
      <w:r>
        <w:t xml:space="preserve">. </w:t>
      </w:r>
      <w:bookmarkEnd w:id="197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⑦</w:t>
      </w:r>
      <w:r>
        <w:t>​</w:t>
      </w:r>
    </w:p>
    <w:p>
      <w:bookmarkStart w:id="1975" w:name="can_place_will_be_true_if_the_re"/>
      <w:pPr>
        <w:pStyle w:val="Para 05"/>
      </w:pPr>
      <w:r>
        <w:t/>
      </w:r>
      <w:r>
        <w:rPr>
          <w:rStyle w:val="Text0"/>
        </w:rPr>
        <w:t>can_place</w:t>
      </w:r>
      <w:r>
        <w:t xml:space="preserve"> will be </w:t>
      </w:r>
      <w:r>
        <w:rPr>
          <w:rStyle w:val="Text0"/>
        </w:rPr>
        <w:t>true</w:t>
      </w:r>
      <w:r>
        <w:t xml:space="preserve"> if the rectangle is a valid position for the vault. Set </w:t>
      </w:r>
      <w:r>
        <w:rPr>
          <w:rStyle w:val="Text0"/>
        </w:rPr>
        <w:t>placement</w:t>
      </w:r>
      <w:r>
        <w:t xml:space="preserve"> to </w:t>
      </w:r>
      <w:r>
        <w:rPr>
          <w:rStyle w:val="Text0"/>
        </w:rPr>
        <w:t>Some(position)</w:t>
      </w:r>
      <w:r>
        <w:t xml:space="preserve">. </w:t>
      </w:r>
      <w:bookmarkEnd w:id="197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⑧</w:t>
      </w:r>
      <w:r>
        <w:t>​</w:t>
      </w:r>
    </w:p>
    <w:p>
      <w:bookmarkStart w:id="1976" w:name="You_don_t_want_to_spawn_your_vau"/>
      <w:pPr>
        <w:pStyle w:val="Para 23"/>
      </w:pPr>
      <w:r>
        <w:t xml:space="preserve">You don’t want to spawn your vault on top of existing monsters. Obtain a set of points located in your placement rectangle with </w:t>
      </w:r>
      <w:r>
        <w:rPr>
          <w:rStyle w:val="Text0"/>
        </w:rPr>
        <w:t>point_set</w:t>
      </w:r>
      <w:r>
        <w:t xml:space="preserve">. Then erase any monster spawning positions that fall within the rectangle using the Vector function </w:t>
      </w:r>
      <w:r>
        <w:rPr>
          <w:rStyle w:val="Text0"/>
        </w:rPr>
        <w:t>retain</w:t>
      </w:r>
      <w:r>
        <w:t xml:space="preserve">. Retain takes a closure as a parameter. If the closure returns true, the element is kept (retained); otherwise, it’s deleted. </w:t>
      </w:r>
      <w:bookmarkEnd w:id="1976"/>
    </w:p>
    <w:p>
      <w:bookmarkStart w:id="1977" w:name="This_removes_any_monster_spawns"/>
      <w:pPr>
        <w:pStyle w:val="Para 09"/>
      </w:pPr>
      <w:r>
        <w:t xml:space="preserve">This removes any monster spawns that fall within the vault boundaries. If you don’t do this, your vault may have random monsters in it—or even monsters stuck in the walls. </w:t>
      </w:r>
      <w:bookmarkEnd w:id="1977"/>
    </w:p>
    <w:p>
      <w:bookmarkStart w:id="1978" w:name="Now_that_you_know_where_to_spawn"/>
      <w:pPr>
        <w:pStyle w:val="Para 02"/>
      </w:pPr>
      <w:r>
        <w:t xml:space="preserve">Now that you know where to spawn your vault, let’s add it to the level. Add the following code to finish your </w:t>
      </w:r>
      <w:r>
        <w:rPr>
          <w:rStyle w:val="Text0"/>
        </w:rPr>
        <w:t>apply_prefab</w:t>
      </w:r>
      <w:r>
        <w:t xml:space="preserve"> function:</w:t>
      </w:r>
      <w:bookmarkEnd w:id="1978"/>
    </w:p>
    <w:p>
      <w:pPr>
        <w:pStyle w:val="Para 07"/>
      </w:pPr>
      <w:hyperlink r:id="rId262">
        <w:r>
          <w:t>MoreInterestingDungeons/prefab/src/map_builder/prefab.rs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​(placement) = placement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string_vec : Vec&lt;char&gt; = FORTRESS​</w:t>
              <w:br w:clear="none"/>
            </w:r>
            <w:r>
              <w:rPr>
                <w:rStyle w:val="Text1"/>
              </w:rPr>
              <w:t xml:space="preserve">.</w:t>
              <w:br w:clear="none"/>
            </w:r>
            <w:r>
              <w:t xml:space="preserve">​0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.chars</w:t>
              <w:br w:clear="none"/>
            </w:r>
            <w:r>
              <w:t xml:space="preserve">​()​</w:t>
              <w:br w:clear="none"/>
            </w:r>
            <w:r>
              <w:rPr>
                <w:rStyle w:val="Text1"/>
              </w:rPr>
              <w:t xml:space="preserve">.filter</w:t>
              <w:br w:clear="none"/>
            </w:r>
            <w:r>
              <w:t xml:space="preserve">​(|a| *a != ​</w:t>
              <w:br w:clear="none"/>
            </w:r>
            <w:r>
              <w:rPr>
                <w:rStyle w:val="Text6"/>
              </w:rPr>
              <w:t xml:space="preserve">'\r'</w:t>
              <w:br w:clear="none"/>
            </w:r>
            <w:r>
              <w:t xml:space="preserve">​ &amp;&amp; *a !=​</w:t>
              <w:br w:clear="none"/>
            </w:r>
            <w:r>
              <w:rPr>
                <w:rStyle w:val="Text6"/>
              </w:rPr>
              <w:t xml:space="preserve">'\n'</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.collect</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i = 0;</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for</w:t>
              <w:br w:clear="none"/>
            </w:r>
            <w:r>
              <w:t xml:space="preserve">​ ty in placement.y .. placement.y + FORTRESS​</w:t>
              <w:br w:clear="none"/>
            </w:r>
            <w:r>
              <w:rPr>
                <w:rStyle w:val="Text1"/>
              </w:rPr>
              <w:t xml:space="preserve">.</w:t>
              <w:br w:clear="none"/>
            </w:r>
            <w:r>
              <w:t xml:space="preserve">​2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tx in placement.x .. placement.x + FORTRESS​</w:t>
              <w:br w:clear="none"/>
            </w:r>
            <w:r>
              <w:rPr>
                <w:rStyle w:val="Text1"/>
              </w:rPr>
              <w:t xml:space="preserve">.</w:t>
              <w:br w:clear="none"/>
            </w:r>
            <w:r>
              <w:t xml:space="preserve">​1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idx = ​</w:t>
              <w:br w:clear="none"/>
            </w:r>
            <w:r>
              <w:rPr>
                <w:rStyle w:val="Text1"/>
              </w:rPr>
              <w:t xml:space="preserve">map_idx</w:t>
              <w:br w:clear="none"/>
            </w:r>
            <w:r>
              <w:t xml:space="preserve">​(tx, ty);</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c = string_vec[i];</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w:t>
              <w:br w:clear="none"/>
            </w:r>
            <w:r>
              <w:rPr>
                <w:rStyle w:val="Text1"/>
              </w:rPr>
              <w:t xml:space="preserve">match</w:t>
              <w:br w:clear="none"/>
            </w:r>
            <w:r>
              <w:t xml:space="preserve">​ c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⑦</w:t>
              <w:br w:clear="none"/>
            </w:r>
            <w:r>
              <w:t xml:space="preserve">​</w:t>
              <w:br w:clear="none"/>
            </w:r>
          </w:p>
        </w:tc>
        <w:tc>
          <w:tcPr>
            <w:tcW w:type="pct" w:w="5000"/>
            <w:vAlign w:val="top"/>
          </w:tcPr>
          <w:p>
            <w:pPr>
              <w:pStyle w:val="Para 01"/>
            </w:pPr>
            <w:r>
              <w:t xml:space="preserve">                ​</w:t>
              <w:br w:clear="none"/>
            </w:r>
            <w:r>
              <w:rPr>
                <w:rStyle w:val="Text6"/>
              </w:rPr>
              <w:t xml:space="preserve">'M'</w:t>
              <w:br w:clear="none"/>
            </w:r>
            <w:r>
              <w:t xml:space="preserve">​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mb.map.tiles[idx] = ​</w:t>
              <w:br w:clear="none"/>
            </w:r>
            <w:r>
              <w:rPr>
                <w:rStyle w:val="Text1"/>
              </w:rPr>
              <w:t xml:space="preserve">TileType</w:t>
              <w:br w:clear="none"/>
            </w:r>
            <w:r>
              <w:t xml:space="preserve">​::Floor;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mb.monster_spawns​</w:t>
              <w:br w:clear="none"/>
            </w:r>
            <w:r>
              <w:rPr>
                <w:rStyle w:val="Text1"/>
              </w:rPr>
              <w:t xml:space="preserve">.push</w:t>
              <w:br w:clear="none"/>
            </w:r>
            <w:r>
              <w:t xml:space="preserve">​(​</w:t>
              <w:br w:clear="none"/>
            </w:r>
            <w:r>
              <w:rPr>
                <w:rStyle w:val="Text1"/>
              </w:rPr>
              <w:t xml:space="preserve">Point</w:t>
              <w:br w:clear="none"/>
            </w:r>
            <w:r>
              <w:t xml:space="preserve">​::​</w:t>
              <w:br w:clear="none"/>
            </w:r>
            <w:r>
              <w:rPr>
                <w:rStyle w:val="Text1"/>
              </w:rPr>
              <w:t xml:space="preserve">new</w:t>
              <w:br w:clear="none"/>
            </w:r>
            <w:r>
              <w:t xml:space="preserve">​(tx, 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⑧</w:t>
              <w:br w:clear="none"/>
            </w:r>
            <w:r>
              <w:t xml:space="preserve">​</w:t>
              <w:br w:clear="none"/>
            </w:r>
          </w:p>
        </w:tc>
        <w:tc>
          <w:tcPr>
            <w:tcW w:type="pct" w:w="5000"/>
            <w:vAlign w:val="top"/>
          </w:tcPr>
          <w:p>
            <w:pPr>
              <w:pStyle w:val="Para 01"/>
            </w:pPr>
            <w:r>
              <w:t xml:space="preserve">                ​</w:t>
              <w:br w:clear="none"/>
            </w:r>
            <w:r>
              <w:rPr>
                <w:rStyle w:val="Text6"/>
              </w:rPr>
              <w:t xml:space="preserve">'-'</w:t>
              <w:br w:clear="none"/>
            </w:r>
            <w:r>
              <w:t xml:space="preserve">​ ​</w:t>
              <w:br w:clear="none"/>
            </w:r>
            <w:r>
              <w:rPr>
                <w:rStyle w:val="Text1"/>
              </w:rPr>
              <w:t xml:space="preserve">=&gt;</w:t>
              <w:br w:clear="none"/>
            </w:r>
            <w:r>
              <w:t xml:space="preserve">​ mb.map.tiles[idx] = ​</w:t>
              <w:br w:clear="none"/>
            </w:r>
            <w:r>
              <w:rPr>
                <w:rStyle w:val="Text1"/>
              </w:rPr>
              <w:t xml:space="preserve">TileType</w:t>
              <w:br w:clear="none"/>
            </w:r>
            <w:r>
              <w:t xml:space="preserve">​::Floor,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6"/>
              </w:rPr>
              <w:t xml:space="preserve">'#'</w:t>
              <w:br w:clear="none"/>
            </w:r>
            <w:r>
              <w:t xml:space="preserve">​ ​</w:t>
              <w:br w:clear="none"/>
            </w:r>
            <w:r>
              <w:rPr>
                <w:rStyle w:val="Text1"/>
              </w:rPr>
              <w:t xml:space="preserve">=&gt;</w:t>
              <w:br w:clear="none"/>
            </w:r>
            <w:r>
              <w:t xml:space="preserve">​ mb.map.tiles[idx] = ​</w:t>
              <w:br w:clear="none"/>
            </w:r>
            <w:r>
              <w:rPr>
                <w:rStyle w:val="Text1"/>
              </w:rPr>
              <w:t xml:space="preserve">TileType</w:t>
              <w:br w:clear="none"/>
            </w:r>
            <w:r>
              <w:t xml:space="preserve">​::Wall,</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⑨</w:t>
              <w:br w:clear="none"/>
            </w:r>
            <w:r>
              <w:t xml:space="preserve">​</w:t>
              <w:br w:clear="none"/>
            </w:r>
          </w:p>
        </w:tc>
        <w:tc>
          <w:tcPr>
            <w:tcW w:type="pct" w:w="5000"/>
            <w:vAlign w:val="top"/>
          </w:tcPr>
          <w:p>
            <w:pPr>
              <w:pStyle w:val="Para 01"/>
            </w:pPr>
            <w:r>
              <w:t xml:space="preserve">                _ ​</w:t>
              <w:br w:clear="none"/>
            </w:r>
            <w:r>
              <w:rPr>
                <w:rStyle w:val="Text1"/>
              </w:rPr>
              <w:t xml:space="preserve">=&gt;</w:t>
              <w:br w:clear="none"/>
            </w:r>
            <w:r>
              <w:t xml:space="preserve">​ println!(​</w:t>
              <w:br w:clear="none"/>
            </w:r>
            <w:r>
              <w:rPr>
                <w:rStyle w:val="Text6"/>
              </w:rPr>
              <w:t xml:space="preserve">"No idea what to do with [{}]"</w:t>
              <w:br w:clear="none"/>
            </w:r>
            <w:r>
              <w:t xml:space="preserve">​, c)</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i +=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1979" w:name="Use_if_let_to_unwrap_placement_i"/>
      <w:pPr>
        <w:pStyle w:val="Para 05"/>
      </w:pPr>
      <w:r>
        <w:t xml:space="preserve">Use </w:t>
      </w:r>
      <w:r>
        <w:rPr>
          <w:rStyle w:val="Text0"/>
        </w:rPr>
        <w:t>if let</w:t>
      </w:r>
      <w:r>
        <w:t xml:space="preserve"> to unwrap </w:t>
      </w:r>
      <w:r>
        <w:rPr>
          <w:rStyle w:val="Text0"/>
        </w:rPr>
        <w:t>placement</w:t>
      </w:r>
      <w:r>
        <w:t xml:space="preserve"> if it contains a value. </w:t>
      </w:r>
      <w:bookmarkEnd w:id="197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1980" w:name="Your_constant_string_will_contai"/>
      <w:pPr>
        <w:pStyle w:val="Para 23"/>
      </w:pPr>
      <w:r>
        <w:t xml:space="preserve">Your constant string will contain extra characters representing the enter key. It may contain </w:t>
      </w:r>
      <w:r>
        <w:rPr>
          <w:rStyle w:val="Text0"/>
        </w:rPr>
        <w:t>\r</w:t>
      </w:r>
      <w:r>
        <w:t xml:space="preserve"> and </w:t>
      </w:r>
      <w:r>
        <w:rPr>
          <w:rStyle w:val="Text0"/>
        </w:rPr>
        <w:t>\n</w:t>
      </w:r>
      <w:r>
        <w:t xml:space="preserve"> characters. You can use an iterator to remove these quickly. Use </w:t>
      </w:r>
      <w:r>
        <w:rPr>
          <w:rStyle w:val="Text0"/>
        </w:rPr>
        <w:t>chars</w:t>
      </w:r>
      <w:r>
        <w:t xml:space="preserve"> to convert a string to a character iterator. You can then </w:t>
      </w:r>
      <w:r>
        <w:rPr>
          <w:rStyle w:val="Text0"/>
        </w:rPr>
        <w:t>filter</w:t>
      </w:r>
      <w:r>
        <w:t xml:space="preserve"> the string to remove the special characters, and call </w:t>
      </w:r>
      <w:r>
        <w:rPr>
          <w:rStyle w:val="Text0"/>
        </w:rPr>
        <w:t>collect</w:t>
      </w:r>
      <w:r>
        <w:t xml:space="preserve"> to turn it back into a string. </w:t>
      </w:r>
      <w:bookmarkEnd w:id="1980"/>
    </w:p>
    <w:p>
      <w:bookmarkStart w:id="1981" w:name="You_may_remember_the_trim_functi"/>
      <w:pPr>
        <w:pStyle w:val="Para 09"/>
      </w:pPr>
      <w:r>
        <w:t xml:space="preserve">You may remember the </w:t>
      </w:r>
      <w:r>
        <w:rPr>
          <w:rStyle w:val="Text0"/>
        </w:rPr>
        <w:t>trim</w:t>
      </w:r>
      <w:r>
        <w:t xml:space="preserve"> function from [xxx](#sec.firststeps.trimming). That would also remove the special characters, but it can be aggressive. If you decide to use special characters in your string, it’s safer to remove the ones you </w:t>
      </w:r>
      <w:r>
        <w:rPr>
          <w:rStyle w:val="Text3"/>
        </w:rPr>
        <w:t>know</w:t>
      </w:r>
      <w:r>
        <w:t xml:space="preserve"> you don’t want. </w:t>
      </w:r>
      <w:bookmarkEnd w:id="198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1982" w:name="Rather_than_subtract_the_vault_s"/>
      <w:pPr>
        <w:pStyle w:val="Para 05"/>
      </w:pPr>
      <w:r>
        <w:t xml:space="preserve">Rather than subtract the vault’s map position from each position, use a variable </w:t>
      </w:r>
      <w:r>
        <w:rPr>
          <w:rStyle w:val="Text0"/>
        </w:rPr>
        <w:t>i</w:t>
      </w:r>
      <w:r>
        <w:t xml:space="preserve"> to store the current location in the prefab string as you iterate through it. </w:t>
      </w:r>
      <w:bookmarkEnd w:id="198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1983" w:name="Iterate_every_tile_that_your_pre"/>
      <w:pPr>
        <w:pStyle w:val="Para 05"/>
      </w:pPr>
      <w:r>
        <w:t xml:space="preserve">Iterate every tile that your prefab will cover. </w:t>
      </w:r>
      <w:bookmarkEnd w:id="198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1984" w:name="Retrieve_the_character_at_positi"/>
      <w:pPr>
        <w:pStyle w:val="Para 05"/>
      </w:pPr>
      <w:r>
        <w:t xml:space="preserve">Retrieve the character at position </w:t>
      </w:r>
      <w:r>
        <w:rPr>
          <w:rStyle w:val="Text0"/>
        </w:rPr>
        <w:t>i</w:t>
      </w:r>
      <w:r>
        <w:t xml:space="preserve"> from the string, just as if it were an array or vector. </w:t>
      </w:r>
      <w:bookmarkEnd w:id="198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1985" w:name="Match_the_character_from_the_vau"/>
      <w:pPr>
        <w:pStyle w:val="Para 05"/>
      </w:pPr>
      <w:r>
        <w:t xml:space="preserve">Match the character from the vault definition. </w:t>
      </w:r>
      <w:bookmarkEnd w:id="198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⑦</w:t>
      </w:r>
      <w:r>
        <w:t>​</w:t>
      </w:r>
    </w:p>
    <w:p>
      <w:bookmarkStart w:id="1986" w:name="Monsters_need_a_floor_to_stand_o"/>
      <w:pPr>
        <w:pStyle w:val="Para 05"/>
      </w:pPr>
      <w:r>
        <w:t xml:space="preserve">Monsters need a floor to stand on, so set the tile to be a floor. Add the current map location to the </w:t>
      </w:r>
      <w:r>
        <w:rPr>
          <w:rStyle w:val="Text0"/>
        </w:rPr>
        <w:t>monster_spawns</w:t>
      </w:r>
      <w:r>
        <w:t xml:space="preserve"> vector. </w:t>
      </w:r>
      <w:bookmarkEnd w:id="198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⑧</w:t>
      </w:r>
      <w:r>
        <w:t>​</w:t>
      </w:r>
    </w:p>
    <w:p>
      <w:bookmarkStart w:id="1987" w:name="Floors_and_walls_set_the_map_til"/>
      <w:pPr>
        <w:pStyle w:val="Para 05"/>
      </w:pPr>
      <w:r>
        <w:t xml:space="preserve">Floors and walls set the map tile to the corresponding type. </w:t>
      </w:r>
      <w:bookmarkEnd w:id="198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⑨</w:t>
      </w:r>
      <w:r>
        <w:t>​</w:t>
      </w:r>
    </w:p>
    <w:p>
      <w:bookmarkStart w:id="1988" w:name="If_the_game_doesn_t_know_what_to"/>
      <w:pPr>
        <w:pStyle w:val="Para 05"/>
      </w:pPr>
      <w:r>
        <w:t xml:space="preserve">If the game doesn’t know what to do with a character type, it should warn you. This helps you find typos in your map definitions. </w:t>
      </w:r>
      <w:bookmarkEnd w:id="1988"/>
    </w:p>
    <w:p>
      <w:bookmarkStart w:id="1989" w:name="Lastly__you_need_to_add_a_call_t"/>
      <w:pPr>
        <w:pStyle w:val="Para 02"/>
      </w:pPr>
      <w:r>
        <w:t xml:space="preserve">Lastly, you need to add a call to </w:t>
      </w:r>
      <w:r>
        <w:rPr>
          <w:rStyle w:val="Text0"/>
        </w:rPr>
        <w:t>apply_prefab</w:t>
      </w:r>
      <w:r>
        <w:t xml:space="preserve"> in the </w:t>
      </w:r>
      <w:r>
        <w:rPr>
          <w:rStyle w:val="Text0"/>
        </w:rPr>
        <w:t>new</w:t>
      </w:r>
      <w:r>
        <w:t xml:space="preserve"> function in </w:t>
      </w:r>
      <w:r>
        <w:rPr>
          <w:rStyle w:val="Text0"/>
        </w:rPr>
        <w:t>map_builder/mod.rs</w:t>
      </w:r>
      <w:r>
        <w:t xml:space="preserve">. Don’t forget to add </w:t>
      </w:r>
      <w:r>
        <w:rPr>
          <w:rStyle w:val="Text0"/>
        </w:rPr>
        <w:t>mod prefab; use prefab::apply_prefab;</w:t>
      </w:r>
      <w:r>
        <w:t xml:space="preserve"> to activate the module and bring </w:t>
      </w:r>
      <w:r>
        <w:rPr>
          <w:rStyle w:val="Text0"/>
        </w:rPr>
        <w:t>apply_prefab</w:t>
      </w:r>
      <w:r>
        <w:t xml:space="preserve"> into scope:</w:t>
      </w:r>
      <w:bookmarkEnd w:id="1989"/>
    </w:p>
    <w:p>
      <w:pPr>
        <w:pStyle w:val="Para 07"/>
      </w:pPr>
      <w:hyperlink r:id="rId263">
        <w:r>
          <w:t>MoreInterestingDungeons/prefab/src/map_builder/mod.rs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new</w:t>
              <w:br w:clear="none"/>
            </w:r>
            <w:r>
              <w:t xml:space="preserve">​(rng: &amp;​</w:t>
              <w:br w:clear="none"/>
            </w:r>
            <w:r>
              <w:rPr>
                <w:rStyle w:val="Text1"/>
              </w:rPr>
              <w:t xml:space="preserve">mut</w:t>
              <w:br w:clear="none"/>
            </w:r>
            <w:r>
              <w:t xml:space="preserve">​ RandomNumberGenerator)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architect : Box&lt;dyn MapArchitect&gt; = ​</w:t>
              <w:br w:clear="none"/>
            </w:r>
            <w:r>
              <w:rPr>
                <w:rStyle w:val="Text1"/>
              </w:rPr>
              <w:t xml:space="preserve">match</w:t>
              <w:br w:clear="none"/>
            </w:r>
            <w:r>
              <w:t xml:space="preserve">​ rng​</w:t>
              <w:br w:clear="none"/>
            </w:r>
            <w:r>
              <w:rPr>
                <w:rStyle w:val="Text1"/>
              </w:rPr>
              <w:t xml:space="preserve">.range</w:t>
              <w:br w:clear="none"/>
            </w:r>
            <w:r>
              <w:t xml:space="preserve">​(0, 3)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0 ​</w:t>
              <w:br w:clear="none"/>
            </w:r>
            <w:r>
              <w:rPr>
                <w:rStyle w:val="Text1"/>
              </w:rPr>
              <w:t xml:space="preserve">=&gt;</w:t>
              <w:br w:clear="none"/>
            </w:r>
            <w:r>
              <w:t xml:space="preserve">​ ​</w:t>
              <w:br w:clear="none"/>
            </w:r>
            <w:r>
              <w:rPr>
                <w:rStyle w:val="Text1"/>
              </w:rPr>
              <w:t xml:space="preserve">Box</w:t>
              <w:br w:clear="none"/>
            </w:r>
            <w:r>
              <w:t xml:space="preserve">​::​</w:t>
              <w:br w:clear="none"/>
            </w:r>
            <w:r>
              <w:rPr>
                <w:rStyle w:val="Text1"/>
              </w:rPr>
              <w:t xml:space="preserve">new</w:t>
              <w:br w:clear="none"/>
            </w:r>
            <w:r>
              <w:t xml:space="preserve">​(DrunkardsWalkArchitect{}),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1 ​</w:t>
              <w:br w:clear="none"/>
            </w:r>
            <w:r>
              <w:rPr>
                <w:rStyle w:val="Text1"/>
              </w:rPr>
              <w:t xml:space="preserve">=&gt;</w:t>
              <w:br w:clear="none"/>
            </w:r>
            <w:r>
              <w:t xml:space="preserve">​ ​</w:t>
              <w:br w:clear="none"/>
            </w:r>
            <w:r>
              <w:rPr>
                <w:rStyle w:val="Text1"/>
              </w:rPr>
              <w:t xml:space="preserve">Box</w:t>
              <w:br w:clear="none"/>
            </w:r>
            <w:r>
              <w:t xml:space="preserve">​::​</w:t>
              <w:br w:clear="none"/>
            </w:r>
            <w:r>
              <w:rPr>
                <w:rStyle w:val="Text1"/>
              </w:rPr>
              <w:t xml:space="preserve">new</w:t>
              <w:br w:clear="none"/>
            </w:r>
            <w:r>
              <w:t xml:space="preserve">​(RoomsArchitect{}),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w:t>
              <w:br w:clear="none"/>
            </w:r>
            <w:r>
              <w:rPr>
                <w:rStyle w:val="Text1"/>
              </w:rPr>
              <w:t xml:space="preserve">Box</w:t>
              <w:br w:clear="none"/>
            </w:r>
            <w:r>
              <w:t xml:space="preserve">​::​</w:t>
              <w:br w:clear="none"/>
            </w:r>
            <w:r>
              <w:rPr>
                <w:rStyle w:val="Text1"/>
              </w:rPr>
              <w:t xml:space="preserve">new</w:t>
              <w:br w:clear="none"/>
            </w:r>
            <w:r>
              <w:t xml:space="preserve">​(CellularAutomataArchitect{})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mb = architect​</w:t>
              <w:br w:clear="none"/>
            </w:r>
            <w:r>
              <w:rPr>
                <w:rStyle w:val="Text1"/>
              </w:rPr>
              <w:t xml:space="preserve">.new</w:t>
              <w:br w:clear="none"/>
            </w:r>
            <w:r>
              <w:t xml:space="preserve">​(rng);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apply_prefab</w:t>
              <w:br w:clear="none"/>
            </w:r>
            <w:r>
              <w:t xml:space="preserve">​(&amp;​</w:t>
              <w:br w:clear="none"/>
            </w:r>
            <w:r>
              <w:rPr>
                <w:rStyle w:val="Text1"/>
              </w:rPr>
              <w:t xml:space="preserve">mut</w:t>
              <w:br w:clear="none"/>
            </w:r>
            <w:r>
              <w:t xml:space="preserve">​ mb, 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1990" w:name="Run_the_game_now_and_you_will_fi"/>
      <w:pPr>
        <w:pStyle w:val="Para 02"/>
      </w:pPr>
      <w:r>
        <w:t xml:space="preserve">Run the game now and you will find your prefabricated map section. Here’s a layout generated with the test harness: </w:t>
      </w:r>
      <w:bookmarkEnd w:id="1990"/>
    </w:p>
    <w:p>
      <w:pPr>
        <w:pStyle w:val="Para 11"/>
      </w:pPr>
      <w:r>
        <w:bookmarkStart w:id="1991" w:name="d24e34865"/>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3657600"/>
            <wp:effectExtent l="0" r="0" t="0" b="0"/>
            <wp:wrapTopAndBottom/>
            <wp:docPr id="99" name="Prefab.png" descr="images/MoreInterestingDungeons/Prefab.png"/>
            <wp:cNvGraphicFramePr>
              <a:graphicFrameLocks noChangeAspect="1"/>
            </wp:cNvGraphicFramePr>
            <a:graphic>
              <a:graphicData uri="http://schemas.openxmlformats.org/drawingml/2006/picture">
                <pic:pic>
                  <pic:nvPicPr>
                    <pic:cNvPr id="0" name="Prefab.png" descr="images/MoreInterestingDungeons/Prefab.png"/>
                    <pic:cNvPicPr/>
                  </pic:nvPicPr>
                  <pic:blipFill>
                    <a:blip r:embed="rId68"/>
                    <a:stretch>
                      <a:fillRect/>
                    </a:stretch>
                  </pic:blipFill>
                  <pic:spPr>
                    <a:xfrm>
                      <a:off x="0" y="0"/>
                      <a:ext cx="4876800" cy="3657600"/>
                    </a:xfrm>
                    <a:prstGeom prst="rect">
                      <a:avLst/>
                    </a:prstGeom>
                  </pic:spPr>
                </pic:pic>
              </a:graphicData>
            </a:graphic>
          </wp:anchor>
        </w:drawing>
        <w:bookmarkEnd w:id="1991"/>
      </w:r>
    </w:p>
    <w:p>
      <w:bookmarkStart w:id="1992" w:name="Wrap_Up_In_this_chapter__you_lea"/>
      <w:bookmarkStart w:id="1993" w:name="Wrap_Up_11"/>
      <w:bookmarkStart w:id="1994" w:name="Wrap_Up_In_this_chapter__you_lea_1"/>
      <w:bookmarkStart w:id="1995" w:name="Top_of_f_0088_xhtml"/>
      <w:pPr>
        <w:pStyle w:val="Heading 2"/>
        <w:pageBreakBefore w:val="on"/>
      </w:pPr>
      <w:r>
        <w:t>Wrap-Up</w:t>
      </w:r>
      <w:bookmarkEnd w:id="1992"/>
      <w:bookmarkEnd w:id="1993"/>
      <w:bookmarkEnd w:id="1994"/>
      <w:bookmarkEnd w:id="1995"/>
    </w:p>
    <w:p>
      <w:bookmarkStart w:id="1996" w:name="In_this_chapter__you_learned_how"/>
      <w:pPr>
        <w:pStyle w:val="Para 02"/>
      </w:pPr>
      <w:r>
        <w:t xml:space="preserve">In this chapter, you learned how to use a powerful Rust feature known as traits. You also extended your game to produce a variety of maps with cellular automata and Drunkard’s Walk. The next chapter will continue to take advantage of traits—varying your map rendering with </w:t>
      </w:r>
      <w:r>
        <w:rPr>
          <w:rStyle w:val="Text3"/>
        </w:rPr>
        <w:t>themes</w:t>
      </w:r>
      <w:r>
        <w:t>.</w:t>
      </w:r>
      <w:bookmarkEnd w:id="1996"/>
    </w:p>
    <w:p>
      <w:pPr>
        <w:pStyle w:val="Heading 4"/>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60">
        <w:r>
          <w:bookmarkStart w:id="1997" w:name="_60_1"/>
          <w:t>[60]</w:t>
          <w:bookmarkEnd w:id="1997"/>
        </w:r>
      </w:hyperlink>
    </w:p>
    <w:p>
      <w:bookmarkStart w:id="1998" w:name="https___en_wikipedia_org_wiki_Co"/>
      <w:pPr>
        <w:pStyle w:val="Para 13"/>
      </w:pPr>
      <w:hyperlink r:id="rId264">
        <w:r>
          <w:t>https://en.wikipedia.org/wiki/Conway%27s_Game_of_Life</w:t>
        </w:r>
      </w:hyperlink>
      <w:bookmarkEnd w:id="1998"/>
    </w:p>
    <w:p>
      <w:pPr>
        <w:pStyle w:val="Para 17"/>
      </w:pPr>
      <w:r>
        <w:t>Copyright © 2021, The Pragmatic Bookshelf.</w:t>
      </w:r>
    </w:p>
    <w:p>
      <w:bookmarkStart w:id="1999" w:name="Top_of_f_0089_xhtml"/>
      <w:bookmarkStart w:id="2000" w:name="Chapter_____________12Map_Themes"/>
      <w:bookmarkStart w:id="2001" w:name="Chapter_____________12Map_Themes_1"/>
      <w:bookmarkStart w:id="2002" w:name="Chapter_____________12Map_Themes_2"/>
      <w:pPr>
        <w:pStyle w:val="Para 19"/>
        <w:pageBreakBefore w:val="on"/>
      </w:pPr>
      <w:r>
        <w:t>Chapter 12</w:t>
      </w:r>
      <w:bookmarkEnd w:id="1999"/>
      <w:bookmarkEnd w:id="2000"/>
      <w:bookmarkEnd w:id="2001"/>
      <w:bookmarkEnd w:id="2002"/>
    </w:p>
    <w:p>
      <w:pPr>
        <w:pStyle w:val="Heading 1"/>
      </w:pPr>
      <w:r>
        <w:br w:clear="none"/>
      </w:r>
    </w:p>
    <w:p>
      <w:pPr>
        <w:pStyle w:val="Para 18"/>
      </w:pPr>
      <w:r>
        <w:t>Map Themes</w:t>
      </w:r>
    </w:p>
    <w:p>
      <w:bookmarkStart w:id="2003" w:name="You_don_t_have_to_keep_your_adve"/>
      <w:pPr>
        <w:pStyle w:val="Para 02"/>
      </w:pPr>
      <w:r>
        <w:t xml:space="preserve">You don’t have to keep your adventurer indoors, endlessly exploring dungeons. If you’d rather your hero explore a forest or an abandoned city overrun by hordes of monsters instead, you can—thanks to </w:t>
      </w:r>
      <w:r>
        <w:rPr>
          <w:rStyle w:val="Text3"/>
        </w:rPr>
        <w:t>themes</w:t>
      </w:r>
      <w:r>
        <w:t xml:space="preserve">. With themes, you can radically change the look and feel of your game. </w:t>
      </w:r>
      <w:bookmarkEnd w:id="2003"/>
    </w:p>
    <w:p>
      <w:bookmarkStart w:id="2004" w:name="Changing_map_themes_is_a_great_w"/>
      <w:pPr>
        <w:pStyle w:val="Para 02"/>
      </w:pPr>
      <w:r>
        <w:t>Changing map themes is a great way to make a game design your own. By changing level appearance, you have an opportunity to make a bold visual statement about your game—whether it be sci-fi, fantasy, gothic horror, or something completely different.</w:t>
      </w:r>
      <w:bookmarkEnd w:id="2004"/>
    </w:p>
    <w:p>
      <w:bookmarkStart w:id="2005" w:name="In_this_chapter__you_ll_continue"/>
      <w:pPr>
        <w:pStyle w:val="Para 02"/>
      </w:pPr>
      <w:r>
        <w:t>In this chapter, you’ll continue working with traits as you create a map theme trait to handle theming your map and randomly picking an appearance for levels when the player starts a new one.</w:t>
      </w:r>
      <w:bookmarkEnd w:id="2005"/>
    </w:p>
    <w:p>
      <w:bookmarkStart w:id="2006" w:name="Top_of_f_0090_xhtml"/>
      <w:bookmarkStart w:id="2007" w:name="Theming_Your_Dungeon____Now_that_1"/>
      <w:bookmarkStart w:id="2008" w:name="Theming_Your_Dungeon____Now_that"/>
      <w:bookmarkStart w:id="2009" w:name="Theming_Your_Dungeon"/>
      <w:pPr>
        <w:pStyle w:val="Heading 2"/>
        <w:pageBreakBefore w:val="on"/>
      </w:pPr>
      <w:r>
        <w:t>Theming Your Dungeon</w:t>
      </w:r>
      <w:bookmarkEnd w:id="2006"/>
      <w:bookmarkEnd w:id="2007"/>
      <w:bookmarkEnd w:id="2008"/>
      <w:bookmarkEnd w:id="2009"/>
    </w:p>
    <w:p>
      <w:bookmarkStart w:id="2010" w:name="Now_that_you_know_how_to_use_tra"/>
      <w:pPr>
        <w:pStyle w:val="Para 02"/>
      </w:pPr>
      <w:r>
        <w:t>Now that you know how to use traits to make replaceable components, let’s give the game a bit more visual flair by substituting different map themes at runtime. Your dungeon could become a forest—or anything else you can draw. Alongside varied map design, this also helps to keep players interested.</w:t>
      </w:r>
      <w:bookmarkEnd w:id="2010"/>
    </w:p>
    <w:p>
      <w:bookmarkStart w:id="2011" w:name="Open_map_builder_mod_rs__and_add"/>
      <w:pPr>
        <w:pStyle w:val="Para 02"/>
      </w:pPr>
      <w:r>
        <w:t xml:space="preserve">Open </w:t>
      </w:r>
      <w:r>
        <w:rPr>
          <w:rStyle w:val="Text0"/>
        </w:rPr>
        <w:t>map_builder/mod.rs</w:t>
      </w:r>
      <w:r>
        <w:t>, and add a new trait defining a map theme:</w:t>
      </w:r>
      <w:bookmarkEnd w:id="2011"/>
    </w:p>
    <w:p>
      <w:pPr>
        <w:pStyle w:val="Para 07"/>
      </w:pPr>
      <w:hyperlink r:id="rId265">
        <w:r>
          <w:t>MapTheming/themed/src/map_builder/mod.rs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trait</w:t>
              <w:br w:clear="none"/>
            </w:r>
            <w:r>
              <w:t xml:space="preserve">​ MapTheme : Sync + Send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tile_to_render</w:t>
              <w:br w:clear="none"/>
            </w:r>
            <w:r>
              <w:t xml:space="preserve">​(&amp;​</w:t>
              <w:br w:clear="none"/>
            </w:r>
            <w:r>
              <w:rPr>
                <w:rStyle w:val="Text1"/>
              </w:rPr>
              <w:t xml:space="preserve">self</w:t>
              <w:br w:clear="none"/>
            </w:r>
            <w:r>
              <w:t xml:space="preserve">​, tile_type: TileType) ​</w:t>
              <w:br w:clear="none"/>
            </w:r>
            <w:r>
              <w:rPr>
                <w:rStyle w:val="Text1"/>
              </w:rPr>
              <w:t xml:space="preserve">-&gt;</w:t>
              <w:br w:clear="none"/>
            </w:r>
            <w:r>
              <w:t xml:space="preserve">​ FontCharType;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012" w:name="The_required_function_signature"/>
      <w:pPr>
        <w:pStyle w:val="Para 02"/>
      </w:pPr>
      <w:r>
        <w:t xml:space="preserve">The required function signature should make sense: given a tile type, you return a character to render from the map font. </w:t>
      </w:r>
      <w:r>
        <w:rPr>
          <w:rStyle w:val="Text0"/>
        </w:rPr>
        <w:t>Sync+Send</w:t>
      </w:r>
      <w:r>
        <w:t xml:space="preserve"> is new.</w:t>
      </w:r>
      <w:hyperlink w:anchor="_61_1">
        <w:r>
          <w:rPr>
            <w:rStyle w:val="Text11"/>
          </w:rPr>
          <w:bookmarkStart w:id="2013" w:name="_61"/>
          <w:t>[61]</w:t>
          <w:bookmarkEnd w:id="2013"/>
        </w:r>
      </w:hyperlink>
      <w:r>
        <w:t xml:space="preserve"> Rust emphasizes “fearless concurrency,” which means you can write multi-threaded code without fearing that it will do something terrible. A large part of how Rust enforces safe concurrency is with the </w:t>
      </w:r>
      <w:r>
        <w:rPr>
          <w:rStyle w:val="Text0"/>
        </w:rPr>
        <w:t>Sync</w:t>
      </w:r>
      <w:r>
        <w:t xml:space="preserve"> and </w:t>
      </w:r>
      <w:r>
        <w:rPr>
          <w:rStyle w:val="Text0"/>
        </w:rPr>
        <w:t>Send</w:t>
      </w:r>
      <w:r>
        <w:t xml:space="preserve"> traits. The traits are defined to mean: </w:t>
      </w:r>
      <w:bookmarkEnd w:id="2012"/>
    </w:p>
    <w:p>
      <w:pPr>
        <w:pStyle w:val="Para 04"/>
      </w:pPr>
      <w:r>
        <w:t xml:space="preserve">If an object implements </w:t>
      </w:r>
      <w:r>
        <w:rPr>
          <w:rStyle w:val="Text0"/>
        </w:rPr>
        <w:t>Sync</w:t>
      </w:r>
      <w:r>
        <w:t>, you can safely access it from multiple threads.</w:t>
      </w:r>
    </w:p>
    <w:p>
      <w:pPr>
        <w:pStyle w:val="Para 04"/>
      </w:pPr>
      <w:r>
        <w:t xml:space="preserve">If an object implements </w:t>
      </w:r>
      <w:r>
        <w:rPr>
          <w:rStyle w:val="Text0"/>
        </w:rPr>
        <w:t>Send</w:t>
      </w:r>
      <w:r>
        <w:t>, you can safely share it between threads.</w:t>
      </w:r>
    </w:p>
    <w:p>
      <w:bookmarkStart w:id="2014" w:name="Most_of_the_time__you_don_t_need"/>
      <w:pPr>
        <w:pStyle w:val="Para 02"/>
      </w:pPr>
      <w:r>
        <w:t xml:space="preserve">Most of the time, you don’t need to implement </w:t>
      </w:r>
      <w:r>
        <w:rPr>
          <w:rStyle w:val="Text0"/>
        </w:rPr>
        <w:t>Sync</w:t>
      </w:r>
      <w:r>
        <w:t xml:space="preserve"> and </w:t>
      </w:r>
      <w:r>
        <w:rPr>
          <w:rStyle w:val="Text0"/>
        </w:rPr>
        <w:t>Send</w:t>
      </w:r>
      <w:r>
        <w:t xml:space="preserve"> yourself. Rust can figure out that some types of code are safe to send between threads. For example, </w:t>
      </w:r>
      <w:r>
        <w:rPr>
          <w:rStyle w:val="Text3"/>
        </w:rPr>
        <w:t>pure functions</w:t>
      </w:r>
      <w:r>
        <w:t xml:space="preserve"> are always thread-safe—they operate only on their inputs and don’t affect any long-term stored data.</w:t>
      </w:r>
      <w:bookmarkEnd w:id="2014"/>
    </w:p>
    <w:p>
      <w:bookmarkStart w:id="2015" w:name="Traits_can_be_constrained_to_onl"/>
      <w:pPr>
        <w:pStyle w:val="Para 02"/>
      </w:pPr>
      <w:r>
        <w:t xml:space="preserve">Traits can be </w:t>
      </w:r>
      <w:r>
        <w:rPr>
          <w:rStyle w:val="Text3"/>
        </w:rPr>
        <w:t>constrained</w:t>
      </w:r>
      <w:r>
        <w:t xml:space="preserve"> to only work with certain types of data. You could specify a variable type, or specify the presence of other traits. </w:t>
      </w:r>
      <w:r>
        <w:rPr>
          <w:rStyle w:val="Text0"/>
        </w:rPr>
        <w:t>Sync+Send</w:t>
      </w:r>
      <w:r>
        <w:t xml:space="preserve"> are traits. Appending </w:t>
      </w:r>
      <w:r>
        <w:rPr>
          <w:rStyle w:val="Text0"/>
        </w:rPr>
        <w:t>: Sync+Send</w:t>
      </w:r>
      <w:r>
        <w:t xml:space="preserve"> to your trait definition </w:t>
      </w:r>
      <w:r>
        <w:rPr>
          <w:rStyle w:val="Text3"/>
        </w:rPr>
        <w:t>constrains</w:t>
      </w:r>
      <w:r>
        <w:t xml:space="preserve"> the trait to only work when implemented on types that themselves implement (or inherit) those traits. In other words, </w:t>
      </w:r>
      <w:r>
        <w:rPr>
          <w:rStyle w:val="Text0"/>
        </w:rPr>
        <w:t>MapTheme</w:t>
      </w:r>
      <w:r>
        <w:t xml:space="preserve"> can only be implemented by types that are </w:t>
      </w:r>
      <w:r>
        <w:rPr>
          <w:rStyle w:val="Text0"/>
        </w:rPr>
        <w:t>Sync+Send</w:t>
      </w:r>
      <w:r>
        <w:t>—and therefore safe to use across threads.</w:t>
      </w:r>
      <w:bookmarkEnd w:id="2015"/>
    </w:p>
    <w:p>
      <w:bookmarkStart w:id="2016" w:name="You_ll_be_using_MapTheme_inside"/>
      <w:pPr>
        <w:pStyle w:val="Para 02"/>
      </w:pPr>
      <w:r>
        <w:t xml:space="preserve">You’ll be using </w:t>
      </w:r>
      <w:r>
        <w:rPr>
          <w:rStyle w:val="Text0"/>
        </w:rPr>
        <w:t>MapTheme</w:t>
      </w:r>
      <w:r>
        <w:t xml:space="preserve"> inside Legion’s resource system. Legion resources are accessible to systems that may be running on any thread, and may be running at the same time. Legion makes this safe—and satisfies Rust’s safety requirements—by requiring that resources are </w:t>
      </w:r>
      <w:r>
        <w:rPr>
          <w:rStyle w:val="Text0"/>
        </w:rPr>
        <w:t>Sync+Send</w:t>
      </w:r>
      <w:r>
        <w:t xml:space="preserve"> safe.</w:t>
      </w:r>
      <w:bookmarkEnd w:id="2016"/>
    </w:p>
    <w:p>
      <w:pPr>
        <w:pStyle w:val="Para 30"/>
      </w:pPr>
      <w:r>
        <w:t>Race Conditions</w:t>
      </w:r>
    </w:p>
    <w:p>
      <w:bookmarkStart w:id="2017" w:name="Rust_protects_you_from_race_cond"/>
      <w:pPr>
        <w:pStyle w:val="Para 21"/>
      </w:pPr>
      <w:r>
        <w:t xml:space="preserve">Rust protects you from </w:t>
      </w:r>
      <w:r>
        <w:rPr>
          <w:rStyle w:val="Text3"/>
        </w:rPr>
        <w:t>race conditions</w:t>
      </w:r>
      <w:r>
        <w:t xml:space="preserve"> with the </w:t>
      </w:r>
      <w:r>
        <w:rPr>
          <w:rStyle w:val="Text14"/>
        </w:rPr>
        <w:t>Sync+Send</w:t>
      </w:r>
      <w:r>
        <w:t xml:space="preserve"> system. A race condition can occur when two threads try to access the same data simultaneously. If neither is changing the data, all is well. However, if one thread changes the data while the other uses it, bad things can happen. For example, the other thread might receive incomplete, partially updated, or even invalid data.</w:t>
      </w:r>
      <w:bookmarkEnd w:id="2017"/>
    </w:p>
    <w:p>
      <w:bookmarkStart w:id="2018" w:name="Synchronization_prevents_this_fr"/>
      <w:pPr>
        <w:pStyle w:val="Para 21"/>
      </w:pPr>
      <w:r>
        <w:t xml:space="preserve">Synchronization prevents this from happening. Threads </w:t>
      </w:r>
      <w:r>
        <w:rPr>
          <w:rStyle w:val="Text3"/>
        </w:rPr>
        <w:t>block</w:t>
      </w:r>
      <w:r>
        <w:t xml:space="preserve"> one another from concurrently modifying the stored data—making a race condition impossible. Rust requires that either your structures be safe to share, or that they be wrapped in a </w:t>
      </w:r>
      <w:r>
        <w:rPr>
          <w:rStyle w:val="Text14"/>
        </w:rPr>
        <w:t>Mutex</w:t>
      </w:r>
      <w:r>
        <w:t xml:space="preserve">, </w:t>
      </w:r>
      <w:r>
        <w:rPr>
          <w:rStyle w:val="Text14"/>
        </w:rPr>
        <w:t>RwLock</w:t>
      </w:r>
      <w:r>
        <w:t>, or similar synchronization primitive to prevent this type of bug from happening.</w:t>
      </w:r>
      <w:bookmarkEnd w:id="2018"/>
    </w:p>
    <w:p>
      <w:bookmarkStart w:id="2019" w:name="Your_renderer_currently_uses_a_d"/>
      <w:pPr>
        <w:pStyle w:val="Para 02"/>
      </w:pPr>
      <w:r>
        <w:t xml:space="preserve">Your renderer currently uses a dungeon theme. Let’s formalize the renderer as a reference implementation of the </w:t>
      </w:r>
      <w:r>
        <w:rPr>
          <w:rStyle w:val="Text0"/>
        </w:rPr>
        <w:t>MapTheme</w:t>
      </w:r>
      <w:r>
        <w:t xml:space="preserve"> trait.</w:t>
      </w:r>
      <w:bookmarkEnd w:id="2019"/>
    </w:p>
    <w:p>
      <w:pPr>
        <w:pStyle w:val="Heading 2"/>
      </w:pPr>
      <w:r>
        <w:t>Implement a Dungeon Theme</w:t>
      </w:r>
    </w:p>
    <w:p>
      <w:bookmarkStart w:id="2020" w:name="Create_a_new_file_named_map_buil_3"/>
      <w:pPr>
        <w:pStyle w:val="Para 02"/>
      </w:pPr>
      <w:r>
        <w:t xml:space="preserve">Create a new file named </w:t>
      </w:r>
      <w:r>
        <w:rPr>
          <w:rStyle w:val="Text0"/>
        </w:rPr>
        <w:t>map_builder/themes.rs</w:t>
      </w:r>
      <w:r>
        <w:t>.</w:t>
      </w:r>
      <w:bookmarkEnd w:id="2020"/>
    </w:p>
    <w:p>
      <w:pPr>
        <w:pStyle w:val="Para 07"/>
      </w:pPr>
      <w:hyperlink r:id="rId266">
        <w:r>
          <w:t>MapTheming/themed/src/map_builder/themes.rs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DungeonTheme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DungeonTheme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new</w:t>
              <w:br w:clear="none"/>
            </w:r>
            <w:r>
              <w:t xml:space="preserve">​() ​</w:t>
              <w:br w:clear="none"/>
            </w:r>
            <w:r>
              <w:rPr>
                <w:rStyle w:val="Text1"/>
              </w:rPr>
              <w:t xml:space="preserve">-&gt;</w:t>
              <w:br w:clear="none"/>
            </w:r>
            <w:r>
              <w:t xml:space="preserve">​ Box&lt;dyn MapTheme&gt;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Box</w:t>
              <w:br w:clear="none"/>
            </w:r>
            <w:r>
              <w:t xml:space="preserve">​::​</w:t>
              <w:br w:clear="none"/>
            </w:r>
            <w:r>
              <w:rPr>
                <w:rStyle w:val="Text1"/>
              </w:rPr>
              <w:t xml:space="preserve">new</w:t>
              <w:br w:clear="none"/>
            </w:r>
            <w:r>
              <w:t xml:space="preserve">​(Self{})</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MapTheme ​</w:t>
              <w:br w:clear="none"/>
            </w:r>
            <w:r>
              <w:rPr>
                <w:rStyle w:val="Text1"/>
              </w:rPr>
              <w:t xml:space="preserve">for</w:t>
              <w:br w:clear="none"/>
            </w:r>
            <w:r>
              <w:t xml:space="preserve">​ DungeonTheme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tile_to_render</w:t>
              <w:br w:clear="none"/>
            </w:r>
            <w:r>
              <w:t xml:space="preserve">​(&amp;​</w:t>
              <w:br w:clear="none"/>
            </w:r>
            <w:r>
              <w:rPr>
                <w:rStyle w:val="Text1"/>
              </w:rPr>
              <w:t xml:space="preserve">self</w:t>
              <w:br w:clear="none"/>
            </w:r>
            <w:r>
              <w:t xml:space="preserve">​, tile_type: TileType) ​</w:t>
              <w:br w:clear="none"/>
            </w:r>
            <w:r>
              <w:rPr>
                <w:rStyle w:val="Text1"/>
              </w:rPr>
              <w:t xml:space="preserve">-&gt;</w:t>
              <w:br w:clear="none"/>
            </w:r>
            <w:r>
              <w:t xml:space="preserve">​ FontCharType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match</w:t>
              <w:br w:clear="none"/>
            </w:r>
            <w:r>
              <w:t xml:space="preserve">​ tile_type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​::Floor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​::Wall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021" w:name="Rather_than_wrapping_the_functio"/>
      <w:pPr>
        <w:pStyle w:val="Para 05"/>
      </w:pPr>
      <w:r>
        <w:t xml:space="preserve">Rather than wrapping the function call in a </w:t>
      </w:r>
      <w:r>
        <w:rPr>
          <w:rStyle w:val="Text0"/>
        </w:rPr>
        <w:t>Box</w:t>
      </w:r>
      <w:r>
        <w:t xml:space="preserve">, you can return a ready-boxed variable. This makes for an easier to use API for your consumer functions. </w:t>
      </w:r>
      <w:bookmarkEnd w:id="202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022" w:name="You_can_Box_your_result_with_Sel"/>
      <w:pPr>
        <w:pStyle w:val="Para 05"/>
      </w:pPr>
      <w:r>
        <w:t xml:space="preserve">You can </w:t>
      </w:r>
      <w:r>
        <w:rPr>
          <w:rStyle w:val="Text0"/>
        </w:rPr>
        <w:t>Box</w:t>
      </w:r>
      <w:r>
        <w:t xml:space="preserve"> your result with </w:t>
      </w:r>
      <w:r>
        <w:rPr>
          <w:rStyle w:val="Text0"/>
        </w:rPr>
        <w:t>Self</w:t>
      </w:r>
      <w:r>
        <w:t xml:space="preserve">. </w:t>
      </w:r>
      <w:bookmarkEnd w:id="2022"/>
    </w:p>
    <w:p>
      <w:bookmarkStart w:id="2023" w:name="This_code_is_similar_to_the_code"/>
      <w:pPr>
        <w:pStyle w:val="Para 02"/>
      </w:pPr>
      <w:r>
        <w:t xml:space="preserve">This code is similar to the code you’ve been using in your render system from </w:t>
      </w:r>
      <w:hyperlink w:anchor="Map_Rendering_System">
        <w:r>
          <w:rPr>
            <w:rStyle w:val="Text9"/>
          </w:rPr>
          <w:t>​</w:t>
        </w:r>
      </w:hyperlink>
      <w:hyperlink w:anchor="Map_Rendering_System">
        <w:r>
          <w:rPr>
            <w:rStyle w:val="Text5"/>
          </w:rPr>
          <w:t>Map Rendering System</w:t>
        </w:r>
      </w:hyperlink>
      <w:hyperlink w:anchor="Map_Rendering_System">
        <w:r>
          <w:rPr>
            <w:rStyle w:val="Text9"/>
          </w:rPr>
          <w:t>​</w:t>
        </w:r>
      </w:hyperlink>
      <w:r>
        <w:t>. It matches on a tile type and then returns the appropriate character to output for rendering the dungeon. Dungeons using this theme retain the look from the dungeons you’ve been using in previous chapters:</w:t>
      </w:r>
      <w:bookmarkEnd w:id="2023"/>
    </w:p>
    <w:p>
      <w:pPr>
        <w:pStyle w:val="Para 11"/>
      </w:pPr>
      <w:r>
        <w:bookmarkStart w:id="2024" w:name="d24e35208"/>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654300"/>
            <wp:effectExtent l="0" r="0" t="0" b="0"/>
            <wp:wrapTopAndBottom/>
            <wp:docPr id="100" name="Dungeon.png" descr="images/MapTheming/Dungeon.png"/>
            <wp:cNvGraphicFramePr>
              <a:graphicFrameLocks noChangeAspect="1"/>
            </wp:cNvGraphicFramePr>
            <a:graphic>
              <a:graphicData uri="http://schemas.openxmlformats.org/drawingml/2006/picture">
                <pic:pic>
                  <pic:nvPicPr>
                    <pic:cNvPr id="0" name="Dungeon.png" descr="images/MapTheming/Dungeon.png"/>
                    <pic:cNvPicPr/>
                  </pic:nvPicPr>
                  <pic:blipFill>
                    <a:blip r:embed="rId69"/>
                    <a:stretch>
                      <a:fillRect/>
                    </a:stretch>
                  </pic:blipFill>
                  <pic:spPr>
                    <a:xfrm>
                      <a:off x="0" y="0"/>
                      <a:ext cx="2971800" cy="2654300"/>
                    </a:xfrm>
                    <a:prstGeom prst="rect">
                      <a:avLst/>
                    </a:prstGeom>
                  </pic:spPr>
                </pic:pic>
              </a:graphicData>
            </a:graphic>
          </wp:anchor>
        </w:drawing>
        <w:bookmarkEnd w:id="2024"/>
      </w:r>
    </w:p>
    <w:p>
      <w:bookmarkStart w:id="2025" w:name="Let_s_give_your_brave_adventurer"/>
      <w:pPr>
        <w:pStyle w:val="Para 02"/>
      </w:pPr>
      <w:r>
        <w:t>Let’s give your brave adventurer a chance to get some vitamin D and implement an outdoor theme.</w:t>
      </w:r>
      <w:bookmarkEnd w:id="2025"/>
    </w:p>
    <w:p>
      <w:pPr>
        <w:pStyle w:val="Heading 2"/>
      </w:pPr>
      <w:r>
        <w:t>Build a Forest</w:t>
      </w:r>
    </w:p>
    <w:p>
      <w:bookmarkStart w:id="2026" w:name="Adding_a_second_theme_requires_t"/>
      <w:pPr>
        <w:pStyle w:val="Para 02"/>
      </w:pPr>
      <w:r>
        <w:t xml:space="preserve">Adding a second theme requires that you create another type that implements the </w:t>
      </w:r>
      <w:r>
        <w:rPr>
          <w:rStyle w:val="Text0"/>
        </w:rPr>
        <w:t>MapTheme</w:t>
      </w:r>
      <w:r>
        <w:t xml:space="preserve"> trait. Add the following to the bottom of your </w:t>
      </w:r>
      <w:r>
        <w:rPr>
          <w:rStyle w:val="Text0"/>
        </w:rPr>
        <w:t>themes.rs</w:t>
      </w:r>
      <w:r>
        <w:t xml:space="preserve"> file:</w:t>
      </w:r>
      <w:bookmarkEnd w:id="2026"/>
    </w:p>
    <w:p>
      <w:pPr>
        <w:pStyle w:val="Para 07"/>
      </w:pPr>
      <w:hyperlink r:id="rId266">
        <w:r>
          <w:t>MapTheming/themed/src/map_builder/themes.rs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ForestTheme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MapTheme ​</w:t>
              <w:br w:clear="none"/>
            </w:r>
            <w:r>
              <w:rPr>
                <w:rStyle w:val="Text1"/>
              </w:rPr>
              <w:t xml:space="preserve">for</w:t>
              <w:br w:clear="none"/>
            </w:r>
            <w:r>
              <w:t xml:space="preserve">​ ForestTheme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tile_to_render</w:t>
              <w:br w:clear="none"/>
            </w:r>
            <w:r>
              <w:t xml:space="preserve">​(&amp;​</w:t>
              <w:br w:clear="none"/>
            </w:r>
            <w:r>
              <w:rPr>
                <w:rStyle w:val="Text1"/>
              </w:rPr>
              <w:t xml:space="preserve">self</w:t>
              <w:br w:clear="none"/>
            </w:r>
            <w:r>
              <w:t xml:space="preserve">​, tile_type: TileType) ​</w:t>
              <w:br w:clear="none"/>
            </w:r>
            <w:r>
              <w:rPr>
                <w:rStyle w:val="Text1"/>
              </w:rPr>
              <w:t xml:space="preserve">-&gt;</w:t>
              <w:br w:clear="none"/>
            </w:r>
            <w:r>
              <w:t xml:space="preserve">​ FontCharType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match</w:t>
              <w:br w:clear="none"/>
            </w:r>
            <w:r>
              <w:t xml:space="preserve">​ tile_type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​::Floor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​::Wall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ForestTheme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new</w:t>
              <w:br w:clear="none"/>
            </w:r>
            <w:r>
              <w:t xml:space="preserve">​() ​</w:t>
              <w:br w:clear="none"/>
            </w:r>
            <w:r>
              <w:rPr>
                <w:rStyle w:val="Text1"/>
              </w:rPr>
              <w:t xml:space="preserve">-&gt;</w:t>
              <w:br w:clear="none"/>
            </w:r>
            <w:r>
              <w:t xml:space="preserve">​ Box&lt;dyn MapTheme&gt;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Box</w:t>
              <w:br w:clear="none"/>
            </w:r>
            <w:r>
              <w:t xml:space="preserve">​::​</w:t>
              <w:br w:clear="none"/>
            </w:r>
            <w:r>
              <w:rPr>
                <w:rStyle w:val="Text1"/>
              </w:rPr>
              <w:t xml:space="preserve">new</w:t>
              <w:br w:clear="none"/>
            </w:r>
            <w:r>
              <w:t xml:space="preserve">​(Self{})</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027" w:name="You_ll_notice_that_the_code_is_a"/>
      <w:pPr>
        <w:pStyle w:val="Para 02"/>
      </w:pPr>
      <w:r>
        <w:t xml:space="preserve">You’ll notice that the code is almost the same as the dungeon theme code, but it returns different characters for tile types. You now have the code to calculate different tile types for each theme. It’s time to adjust the rendering code to use it. </w:t>
      </w:r>
      <w:bookmarkEnd w:id="2027"/>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Pure Functions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2028" w:name="d24e35343"/>
              <w:drawing>
                <wp:inline>
                  <wp:extent cx="711200" cy="749300"/>
                  <wp:effectExtent l="0" r="0" t="190500" b="190500"/>
                  <wp:docPr id="101"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2028"/>
              <w:t xml:space="preserve"> </w:t>
            </w:r>
          </w:p>
        </w:tc>
        <w:tc>
          <w:tcPr>
            <w:tcW w:type="pct" w:w="4400"/>
            <w:shd w:val="clear" w:color="auto" w:fill="DDFFDD"/>
            <w:tcMar>
              <w:left w:type="dxa" w:w="200"/>
              <w:top w:type="dxa" w:w="200"/>
              <w:right w:type="dxa" w:w="200"/>
              <w:bottom w:type="dxa" w:w="200"/>
            </w:tcMar>
            <w:vAlign w:val="top"/>
          </w:tcPr>
          <w:p>
            <w:pPr>
              <w:pStyle w:val="Para 09"/>
            </w:pPr>
            <w:r>
              <w:t/>
            </w:r>
            <w:r>
              <w:rPr>
                <w:rStyle w:val="Text0"/>
              </w:rPr>
              <w:t>tile_to_render</w:t>
            </w:r>
            <w:r>
              <w:t xml:space="preserve"> is a </w:t>
            </w:r>
            <w:r>
              <w:rPr>
                <w:rStyle w:val="Text3"/>
              </w:rPr>
              <w:t>pure function</w:t>
            </w:r>
            <w:r>
              <w:t xml:space="preserve">. A pure function is a function that only operates on its inputs and doesn’t store any state. Pure functions are </w:t>
            </w:r>
            <w:r>
              <w:rPr>
                <w:rStyle w:val="Text3"/>
              </w:rPr>
              <w:t>always</w:t>
            </w:r>
            <w:r>
              <w:t xml:space="preserve"> safe to use in a multi-threaded environment. Since there is no state, there is nothing to synchronize. Data races are impossible for pure functions because there are no external data for which they can compete. </w:t>
            </w:r>
          </w:p>
          <w:p>
            <w:pPr>
              <w:pStyle w:val="Para 09"/>
            </w:pPr>
            <w:r>
              <w:t xml:space="preserve">If you do need to store state, you should investigate </w:t>
            </w:r>
            <w:r>
              <w:rPr>
                <w:rStyle w:val="Text3"/>
              </w:rPr>
              <w:t>synchronization primitives</w:t>
            </w:r>
            <w:r>
              <w:t>.</w:t>
            </w:r>
            <w:hyperlink w:anchor="_62_1">
              <w:r>
                <w:rPr>
                  <w:rStyle w:val="Text11"/>
                </w:rPr>
                <w:bookmarkStart w:id="2029" w:name="_62"/>
                <w:t>[62]</w:t>
                <w:bookmarkEnd w:id="2029"/>
              </w:r>
            </w:hyperlink>
            <w:r>
              <w:t xml:space="preserve"> In particular, </w:t>
            </w:r>
            <w:r>
              <w:rPr>
                <w:rStyle w:val="Text3"/>
              </w:rPr>
              <w:t>Mutex</w:t>
            </w:r>
            <w:r>
              <w:t xml:space="preserve"> and Rust’s </w:t>
            </w:r>
            <w:r>
              <w:rPr>
                <w:rStyle w:val="Text3"/>
              </w:rPr>
              <w:t>Atomic</w:t>
            </w:r>
            <w:r>
              <w:t xml:space="preserve"> data types make synchronization easy. There are also various reference counted—and atomic reference counted—types to help you. </w:t>
            </w:r>
          </w:p>
        </w:tc>
      </w:tr>
    </w:tbl>
    <w:p>
      <w:bookmarkStart w:id="2030" w:name="Top_of_f_0091_xhtml"/>
      <w:bookmarkStart w:id="2031" w:name="Rendering_with_Themes"/>
      <w:bookmarkStart w:id="2032" w:name="Rendering_with_Themes____The_Map"/>
      <w:bookmarkStart w:id="2033" w:name="Rendering_with_Themes____The_Map_1"/>
      <w:pPr>
        <w:pStyle w:val="Heading 2"/>
        <w:pageBreakBefore w:val="on"/>
      </w:pPr>
      <w:r>
        <w:t>Rendering with Themes</w:t>
      </w:r>
      <w:bookmarkEnd w:id="2030"/>
      <w:bookmarkEnd w:id="2031"/>
      <w:bookmarkEnd w:id="2032"/>
      <w:bookmarkEnd w:id="2033"/>
    </w:p>
    <w:p>
      <w:bookmarkStart w:id="2034" w:name="The_MapBuilder_needs_to_know_wha"/>
      <w:pPr>
        <w:pStyle w:val="Para 02"/>
      </w:pPr>
      <w:r>
        <w:t xml:space="preserve">The </w:t>
      </w:r>
      <w:r>
        <w:rPr>
          <w:rStyle w:val="Text0"/>
        </w:rPr>
        <w:t>MapBuilder</w:t>
      </w:r>
      <w:r>
        <w:t xml:space="preserve"> needs to know what theme you’re associating with your newly designed map. Open </w:t>
      </w:r>
      <w:r>
        <w:rPr>
          <w:rStyle w:val="Text0"/>
        </w:rPr>
        <w:t>map_builder/mod.rs</w:t>
      </w:r>
      <w:r>
        <w:t xml:space="preserve">, and add a theme to the </w:t>
      </w:r>
      <w:r>
        <w:rPr>
          <w:rStyle w:val="Text0"/>
        </w:rPr>
        <w:t>MapBuilder</w:t>
      </w:r>
      <w:r>
        <w:t>:</w:t>
      </w:r>
      <w:bookmarkEnd w:id="2034"/>
    </w:p>
    <w:p>
      <w:pPr>
        <w:pStyle w:val="Para 07"/>
      </w:pPr>
      <w:hyperlink r:id="rId265">
        <w:r>
          <w:t>MapTheming/themed/src/map_builder/mod.rs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const</w:t>
              <w:br w:clear="none"/>
            </w:r>
            <w:r>
              <w:t xml:space="preserve">​ NUM_ROOMS: usize = 20;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MapBuilder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map : 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rooms : Vec&lt;Rect&gt;,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monster_spawns : Vec&lt;Point&gt;,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player_start : 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amulet_start : 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theme : Box&lt;dyn MapTheme&gt;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035" w:name="If_you_re_using_an_IDE__it_proba"/>
      <w:pPr>
        <w:pStyle w:val="Para 02"/>
      </w:pPr>
      <w:r>
        <w:t xml:space="preserve">If you’re using an IDE, it probably just highlighted all of your map builders as compilation errors. These errors happen because you’ve extended </w:t>
      </w:r>
      <w:r>
        <w:rPr>
          <w:rStyle w:val="Text0"/>
        </w:rPr>
        <w:t>MapBuilder</w:t>
      </w:r>
      <w:r>
        <w:t xml:space="preserve"> to include a new field. Rust requires that you initialize every field in a struct on creation—uninitialized fields are a common source of bugs in other languages. So open each of your map builders (</w:t>
      </w:r>
      <w:r>
        <w:rPr>
          <w:rStyle w:val="Text0"/>
        </w:rPr>
        <w:t>automata.rs</w:t>
      </w:r>
      <w:r>
        <w:t xml:space="preserve">, </w:t>
      </w:r>
      <w:r>
        <w:rPr>
          <w:rStyle w:val="Text0"/>
        </w:rPr>
        <w:t>drunkard.rs</w:t>
      </w:r>
      <w:r>
        <w:t xml:space="preserve">, </w:t>
      </w:r>
      <w:r>
        <w:rPr>
          <w:rStyle w:val="Text0"/>
        </w:rPr>
        <w:t>empty.rs</w:t>
      </w:r>
      <w:r>
        <w:t xml:space="preserve">, and </w:t>
      </w:r>
      <w:r>
        <w:rPr>
          <w:rStyle w:val="Text0"/>
        </w:rPr>
        <w:t>rooms.rs</w:t>
      </w:r>
      <w:r>
        <w:t xml:space="preserve">), and add the following line to the initialization of each </w:t>
      </w:r>
      <w:r>
        <w:rPr>
          <w:rStyle w:val="Text0"/>
        </w:rPr>
        <w:t>MapBuilder</w:t>
      </w:r>
      <w:r>
        <w:t>:</w:t>
      </w:r>
      <w:bookmarkEnd w:id="2035"/>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theme: ​</w:t>
              <w:br w:clear="none"/>
            </w:r>
            <w:r>
              <w:t xml:space="preserve">super</w:t>
              <w:br w:clear="none"/>
            </w:r>
            <w:r>
              <w:rPr>
                <w:rStyle w:val="Text2"/>
              </w:rPr>
              <w:t xml:space="preserve">​::​</w:t>
              <w:br w:clear="none"/>
            </w:r>
            <w:r>
              <w:t xml:space="preserve">themes</w:t>
              <w:br w:clear="none"/>
            </w:r>
            <w:r>
              <w:rPr>
                <w:rStyle w:val="Text2"/>
              </w:rPr>
              <w:t xml:space="preserve">​::​</w:t>
              <w:br w:clear="none"/>
            </w:r>
            <w:r>
              <w:t xml:space="preserve">DungeonTheme</w:t>
              <w:br w:clear="none"/>
            </w:r>
            <w:r>
              <w:rPr>
                <w:rStyle w:val="Text2"/>
              </w:rPr>
              <w:t xml:space="preserve">​::​</w:t>
              <w:br w:clear="none"/>
            </w:r>
            <w:r>
              <w:t xml:space="preserve">new</w:t>
              <w:br w:clear="none"/>
            </w:r>
            <w:r>
              <w:rPr>
                <w:rStyle w:val="Text2"/>
              </w:rPr>
              <w:t xml:space="preserve">​()</w:t>
              <w:br w:clear="none"/>
            </w:r>
          </w:p>
        </w:tc>
      </w:tr>
    </w:tbl>
    <w:p>
      <w:bookmarkStart w:id="2036" w:name="Creating_a_new_theme_object_is_a"/>
      <w:pPr>
        <w:pStyle w:val="Para 02"/>
      </w:pPr>
      <w:r>
        <w:t xml:space="preserve">Creating a new theme object is a little wasteful since you’re creating a theme and never using it. You could wrap it in an </w:t>
      </w:r>
      <w:r>
        <w:rPr>
          <w:rStyle w:val="Text0"/>
        </w:rPr>
        <w:t>Option</w:t>
      </w:r>
      <w:r>
        <w:t xml:space="preserve"> and use </w:t>
      </w:r>
      <w:r>
        <w:rPr>
          <w:rStyle w:val="Text0"/>
        </w:rPr>
        <w:t>None</w:t>
      </w:r>
      <w:r>
        <w:t xml:space="preserve"> and </w:t>
      </w:r>
      <w:r>
        <w:rPr>
          <w:rStyle w:val="Text0"/>
        </w:rPr>
        <w:t>Some(x)</w:t>
      </w:r>
      <w:r>
        <w:t xml:space="preserve"> if you prefer. Map rendering happens so infrequently that it isn’t worth worrying about a tiny bit of overhead when the map is generated.</w:t>
      </w:r>
      <w:bookmarkEnd w:id="2036"/>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Perfect Can Be the Enemy of Finished</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2037" w:name="d24e35524"/>
              <w:drawing>
                <wp:inline>
                  <wp:extent cx="711200" cy="838200"/>
                  <wp:effectExtent l="0" r="0" t="190500" b="190500"/>
                  <wp:docPr id="102"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2037"/>
              <w:t xml:space="preserve"> </w:t>
            </w:r>
          </w:p>
        </w:tc>
        <w:tc>
          <w:tcPr>
            <w:tcW w:type="pct" w:w="4400"/>
            <w:shd w:val="clear" w:color="auto" w:fill="DDFFDD"/>
            <w:tcMar>
              <w:left w:type="dxa" w:w="200"/>
              <w:top w:type="dxa" w:w="200"/>
              <w:right w:type="dxa" w:w="200"/>
              <w:bottom w:type="dxa" w:w="200"/>
            </w:tcMar>
            <w:vAlign w:val="top"/>
          </w:tcPr>
          <w:p>
            <w:pPr>
              <w:pStyle w:val="Para 09"/>
            </w:pPr>
            <w:r>
              <w:t>It’s common to make compromises in your code. When you’re working toward getting a minimum viable product done, it’s ok to cut a few corners. Make a note or code comment, and consider fixing the minor problems later. It’s more important to finish your project than for your project to be perfect.</w:t>
            </w:r>
          </w:p>
        </w:tc>
      </w:tr>
    </w:tbl>
    <w:p>
      <w:bookmarkStart w:id="2038" w:name="Now_that_your_game_supports_mult"/>
      <w:pPr>
        <w:pStyle w:val="Para 02"/>
      </w:pPr>
      <w:r>
        <w:t>Now that your game supports multiple themes, let’s randomly choose which one to display when the game begins.</w:t>
      </w:r>
      <w:bookmarkEnd w:id="2038"/>
    </w:p>
    <w:p>
      <w:pPr>
        <w:pStyle w:val="Heading 2"/>
      </w:pPr>
      <w:r>
        <w:t>Picking a Theme</w:t>
      </w:r>
    </w:p>
    <w:p>
      <w:bookmarkStart w:id="2039" w:name="Your_code_supports_themes__but_i"/>
      <w:pPr>
        <w:pStyle w:val="Para 02"/>
      </w:pPr>
      <w:r>
        <w:t xml:space="preserve">Your code supports themes, but it will always return a dungeon theme: the default you added to the map builders. Open </w:t>
      </w:r>
      <w:r>
        <w:rPr>
          <w:rStyle w:val="Text0"/>
        </w:rPr>
        <w:t>map_builder/mod.rs</w:t>
      </w:r>
      <w:r>
        <w:t xml:space="preserve">. Add </w:t>
      </w:r>
      <w:r>
        <w:rPr>
          <w:rStyle w:val="Text0"/>
        </w:rPr>
        <w:t>mod themes; use themes::*</w:t>
      </w:r>
      <w:r>
        <w:t xml:space="preserve"> to the top of the file to activate your themes module and bring it into scope. Modify the </w:t>
      </w:r>
      <w:r>
        <w:rPr>
          <w:rStyle w:val="Text0"/>
        </w:rPr>
        <w:t>new</w:t>
      </w:r>
      <w:r>
        <w:t xml:space="preserve"> function to randomly select a theme:</w:t>
      </w:r>
      <w:bookmarkEnd w:id="2039"/>
    </w:p>
    <w:p>
      <w:pPr>
        <w:pStyle w:val="Para 07"/>
      </w:pPr>
      <w:hyperlink r:id="rId265">
        <w:r>
          <w:t>MapTheming/themed/src/map_builder/mod.rs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new</w:t>
              <w:br w:clear="none"/>
            </w:r>
            <w:r>
              <w:t xml:space="preserve">​(rng: &amp;​</w:t>
              <w:br w:clear="none"/>
            </w:r>
            <w:r>
              <w:rPr>
                <w:rStyle w:val="Text1"/>
              </w:rPr>
              <w:t xml:space="preserve">mut</w:t>
              <w:br w:clear="none"/>
            </w:r>
            <w:r>
              <w:t xml:space="preserve">​ RandomNumberGenerator)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architect : Box&lt;dyn MapArchitect&gt; = ​</w:t>
              <w:br w:clear="none"/>
            </w:r>
            <w:r>
              <w:rPr>
                <w:rStyle w:val="Text1"/>
              </w:rPr>
              <w:t xml:space="preserve">match</w:t>
              <w:br w:clear="none"/>
            </w:r>
            <w:r>
              <w:t xml:space="preserve">​ rng​</w:t>
              <w:br w:clear="none"/>
            </w:r>
            <w:r>
              <w:rPr>
                <w:rStyle w:val="Text1"/>
              </w:rPr>
              <w:t xml:space="preserve">.range</w:t>
              <w:br w:clear="none"/>
            </w:r>
            <w:r>
              <w:t xml:space="preserve">​(0, 3)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0 ​</w:t>
              <w:br w:clear="none"/>
            </w:r>
            <w:r>
              <w:rPr>
                <w:rStyle w:val="Text1"/>
              </w:rPr>
              <w:t xml:space="preserve">=&gt;</w:t>
              <w:br w:clear="none"/>
            </w:r>
            <w:r>
              <w:t xml:space="preserve">​ ​</w:t>
              <w:br w:clear="none"/>
            </w:r>
            <w:r>
              <w:rPr>
                <w:rStyle w:val="Text1"/>
              </w:rPr>
              <w:t xml:space="preserve">Box</w:t>
              <w:br w:clear="none"/>
            </w:r>
            <w:r>
              <w:t xml:space="preserve">​::​</w:t>
              <w:br w:clear="none"/>
            </w:r>
            <w:r>
              <w:rPr>
                <w:rStyle w:val="Text1"/>
              </w:rPr>
              <w:t xml:space="preserve">new</w:t>
              <w:br w:clear="none"/>
            </w:r>
            <w:r>
              <w:t xml:space="preserve">​(DrunkardsWalkArchitect{}),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1 ​</w:t>
              <w:br w:clear="none"/>
            </w:r>
            <w:r>
              <w:rPr>
                <w:rStyle w:val="Text1"/>
              </w:rPr>
              <w:t xml:space="preserve">=&gt;</w:t>
              <w:br w:clear="none"/>
            </w:r>
            <w:r>
              <w:t xml:space="preserve">​ ​</w:t>
              <w:br w:clear="none"/>
            </w:r>
            <w:r>
              <w:rPr>
                <w:rStyle w:val="Text1"/>
              </w:rPr>
              <w:t xml:space="preserve">Box</w:t>
              <w:br w:clear="none"/>
            </w:r>
            <w:r>
              <w:t xml:space="preserve">​::​</w:t>
              <w:br w:clear="none"/>
            </w:r>
            <w:r>
              <w:rPr>
                <w:rStyle w:val="Text1"/>
              </w:rPr>
              <w:t xml:space="preserve">new</w:t>
              <w:br w:clear="none"/>
            </w:r>
            <w:r>
              <w:t xml:space="preserve">​(RoomsArchitect{}),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w:t>
              <w:br w:clear="none"/>
            </w:r>
            <w:r>
              <w:rPr>
                <w:rStyle w:val="Text1"/>
              </w:rPr>
              <w:t xml:space="preserve">Box</w:t>
              <w:br w:clear="none"/>
            </w:r>
            <w:r>
              <w:t xml:space="preserve">​::​</w:t>
              <w:br w:clear="none"/>
            </w:r>
            <w:r>
              <w:rPr>
                <w:rStyle w:val="Text1"/>
              </w:rPr>
              <w:t xml:space="preserve">new</w:t>
              <w:br w:clear="none"/>
            </w:r>
            <w:r>
              <w:t xml:space="preserve">​(CellularAutomataArchitect{})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mb = architect​</w:t>
              <w:br w:clear="none"/>
            </w:r>
            <w:r>
              <w:rPr>
                <w:rStyle w:val="Text1"/>
              </w:rPr>
              <w:t xml:space="preserve">.new</w:t>
              <w:br w:clear="none"/>
            </w:r>
            <w:r>
              <w:t xml:space="preserve">​(rng);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apply_prefab</w:t>
              <w:br w:clear="none"/>
            </w:r>
            <w:r>
              <w:t xml:space="preserve">​(&amp;​</w:t>
              <w:br w:clear="none"/>
            </w:r>
            <w:r>
              <w:rPr>
                <w:rStyle w:val="Text1"/>
              </w:rPr>
              <w:t xml:space="preserve">mut</w:t>
              <w:br w:clear="none"/>
            </w:r>
            <w:r>
              <w:t xml:space="preserve">​ mb, 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mb.theme = ​</w:t>
              <w:br w:clear="none"/>
            </w:r>
            <w:r>
              <w:rPr>
                <w:rStyle w:val="Text1"/>
              </w:rPr>
              <w:t xml:space="preserve">match</w:t>
              <w:br w:clear="none"/>
            </w:r>
            <w:r>
              <w:t xml:space="preserve">​ rng​</w:t>
              <w:br w:clear="none"/>
            </w:r>
            <w:r>
              <w:rPr>
                <w:rStyle w:val="Text1"/>
              </w:rPr>
              <w:t xml:space="preserve">.range</w:t>
              <w:br w:clear="none"/>
            </w:r>
            <w:r>
              <w:t xml:space="preserve">​(0, 2) {</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0 ​</w:t>
              <w:br w:clear="none"/>
            </w:r>
            <w:r>
              <w:rPr>
                <w:rStyle w:val="Text1"/>
              </w:rPr>
              <w:t xml:space="preserve">=&gt;</w:t>
              <w:br w:clear="none"/>
            </w:r>
            <w:r>
              <w:t xml:space="preserve">​ ​</w:t>
              <w:br w:clear="none"/>
            </w:r>
            <w:r>
              <w:rPr>
                <w:rStyle w:val="Text1"/>
              </w:rPr>
              <w:t xml:space="preserve">DungeonTheme</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_ ​</w:t>
              <w:br w:clear="none"/>
            </w:r>
            <w:r>
              <w:rPr>
                <w:rStyle w:val="Text1"/>
              </w:rPr>
              <w:t xml:space="preserve">=&gt;</w:t>
              <w:br w:clear="none"/>
            </w:r>
            <w:r>
              <w:t xml:space="preserve">​ ​</w:t>
              <w:br w:clear="none"/>
            </w:r>
            <w:r>
              <w:rPr>
                <w:rStyle w:val="Text1"/>
              </w:rPr>
              <w:t xml:space="preserve">ForestTheme</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mb</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040" w:name="With_this_change__you_generate_a"/>
      <w:pPr>
        <w:pStyle w:val="Para 02"/>
      </w:pPr>
      <w:r>
        <w:t xml:space="preserve">With this change, you generate a random number and match to create either a </w:t>
      </w:r>
      <w:r>
        <w:rPr>
          <w:rStyle w:val="Text0"/>
        </w:rPr>
        <w:t>DungeonTheme</w:t>
      </w:r>
      <w:r>
        <w:t xml:space="preserve"> or a </w:t>
      </w:r>
      <w:r>
        <w:rPr>
          <w:rStyle w:val="Text0"/>
        </w:rPr>
        <w:t>ForestTheme</w:t>
      </w:r>
      <w:r>
        <w:t>. Now that you have selected a theme to use, you’re ready to use it to render the map.</w:t>
      </w:r>
      <w:bookmarkEnd w:id="2040"/>
    </w:p>
    <w:p>
      <w:pPr>
        <w:pStyle w:val="Heading 2"/>
      </w:pPr>
      <w:r>
        <w:t>Use the Selected Theme</w:t>
      </w:r>
    </w:p>
    <w:p>
      <w:bookmarkStart w:id="2041" w:name="MapBuilder_returns_a_MapTheme_wh"/>
      <w:pPr>
        <w:pStyle w:val="Para 02"/>
      </w:pPr>
      <w:r>
        <w:rPr>
          <w:rStyle w:val="Text0"/>
        </w:rPr>
        <w:t>MapBuilder</w:t>
      </w:r>
      <w:r>
        <w:t xml:space="preserve"> returns a </w:t>
      </w:r>
      <w:r>
        <w:rPr>
          <w:rStyle w:val="Text0"/>
        </w:rPr>
        <w:t>MapTheme</w:t>
      </w:r>
      <w:r>
        <w:t xml:space="preserve"> when you build your maps. You want to make this available as a Legion resource, so your rendering systems can use it. This is the other half of why </w:t>
      </w:r>
      <w:r>
        <w:rPr>
          <w:rStyle w:val="Text0"/>
        </w:rPr>
        <w:t>Sync+Send</w:t>
      </w:r>
      <w:r>
        <w:t xml:space="preserve"> is important: Legion resources are shared between systems that may run in multiple threads.</w:t>
      </w:r>
      <w:bookmarkEnd w:id="2041"/>
    </w:p>
    <w:p>
      <w:bookmarkStart w:id="2042" w:name="Open_main_rs_and_add_your_theme"/>
      <w:pPr>
        <w:pStyle w:val="Para 02"/>
      </w:pPr>
      <w:r>
        <w:t xml:space="preserve">Open </w:t>
      </w:r>
      <w:r>
        <w:rPr>
          <w:rStyle w:val="Text0"/>
        </w:rPr>
        <w:t>main.rs</w:t>
      </w:r>
      <w:r>
        <w:t xml:space="preserve"> and add your theme as a resource when you create the game’s state:</w:t>
      </w:r>
      <w:bookmarkEnd w:id="2042"/>
    </w:p>
    <w:p>
      <w:pPr>
        <w:pStyle w:val="Para 07"/>
      </w:pPr>
      <w:hyperlink r:id="rId267">
        <w:r>
          <w:t>MapTheming/themed/src/main.rs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new</w:t>
              <w:br w:clear="none"/>
            </w:r>
            <w:r>
              <w:t xml:space="preserve">​() ​</w:t>
              <w:br w:clear="none"/>
            </w:r>
            <w:r>
              <w:rPr>
                <w:rStyle w:val="Text1"/>
              </w:rPr>
              <w:t xml:space="preserve">-&gt;</w:t>
              <w:br w:clear="none"/>
            </w:r>
            <w:r>
              <w:t xml:space="preserve">​ Self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ecs = ​</w:t>
              <w:br w:clear="none"/>
            </w:r>
            <w:r>
              <w:rPr>
                <w:rStyle w:val="Text1"/>
              </w:rPr>
              <w:t xml:space="preserve">World</w:t>
              <w:br w:clear="none"/>
            </w:r>
            <w:r>
              <w:t xml:space="preserve">​::​</w:t>
              <w:br w:clear="none"/>
            </w:r>
            <w:r>
              <w:rPr>
                <w:rStyle w:val="Text1"/>
              </w:rPr>
              <w:t xml:space="preserve">default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resources = ​</w:t>
              <w:br w:clear="none"/>
            </w:r>
            <w:r>
              <w:rPr>
                <w:rStyle w:val="Text1"/>
              </w:rPr>
              <w:t xml:space="preserve">Resources</w:t>
              <w:br w:clear="none"/>
            </w:r>
            <w:r>
              <w:t xml:space="preserve">​::​</w:t>
              <w:br w:clear="none"/>
            </w:r>
            <w:r>
              <w:rPr>
                <w:rStyle w:val="Text1"/>
              </w:rPr>
              <w:t xml:space="preserve">default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let</w:t>
              <w:br w:clear="none"/>
            </w:r>
            <w:r>
              <w:rPr>
                <w:rStyle w:val="Text2"/>
              </w:rPr>
              <w:t xml:space="preserve">​ ​</w:t>
              <w:br w:clear="none"/>
            </w:r>
            <w:r>
              <w:t xml:space="preserve">mut</w:t>
              <w:br w:clear="none"/>
            </w:r>
            <w:r>
              <w:rPr>
                <w:rStyle w:val="Text2"/>
              </w:rPr>
              <w:t xml:space="preserve">​ rng = ​</w:t>
              <w:br w:clear="none"/>
            </w:r>
            <w:r>
              <w:t xml:space="preserve">RandomNumberGenerator</w:t>
              <w:br w:clear="none"/>
            </w:r>
            <w:r>
              <w:rPr>
                <w:rStyle w:val="Text2"/>
              </w:rPr>
              <w:t xml:space="preserve">​::​</w:t>
              <w:br w:clear="none"/>
            </w:r>
            <w:r>
              <w:t xml:space="preserve">new</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map_builder = ​</w:t>
              <w:br w:clear="none"/>
            </w:r>
            <w:r>
              <w:rPr>
                <w:rStyle w:val="Text1"/>
              </w:rPr>
              <w:t xml:space="preserve">MapBuilder</w:t>
              <w:br w:clear="none"/>
            </w:r>
            <w:r>
              <w:t xml:space="preserve">​::​</w:t>
              <w:br w:clear="none"/>
            </w:r>
            <w:r>
              <w:rPr>
                <w:rStyle w:val="Text1"/>
              </w:rPr>
              <w:t xml:space="preserve">new</w:t>
              <w:br w:clear="none"/>
            </w:r>
            <w:r>
              <w:t xml:space="preserve">​(&amp;​</w:t>
              <w:br w:clear="none"/>
            </w:r>
            <w:r>
              <w:rPr>
                <w:rStyle w:val="Text1"/>
              </w:rPr>
              <w:t xml:space="preserve">mut</w:t>
              <w:br w:clear="none"/>
            </w:r>
            <w:r>
              <w:t xml:space="preserve">​ 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spawn_player</w:t>
              <w:br w:clear="none"/>
            </w:r>
            <w:r>
              <w:t xml:space="preserve">​(&amp;​</w:t>
              <w:br w:clear="none"/>
            </w:r>
            <w:r>
              <w:rPr>
                <w:rStyle w:val="Text1"/>
              </w:rPr>
              <w:t xml:space="preserve">mut</w:t>
              <w:br w:clear="none"/>
            </w:r>
            <w:r>
              <w:t xml:space="preserve">​ ecs, map_builder.player_start);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spawn_amulet_of_yala</w:t>
              <w:br w:clear="none"/>
            </w:r>
            <w:r>
              <w:t xml:space="preserve">​(&amp;​</w:t>
              <w:br w:clear="none"/>
            </w:r>
            <w:r>
              <w:rPr>
                <w:rStyle w:val="Text1"/>
              </w:rPr>
              <w:t xml:space="preserve">mut</w:t>
              <w:br w:clear="none"/>
            </w:r>
            <w:r>
              <w:t xml:space="preserve">​ ecs, map_builder.amulet_start);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map_builder.monster_spawns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​(|pos| ​</w:t>
              <w:br w:clear="none"/>
            </w:r>
            <w:r>
              <w:rPr>
                <w:rStyle w:val="Text1"/>
              </w:rPr>
              <w:t xml:space="preserve">spawn_monster</w:t>
              <w:br w:clear="none"/>
            </w:r>
            <w:r>
              <w:t xml:space="preserve">​(&amp;​</w:t>
              <w:br w:clear="none"/>
            </w:r>
            <w:r>
              <w:rPr>
                <w:rStyle w:val="Text1"/>
              </w:rPr>
              <w:t xml:space="preserve">mut</w:t>
              <w:br w:clear="none"/>
            </w:r>
            <w:r>
              <w:t xml:space="preserve">​ ecs, &amp;​</w:t>
              <w:br w:clear="none"/>
            </w:r>
            <w:r>
              <w:rPr>
                <w:rStyle w:val="Text1"/>
              </w:rPr>
              <w:t xml:space="preserve">mut</w:t>
              <w:br w:clear="none"/>
            </w:r>
            <w:r>
              <w:t xml:space="preserve">​ rng,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resources​</w:t>
              <w:br w:clear="none"/>
            </w:r>
            <w:r>
              <w:rPr>
                <w:rStyle w:val="Text1"/>
              </w:rPr>
              <w:t xml:space="preserve">.insert</w:t>
              <w:br w:clear="none"/>
            </w:r>
            <w:r>
              <w:t xml:space="preserve">​(map_builder.map);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resources​</w:t>
              <w:br w:clear="none"/>
            </w:r>
            <w:r>
              <w:rPr>
                <w:rStyle w:val="Text1"/>
              </w:rPr>
              <w:t xml:space="preserve">.insert</w:t>
              <w:br w:clear="none"/>
            </w:r>
            <w:r>
              <w:t xml:space="preserve">​(​</w:t>
              <w:br w:clear="none"/>
            </w:r>
            <w:r>
              <w:rPr>
                <w:rStyle w:val="Text1"/>
              </w:rPr>
              <w:t xml:space="preserve">Camera</w:t>
              <w:br w:clear="none"/>
            </w:r>
            <w:r>
              <w:t xml:space="preserve">​::​</w:t>
              <w:br w:clear="none"/>
            </w:r>
            <w:r>
              <w:rPr>
                <w:rStyle w:val="Text1"/>
              </w:rPr>
              <w:t xml:space="preserve">new</w:t>
              <w:br w:clear="none"/>
            </w:r>
            <w:r>
              <w:t xml:space="preserve">​(map_builder.player_start));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resources​</w:t>
              <w:br w:clear="none"/>
            </w:r>
            <w:r>
              <w:rPr>
                <w:rStyle w:val="Text1"/>
              </w:rPr>
              <w:t xml:space="preserve">.insert</w:t>
              <w:br w:clear="none"/>
            </w:r>
            <w:r>
              <w:t xml:space="preserve">​(​</w:t>
              <w:br w:clear="none"/>
            </w:r>
            <w:r>
              <w:rPr>
                <w:rStyle w:val="Text1"/>
              </w:rPr>
              <w:t xml:space="preserve">TurnState</w:t>
              <w:br w:clear="none"/>
            </w:r>
            <w:r>
              <w:t xml:space="preserve">​::AwaitingInput);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resources​</w:t>
              <w:br w:clear="none"/>
            </w:r>
            <w:r>
              <w:rPr>
                <w:rStyle w:val="Text1"/>
              </w:rPr>
              <w:t xml:space="preserve">.insert</w:t>
              <w:br w:clear="none"/>
            </w:r>
            <w:r>
              <w:t xml:space="preserve">​(map_builder.theme);</w:t>
              <w:br w:clear="none"/>
            </w:r>
          </w:p>
        </w:tc>
      </w:tr>
    </w:tbl>
    <w:p>
      <w:bookmarkStart w:id="2043" w:name="The_theme_also_needs_to_be_added"/>
      <w:pPr>
        <w:pStyle w:val="Para 02"/>
      </w:pPr>
      <w:r>
        <w:t xml:space="preserve">The theme also needs to be added to your </w:t>
      </w:r>
      <w:r>
        <w:rPr>
          <w:rStyle w:val="Text0"/>
        </w:rPr>
        <w:t>reset_game_state</w:t>
      </w:r>
      <w:r>
        <w:t xml:space="preserve"> function:</w:t>
      </w:r>
      <w:bookmarkEnd w:id="2043"/>
    </w:p>
    <w:p>
      <w:pPr>
        <w:pStyle w:val="Para 07"/>
      </w:pPr>
      <w:hyperlink r:id="rId267">
        <w:r>
          <w:t>MapTheming/themed/src/main.rs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fn</w:t>
              <w:br w:clear="none"/>
            </w:r>
            <w:r>
              <w:rPr>
                <w:rStyle w:val="Text2"/>
              </w:rPr>
              <w:t xml:space="preserve">​ ​</w:t>
              <w:br w:clear="none"/>
            </w:r>
            <w:r>
              <w:t xml:space="preserve">reset_game_state</w:t>
              <w:br w:clear="none"/>
            </w:r>
            <w:r>
              <w:rPr>
                <w:rStyle w:val="Text2"/>
              </w:rPr>
              <w:t xml:space="preserve">​(&amp;​</w:t>
              <w:br w:clear="none"/>
            </w:r>
            <w:r>
              <w:t xml:space="preserve">mut</w:t>
              <w:br w:clear="none"/>
            </w:r>
            <w:r>
              <w:rPr>
                <w:rStyle w:val="Text2"/>
              </w:rPr>
              <w:t xml:space="preserve">​ ​</w:t>
              <w:br w:clear="none"/>
            </w:r>
            <w:r>
              <w:t xml:space="preserve">self</w:t>
              <w:br w:clear="none"/>
            </w:r>
            <w:r>
              <w:rPr>
                <w:rStyle w:val="Text2"/>
              </w:rP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​.ecs = ​</w:t>
              <w:br w:clear="none"/>
            </w:r>
            <w:r>
              <w:rPr>
                <w:rStyle w:val="Text1"/>
              </w:rPr>
              <w:t xml:space="preserve">World</w:t>
              <w:br w:clear="none"/>
            </w:r>
            <w:r>
              <w:t xml:space="preserve">​::​</w:t>
              <w:br w:clear="none"/>
            </w:r>
            <w:r>
              <w:rPr>
                <w:rStyle w:val="Text1"/>
              </w:rPr>
              <w:t xml:space="preserve">default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​.resources = ​</w:t>
              <w:br w:clear="none"/>
            </w:r>
            <w:r>
              <w:rPr>
                <w:rStyle w:val="Text1"/>
              </w:rPr>
              <w:t xml:space="preserve">Resources</w:t>
              <w:br w:clear="none"/>
            </w:r>
            <w:r>
              <w:t xml:space="preserve">​::​</w:t>
              <w:br w:clear="none"/>
            </w:r>
            <w:r>
              <w:rPr>
                <w:rStyle w:val="Text1"/>
              </w:rPr>
              <w:t xml:space="preserve">default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let</w:t>
              <w:br w:clear="none"/>
            </w:r>
            <w:r>
              <w:rPr>
                <w:rStyle w:val="Text2"/>
              </w:rPr>
              <w:t xml:space="preserve">​ ​</w:t>
              <w:br w:clear="none"/>
            </w:r>
            <w:r>
              <w:t xml:space="preserve">mut</w:t>
              <w:br w:clear="none"/>
            </w:r>
            <w:r>
              <w:rPr>
                <w:rStyle w:val="Text2"/>
              </w:rPr>
              <w:t xml:space="preserve">​ rng = ​</w:t>
              <w:br w:clear="none"/>
            </w:r>
            <w:r>
              <w:t xml:space="preserve">RandomNumberGenerator</w:t>
              <w:br w:clear="none"/>
            </w:r>
            <w:r>
              <w:rPr>
                <w:rStyle w:val="Text2"/>
              </w:rPr>
              <w:t xml:space="preserve">​::​</w:t>
              <w:br w:clear="none"/>
            </w:r>
            <w:r>
              <w:t xml:space="preserve">new</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map_builder = ​</w:t>
              <w:br w:clear="none"/>
            </w:r>
            <w:r>
              <w:rPr>
                <w:rStyle w:val="Text1"/>
              </w:rPr>
              <w:t xml:space="preserve">MapBuilder</w:t>
              <w:br w:clear="none"/>
            </w:r>
            <w:r>
              <w:t xml:space="preserve">​::​</w:t>
              <w:br w:clear="none"/>
            </w:r>
            <w:r>
              <w:rPr>
                <w:rStyle w:val="Text1"/>
              </w:rPr>
              <w:t xml:space="preserve">new</w:t>
              <w:br w:clear="none"/>
            </w:r>
            <w:r>
              <w:t xml:space="preserve">​(&amp;​</w:t>
              <w:br w:clear="none"/>
            </w:r>
            <w:r>
              <w:rPr>
                <w:rStyle w:val="Text1"/>
              </w:rPr>
              <w:t xml:space="preserve">mut</w:t>
              <w:br w:clear="none"/>
            </w:r>
            <w:r>
              <w:t xml:space="preserve">​ 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spawn_player</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map_builder.player_start);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spawn_amulet_of_yala</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map_builder.amulet_start);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map_builder.monster_spawns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​(|pos| ​</w:t>
              <w:br w:clear="none"/>
            </w:r>
            <w:r>
              <w:rPr>
                <w:rStyle w:val="Text1"/>
              </w:rPr>
              <w:t xml:space="preserve">spawn_monster</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&amp;​</w:t>
              <w:br w:clear="none"/>
            </w:r>
            <w:r>
              <w:rPr>
                <w:rStyle w:val="Text1"/>
              </w:rPr>
              <w:t xml:space="preserve">mut</w:t>
              <w:br w:clear="none"/>
            </w:r>
            <w:r>
              <w:t xml:space="preserve">​ rng,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​.resources​</w:t>
              <w:br w:clear="none"/>
            </w:r>
            <w:r>
              <w:rPr>
                <w:rStyle w:val="Text1"/>
              </w:rPr>
              <w:t xml:space="preserve">.insert</w:t>
              <w:br w:clear="none"/>
            </w:r>
            <w:r>
              <w:t xml:space="preserve">​(map_builder.map);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​.resources​</w:t>
              <w:br w:clear="none"/>
            </w:r>
            <w:r>
              <w:rPr>
                <w:rStyle w:val="Text1"/>
              </w:rPr>
              <w:t xml:space="preserve">.insert</w:t>
              <w:br w:clear="none"/>
            </w:r>
            <w:r>
              <w:t xml:space="preserve">​(​</w:t>
              <w:br w:clear="none"/>
            </w:r>
            <w:r>
              <w:rPr>
                <w:rStyle w:val="Text1"/>
              </w:rPr>
              <w:t xml:space="preserve">Camera</w:t>
              <w:br w:clear="none"/>
            </w:r>
            <w:r>
              <w:t xml:space="preserve">​::​</w:t>
              <w:br w:clear="none"/>
            </w:r>
            <w:r>
              <w:rPr>
                <w:rStyle w:val="Text1"/>
              </w:rPr>
              <w:t xml:space="preserve">new</w:t>
              <w:br w:clear="none"/>
            </w:r>
            <w:r>
              <w:t xml:space="preserve">​(map_builder.player_start));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​.resources​</w:t>
              <w:br w:clear="none"/>
            </w:r>
            <w:r>
              <w:rPr>
                <w:rStyle w:val="Text1"/>
              </w:rPr>
              <w:t xml:space="preserve">.insert</w:t>
              <w:br w:clear="none"/>
            </w:r>
            <w:r>
              <w:t xml:space="preserve">​(​</w:t>
              <w:br w:clear="none"/>
            </w:r>
            <w:r>
              <w:rPr>
                <w:rStyle w:val="Text1"/>
              </w:rPr>
              <w:t xml:space="preserve">TurnState</w:t>
              <w:br w:clear="none"/>
            </w:r>
            <w:r>
              <w:t xml:space="preserve">​::AwaitingInput);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​.resources​</w:t>
              <w:br w:clear="none"/>
            </w:r>
            <w:r>
              <w:rPr>
                <w:rStyle w:val="Text1"/>
              </w:rPr>
              <w:t xml:space="preserve">.insert</w:t>
              <w:br w:clear="none"/>
            </w:r>
            <w:r>
              <w:t xml:space="preserve">​(map_builder.theme);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044" w:name="You_re_making_great_progress__Yo"/>
      <w:pPr>
        <w:pStyle w:val="Para 02"/>
      </w:pPr>
      <w:r>
        <w:t xml:space="preserve">You’re making great progress. You’ve built a theme structure and you inserted it into Legion’s resource list. </w:t>
      </w:r>
      <w:bookmarkEnd w:id="2044"/>
    </w:p>
    <w:p>
      <w:bookmarkStart w:id="2045" w:name="All_that_remains_is_to_use_the_n"/>
      <w:pPr>
        <w:pStyle w:val="Para 02"/>
      </w:pPr>
      <w:r>
        <w:t>All that remains is to use the new theme object to render your map.</w:t>
      </w:r>
      <w:bookmarkEnd w:id="2045"/>
    </w:p>
    <w:p>
      <w:pPr>
        <w:pStyle w:val="Heading 2"/>
      </w:pPr>
      <w:r>
        <w:t>Render the Map with Your Theme</w:t>
      </w:r>
    </w:p>
    <w:p>
      <w:bookmarkStart w:id="2046" w:name="The_good_news_is_that_you_don_t"/>
      <w:pPr>
        <w:pStyle w:val="Para 02"/>
      </w:pPr>
      <w:r>
        <w:t xml:space="preserve">The good news is that you don’t need to completely rewrite your map rendering code. Most of it is the same—you need to use the </w:t>
      </w:r>
      <w:r>
        <w:rPr>
          <w:rStyle w:val="Text0"/>
        </w:rPr>
        <w:t>MapTheme</w:t>
      </w:r>
      <w:r>
        <w:t xml:space="preserve"> objects to pick which characters to render. Open </w:t>
      </w:r>
      <w:r>
        <w:rPr>
          <w:rStyle w:val="Text0"/>
        </w:rPr>
        <w:t>systems/map_render.rs</w:t>
      </w:r>
      <w:r>
        <w:t xml:space="preserve">. The system needs access to the </w:t>
      </w:r>
      <w:r>
        <w:rPr>
          <w:rStyle w:val="Text0"/>
        </w:rPr>
        <w:t>MapTheme</w:t>
      </w:r>
      <w:r>
        <w:t xml:space="preserve"> resource you added to Legion’s resource handler. You can grant the access to the </w:t>
      </w:r>
      <w:r>
        <w:rPr>
          <w:rStyle w:val="Text0"/>
        </w:rPr>
        <w:t>MapTheme</w:t>
      </w:r>
      <w:r>
        <w:t xml:space="preserve"> resource by adding it to the system header:</w:t>
      </w:r>
      <w:bookmarkEnd w:id="2046"/>
    </w:p>
    <w:p>
      <w:pPr>
        <w:pStyle w:val="Para 07"/>
      </w:pPr>
      <w:hyperlink r:id="rId268">
        <w:r>
          <w:t>MapTheming/themed/src/systems/map_render.rs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#[read_component(FieldOfView)]</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map_render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map: &amp;Map,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camera: &amp;Camera,</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theme: &amp;Box&lt;dyn MapTheme&gt;,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2047" w:name="As_with_other_resources__adding"/>
      <w:pPr>
        <w:pStyle w:val="Para 02"/>
      </w:pPr>
      <w:r>
        <w:t xml:space="preserve">As with other resources, adding </w:t>
      </w:r>
      <w:r>
        <w:rPr>
          <w:rStyle w:val="Text0"/>
        </w:rPr>
        <w:t>#[resource] theme: &amp;Box&lt;dyn MapTheme&gt;</w:t>
      </w:r>
      <w:r>
        <w:t xml:space="preserve"> is enough to tell Legion that the system requires the map theme.</w:t>
      </w:r>
      <w:bookmarkEnd w:id="2047"/>
    </w:p>
    <w:p>
      <w:bookmarkStart w:id="2048" w:name="Next__find_the_portion_that_sele"/>
      <w:pPr>
        <w:pStyle w:val="Para 02"/>
      </w:pPr>
      <w:r>
        <w:t>Next, find the portion that selects a tile graphic to render:</w:t>
      </w:r>
      <w:bookmarkEnd w:id="2048"/>
    </w:p>
    <w:p>
      <w:pPr>
        <w:pStyle w:val="Para 07"/>
      </w:pPr>
      <w:hyperlink r:id="rId269">
        <w:r>
          <w:t>MoreInterestingDungeons/drunkard/src/systems/map_render.rs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match</w:t>
              <w:br w:clear="none"/>
            </w:r>
            <w:r>
              <w:t xml:space="preserve">​ map.tiles[idx]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​::Floor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draw_batch​</w:t>
              <w:br w:clear="none"/>
            </w:r>
            <w:r>
              <w:rPr>
                <w:rStyle w:val="Text1"/>
              </w:rPr>
              <w:t xml:space="preserve">.set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pt ​</w:t>
              <w:br w:clear="none"/>
            </w:r>
            <w:r>
              <w:rPr>
                <w:rStyle w:val="Text1"/>
              </w:rPr>
              <w:t xml:space="preserve">-</w:t>
              <w:br w:clear="none"/>
            </w:r>
            <w:r>
              <w:t xml:space="preserve">​ offset,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ColorPair</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tint,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​::Wall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draw_batch​</w:t>
              <w:br w:clear="none"/>
            </w:r>
            <w:r>
              <w:rPr>
                <w:rStyle w:val="Text1"/>
              </w:rPr>
              <w:t xml:space="preserve">.set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pt ​</w:t>
              <w:br w:clear="none"/>
            </w:r>
            <w:r>
              <w:rPr>
                <w:rStyle w:val="Text1"/>
              </w:rPr>
              <w:t xml:space="preserve">-</w:t>
              <w:br w:clear="none"/>
            </w:r>
            <w:r>
              <w:t xml:space="preserve">​ offset,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ColorPair</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tint,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049" w:name="Replace_it_with_a_call_to_the_Ma"/>
      <w:pPr>
        <w:pStyle w:val="Para 02"/>
      </w:pPr>
      <w:r>
        <w:t xml:space="preserve">Replace it with a call to the </w:t>
      </w:r>
      <w:r>
        <w:rPr>
          <w:rStyle w:val="Text0"/>
        </w:rPr>
        <w:t>MapTheme</w:t>
      </w:r>
      <w:r>
        <w:t xml:space="preserve"> resource:</w:t>
      </w:r>
      <w:bookmarkEnd w:id="2049"/>
    </w:p>
    <w:p>
      <w:pPr>
        <w:pStyle w:val="Para 07"/>
      </w:pPr>
      <w:hyperlink r:id="rId268">
        <w:r>
          <w:t>MapTheming/themed/src/systems/map_render.rs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glyph = theme​</w:t>
              <w:br w:clear="none"/>
            </w:r>
            <w:r>
              <w:rPr>
                <w:rStyle w:val="Text1"/>
              </w:rPr>
              <w:t xml:space="preserve">.tile_to_render</w:t>
              <w:br w:clear="none"/>
            </w:r>
            <w:r>
              <w:t xml:space="preserve">​(map.tiles[idx]);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draw_batch​</w:t>
              <w:br w:clear="none"/>
            </w:r>
            <w:r>
              <w:rPr>
                <w:rStyle w:val="Text1"/>
              </w:rPr>
              <w:t xml:space="preserve">.set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pt ​</w:t>
              <w:br w:clear="none"/>
            </w:r>
            <w:r>
              <w:rPr>
                <w:rStyle w:val="Text1"/>
              </w:rPr>
              <w:t xml:space="preserve">-</w:t>
              <w:br w:clear="none"/>
            </w:r>
            <w:r>
              <w:t xml:space="preserve">​ offset,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ColorPair</w:t>
              <w:br w:clear="none"/>
            </w:r>
            <w:r>
              <w:rPr>
                <w:rStyle w:val="Text2"/>
              </w:rPr>
              <w:t xml:space="preserve">​::​</w:t>
              <w:br w:clear="none"/>
            </w:r>
            <w:r>
              <w:t xml:space="preserve">new</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tint,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glyph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050" w:name="Run_your_program_now__and_you_ll"/>
      <w:pPr>
        <w:pStyle w:val="Para 02"/>
      </w:pPr>
      <w:r>
        <w:t xml:space="preserve">Run your program now, and you’ll have a 50% chance of finding your player deep in a forest-themed map, as shown in the </w:t>
      </w:r>
      <w:hyperlink w:anchor="fig_map2">
        <w:r>
          <w:rPr>
            <w:rStyle w:val="Text9"/>
          </w:rPr>
          <w:t>image</w:t>
        </w:r>
      </w:hyperlink>
      <w:r>
        <w:t>.</w:t>
      </w:r>
      <w:bookmarkEnd w:id="2050"/>
    </w:p>
    <w:p>
      <w:bookmarkStart w:id="2051" w:name="fig_map2"/>
      <w:pPr>
        <w:pStyle w:val="Para 11"/>
      </w:pPr>
      <w:r>
        <w:bookmarkStart w:id="2052" w:name="d24e36208"/>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3568700"/>
            <wp:effectExtent l="0" r="0" t="0" b="0"/>
            <wp:wrapTopAndBottom/>
            <wp:docPr id="103" name="ForestMap.png" descr="images/MapTheming/ForestMap.png"/>
            <wp:cNvGraphicFramePr>
              <a:graphicFrameLocks noChangeAspect="1"/>
            </wp:cNvGraphicFramePr>
            <a:graphic>
              <a:graphicData uri="http://schemas.openxmlformats.org/drawingml/2006/picture">
                <pic:pic>
                  <pic:nvPicPr>
                    <pic:cNvPr id="0" name="ForestMap.png" descr="images/MapTheming/ForestMap.png"/>
                    <pic:cNvPicPr/>
                  </pic:nvPicPr>
                  <pic:blipFill>
                    <a:blip r:embed="rId70"/>
                    <a:stretch>
                      <a:fillRect/>
                    </a:stretch>
                  </pic:blipFill>
                  <pic:spPr>
                    <a:xfrm>
                      <a:off x="0" y="0"/>
                      <a:ext cx="3860800" cy="3568700"/>
                    </a:xfrm>
                    <a:prstGeom prst="rect">
                      <a:avLst/>
                    </a:prstGeom>
                  </pic:spPr>
                </pic:pic>
              </a:graphicData>
            </a:graphic>
          </wp:anchor>
        </w:drawing>
        <w:bookmarkEnd w:id="2052"/>
      </w:r>
      <w:bookmarkEnd w:id="2051"/>
    </w:p>
    <w:p>
      <w:bookmarkStart w:id="2053" w:name="By_adding_themes_to_your_game__y"/>
      <w:pPr>
        <w:pStyle w:val="Para 02"/>
      </w:pPr>
      <w:r>
        <w:t xml:space="preserve">By adding themes to your game, you’ve opened a world of possibilities. By adding or changing themes and their associated graphics, you can create a huge range of environments. </w:t>
      </w:r>
      <w:bookmarkEnd w:id="2053"/>
    </w:p>
    <w:p>
      <w:bookmarkStart w:id="2054" w:name="Unleashing_Your_Imagination_Betw"/>
      <w:bookmarkStart w:id="2055" w:name="Unleashing_Your_Imagination_Betw_1"/>
      <w:bookmarkStart w:id="2056" w:name="Top_of_f_0092_xhtml"/>
      <w:bookmarkStart w:id="2057" w:name="Unleashing_Your_Imagination"/>
      <w:pPr>
        <w:pStyle w:val="Heading 2"/>
        <w:pageBreakBefore w:val="on"/>
      </w:pPr>
      <w:r>
        <w:t>Unleashing Your Imagination</w:t>
      </w:r>
      <w:bookmarkEnd w:id="2054"/>
      <w:bookmarkEnd w:id="2055"/>
      <w:bookmarkEnd w:id="2056"/>
      <w:bookmarkEnd w:id="2057"/>
    </w:p>
    <w:p>
      <w:bookmarkStart w:id="2058" w:name="Between_this_chapter_and_Chapter"/>
      <w:pPr>
        <w:pStyle w:val="Para 02"/>
      </w:pPr>
      <w:r>
        <w:t xml:space="preserve">Between this chapter and Chapter 11, </w:t>
      </w:r>
      <w:hyperlink w:anchor="Chapter_____________11More_Inter_2">
        <w:r>
          <w:rPr>
            <w:rStyle w:val="Text9"/>
          </w:rPr>
          <w:t>​</w:t>
        </w:r>
      </w:hyperlink>
      <w:hyperlink w:anchor="Chapter_____________11More_Inter_2">
        <w:r>
          <w:rPr>
            <w:rStyle w:val="Text5"/>
          </w:rPr>
          <w:t>More Interesting Dungeons</w:t>
        </w:r>
      </w:hyperlink>
      <w:hyperlink w:anchor="Chapter_____________11More_Inter_2">
        <w:r>
          <w:rPr>
            <w:rStyle w:val="Text9"/>
          </w:rPr>
          <w:t>​</w:t>
        </w:r>
      </w:hyperlink>
      <w:r>
        <w:t>, you’ve covered a lot of important ground. Changing the layout of your maps can completely change the nature of a game. Battling monsters in the tight confines of a room and corridor-based dungeon requires care and offers regular breaks between battles in which the player can regain their strength. A more open map can easily leave the player surrounded. The additional room to maneuver can lead to less breathing room between fights. Whether you prefer to generate your maps or craft them by hand, this is your chance to shine.</w:t>
      </w:r>
      <w:bookmarkEnd w:id="2058"/>
    </w:p>
    <w:p>
      <w:bookmarkStart w:id="2059" w:name="Changing_the_theme_of_a_map_can"/>
      <w:pPr>
        <w:pStyle w:val="Para 02"/>
      </w:pPr>
      <w:r>
        <w:t>Changing the theme of a map can completely change the feel of your game. A brightly lit dungeon implies a fun romp. The same dungeon with dark, intimidating walls and cobwebs feels more like a horror setting. Replace walls with trees, and you have a forest. Replace walls with machinery and metal flooring, and you’ve created a steampunk labyrinth. Replace the theme with sci-fi effects, and you’re now battling inside a spaceship.</w:t>
      </w:r>
      <w:bookmarkEnd w:id="2059"/>
    </w:p>
    <w:p>
      <w:bookmarkStart w:id="2060" w:name="Using_different_graphics_for_lev"/>
      <w:pPr>
        <w:pStyle w:val="Para 02"/>
      </w:pPr>
      <w:r>
        <w:t xml:space="preserve">Using different graphics for levels completely changes the feel of your game and what players expect. Find a tileset that works for you and unleash your creativity. A good place to find tilesets is at </w:t>
      </w:r>
      <w:r>
        <w:rPr>
          <w:rStyle w:val="Text0"/>
        </w:rPr>
        <w:t>OpenGameArt</w:t>
      </w:r>
      <w:r>
        <w:t>.</w:t>
      </w:r>
      <w:hyperlink w:anchor="_63_1">
        <w:r>
          <w:rPr>
            <w:rStyle w:val="Text11"/>
          </w:rPr>
          <w:bookmarkStart w:id="2061" w:name="_63"/>
          <w:t>[63]</w:t>
          <w:bookmarkEnd w:id="2061"/>
        </w:r>
      </w:hyperlink>
      <w:bookmarkEnd w:id="2060"/>
    </w:p>
    <w:p>
      <w:bookmarkStart w:id="2062" w:name="Wrap_Up_In_this_chapter__you_use_1"/>
      <w:bookmarkStart w:id="2063" w:name="Wrap_Up_12"/>
      <w:bookmarkStart w:id="2064" w:name="Wrap_Up_In_this_chapter__you_use"/>
      <w:bookmarkStart w:id="2065" w:name="Top_of_f_0093_xhtml"/>
      <w:pPr>
        <w:pStyle w:val="Heading 2"/>
        <w:pageBreakBefore w:val="on"/>
      </w:pPr>
      <w:r>
        <w:t>Wrap-Up</w:t>
      </w:r>
      <w:bookmarkEnd w:id="2062"/>
      <w:bookmarkEnd w:id="2063"/>
      <w:bookmarkEnd w:id="2064"/>
      <w:bookmarkEnd w:id="2065"/>
    </w:p>
    <w:p>
      <w:bookmarkStart w:id="2066" w:name="In_this_chapter__you_used_traits"/>
      <w:pPr>
        <w:pStyle w:val="Para 02"/>
      </w:pPr>
      <w:r>
        <w:t xml:space="preserve">In this chapter, you used traits to build two alternatives for level theming. The dungeon you used in previous chapters is joined by a forest. You also learned an essential technique: trading in themes as needed. This technique gives you the creative freedom to make a vast array of game themes. </w:t>
      </w:r>
      <w:bookmarkEnd w:id="2066"/>
    </w:p>
    <w:p>
      <w:bookmarkStart w:id="2067" w:name="In_the_next_chapter__you_ll_lear"/>
      <w:pPr>
        <w:pStyle w:val="Para 02"/>
      </w:pPr>
      <w:r>
        <w:t>In the next chapter, you’ll learn how to add items and power-ups to your game. Power-ups make the game more strategic—collecting and managing resources becomes a conscious decision. Making your player ponder, “Do I go for the potion, despite the goblin guards? Or can I make it to the amulet without it?” encourages them to keep playing—and makes their failures feel less arbitrary and frustrating. It also rewards clever play.</w:t>
      </w:r>
      <w:bookmarkEnd w:id="2067"/>
    </w:p>
    <w:p>
      <w:pPr>
        <w:pStyle w:val="Heading 4"/>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61">
        <w:r>
          <w:bookmarkStart w:id="2068" w:name="_61_1"/>
          <w:t>[61]</w:t>
          <w:bookmarkEnd w:id="2068"/>
        </w:r>
      </w:hyperlink>
    </w:p>
    <w:p>
      <w:bookmarkStart w:id="2069" w:name="https___doc_rust_lang_org_nomico"/>
      <w:pPr>
        <w:pStyle w:val="Para 13"/>
      </w:pPr>
      <w:hyperlink r:id="rId270">
        <w:r>
          <w:t>https://doc.rust-lang.org/nomicon/send-and-sync.html</w:t>
        </w:r>
      </w:hyperlink>
      <w:bookmarkEnd w:id="206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62">
        <w:r>
          <w:bookmarkStart w:id="2070" w:name="_62_1"/>
          <w:t>[62]</w:t>
          <w:bookmarkEnd w:id="2070"/>
        </w:r>
      </w:hyperlink>
    </w:p>
    <w:p>
      <w:bookmarkStart w:id="2071" w:name="https___doc_rust_lang_org_std_sy"/>
      <w:pPr>
        <w:pStyle w:val="Para 13"/>
      </w:pPr>
      <w:hyperlink r:id="rId271">
        <w:r>
          <w:t>https://doc.rust-lang.org/std/sync/</w:t>
        </w:r>
      </w:hyperlink>
      <w:bookmarkEnd w:id="207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63">
        <w:r>
          <w:bookmarkStart w:id="2072" w:name="_63_1"/>
          <w:t>[63]</w:t>
          <w:bookmarkEnd w:id="2072"/>
        </w:r>
      </w:hyperlink>
    </w:p>
    <w:p>
      <w:bookmarkStart w:id="2073" w:name="https___opengameart_org"/>
      <w:pPr>
        <w:pStyle w:val="Para 13"/>
      </w:pPr>
      <w:hyperlink r:id="rId272">
        <w:r>
          <w:t>https://opengameart.org/</w:t>
        </w:r>
      </w:hyperlink>
      <w:bookmarkEnd w:id="2073"/>
    </w:p>
    <w:p>
      <w:pPr>
        <w:pStyle w:val="Para 17"/>
      </w:pPr>
      <w:r>
        <w:t>Copyright © 2021, The Pragmatic Bookshelf.</w:t>
      </w:r>
    </w:p>
    <w:p>
      <w:bookmarkStart w:id="2074" w:name="Chapter_____________13Inventory_1"/>
      <w:bookmarkStart w:id="2075" w:name="Chapter_____________13Inventory"/>
      <w:bookmarkStart w:id="2076" w:name="Top_of_f_0094_xhtml"/>
      <w:bookmarkStart w:id="2077" w:name="Chapter_____________13Inventory_2"/>
      <w:pPr>
        <w:pStyle w:val="Para 19"/>
        <w:pageBreakBefore w:val="on"/>
      </w:pPr>
      <w:r>
        <w:t>Chapter 13</w:t>
      </w:r>
      <w:bookmarkEnd w:id="2074"/>
      <w:bookmarkEnd w:id="2075"/>
      <w:bookmarkEnd w:id="2076"/>
      <w:bookmarkEnd w:id="2077"/>
    </w:p>
    <w:p>
      <w:pPr>
        <w:pStyle w:val="Heading 1"/>
      </w:pPr>
      <w:r>
        <w:br w:clear="none"/>
      </w:r>
    </w:p>
    <w:p>
      <w:pPr>
        <w:pStyle w:val="Para 18"/>
      </w:pPr>
      <w:r>
        <w:t>Inventory and Power-Ups</w:t>
      </w:r>
    </w:p>
    <w:p>
      <w:bookmarkStart w:id="2078" w:name="Badly_wounded_by_the_goblin__the"/>
      <w:pPr>
        <w:pStyle w:val="Para 28"/>
      </w:pPr>
      <w:r>
        <w:t>Badly wounded by the goblin, the hero reaches into their backpack. Uncorking a terrible smelling potion and drinking it, their wounds close. Refreshed, the hero is ready to return to the good fight.</w:t>
      </w:r>
      <w:bookmarkEnd w:id="2078"/>
    </w:p>
    <w:p>
      <w:bookmarkStart w:id="2079" w:name="This_scene_is_a_staple_of_modern"/>
      <w:pPr>
        <w:pStyle w:val="Para 02"/>
      </w:pPr>
      <w:r>
        <w:t>This scene is a staple of modern fantasy games: the adventurer finds an item on the map, stores it in their inventory, and then uses it later when needed. Substitute the smelly potion for a healing system controlled by sympathetic nanobots, and you have a similar game mechanic for a sci-fi game.</w:t>
      </w:r>
      <w:bookmarkEnd w:id="2079"/>
    </w:p>
    <w:p>
      <w:bookmarkStart w:id="2080" w:name="With_items_and_inventory_systems"/>
      <w:pPr>
        <w:pStyle w:val="Para 02"/>
      </w:pPr>
      <w:r>
        <w:t>With items and inventory systems, you can add variety to your game. Players can now make tactical decisions based on item use—they’ll need to consider whether it’s worth the potential injuries to reach an item despite the number of monsters who might be guarding it.</w:t>
      </w:r>
      <w:bookmarkEnd w:id="2080"/>
    </w:p>
    <w:p>
      <w:bookmarkStart w:id="2081" w:name="However__before_you_can_offer_it"/>
      <w:pPr>
        <w:pStyle w:val="Para 02"/>
      </w:pPr>
      <w:r>
        <w:t>However, before you can offer items for pickup, you first need to design and create them.</w:t>
      </w:r>
      <w:bookmarkEnd w:id="2081"/>
    </w:p>
    <w:p>
      <w:bookmarkStart w:id="2082" w:name="Designing_Items__Item_design_is"/>
      <w:bookmarkStart w:id="2083" w:name="Designing_Items"/>
      <w:bookmarkStart w:id="2084" w:name="Top_of_f_0095_xhtml"/>
      <w:bookmarkStart w:id="2085" w:name="Designing_Items__Item_design_is_1"/>
      <w:pPr>
        <w:pStyle w:val="Heading 2"/>
        <w:pageBreakBefore w:val="on"/>
      </w:pPr>
      <w:r>
        <w:t>Designing Items</w:t>
      </w:r>
      <w:bookmarkEnd w:id="2082"/>
      <w:bookmarkEnd w:id="2083"/>
      <w:bookmarkEnd w:id="2084"/>
      <w:bookmarkEnd w:id="2085"/>
    </w:p>
    <w:p>
      <w:bookmarkStart w:id="2086" w:name="Item_design_is_fun__You_probably"/>
      <w:pPr>
        <w:pStyle w:val="Para 02"/>
      </w:pPr>
      <w:r>
        <w:t xml:space="preserve">Item design is fun. You probably have some ideas for the items you want to include in your game. Taken alongside Chapter 15, </w:t>
      </w:r>
      <w:hyperlink w:anchor="Chapter_____________15Combat_Sys_2">
        <w:r>
          <w:rPr>
            <w:rStyle w:val="Text9"/>
          </w:rPr>
          <w:t>​</w:t>
        </w:r>
      </w:hyperlink>
      <w:hyperlink w:anchor="Chapter_____________15Combat_Sys_2">
        <w:r>
          <w:rPr>
            <w:rStyle w:val="Text5"/>
          </w:rPr>
          <w:t>Combat Systems and Loot</w:t>
        </w:r>
      </w:hyperlink>
      <w:hyperlink w:anchor="Chapter_____________15Combat_Sys_2">
        <w:r>
          <w:rPr>
            <w:rStyle w:val="Text9"/>
          </w:rPr>
          <w:t>​</w:t>
        </w:r>
      </w:hyperlink>
      <w:r>
        <w:t>, this chapter will give you the experience you need to add items to your game and build a unique experience.</w:t>
      </w:r>
      <w:bookmarkEnd w:id="2086"/>
    </w:p>
    <w:p>
      <w:bookmarkStart w:id="2087" w:name="Here__you_re_going_to_add_two_it"/>
      <w:pPr>
        <w:pStyle w:val="Para 02"/>
      </w:pPr>
      <w:r>
        <w:t xml:space="preserve">Here, you’re going to add two items: </w:t>
      </w:r>
      <w:r>
        <w:rPr>
          <w:rStyle w:val="Text3"/>
        </w:rPr>
        <w:t>Healing Potions</w:t>
      </w:r>
      <w:r>
        <w:t xml:space="preserve"> and </w:t>
      </w:r>
      <w:r>
        <w:rPr>
          <w:rStyle w:val="Text3"/>
        </w:rPr>
        <w:t>Dungeon Maps</w:t>
      </w:r>
      <w:r>
        <w:t xml:space="preserve">. Healing potions restore the player’s hit points, and dungeon maps reveal the entire map, allowing the player to carefully plan a route to the Amulet of Yala. The graphics for these items are included in the </w:t>
      </w:r>
      <w:r>
        <w:rPr>
          <w:rStyle w:val="Text0"/>
        </w:rPr>
        <w:t>dungeonfont.png</w:t>
      </w:r>
      <w:r>
        <w:t xml:space="preserve"> file.</w:t>
      </w:r>
      <w:bookmarkEnd w:id="2087"/>
    </w:p>
    <w:p>
      <w:bookmarkStart w:id="2088" w:name="Let_s_start_by_giving_the_new_it"/>
      <w:pPr>
        <w:pStyle w:val="Para 02"/>
      </w:pPr>
      <w:r>
        <w:t>Let’s start by giving the new items some component definitions.</w:t>
      </w:r>
      <w:bookmarkEnd w:id="2088"/>
    </w:p>
    <w:p>
      <w:pPr>
        <w:pStyle w:val="Heading 2"/>
      </w:pPr>
      <w:r>
        <w:t>Describing the Items with Components</w:t>
      </w:r>
    </w:p>
    <w:p>
      <w:bookmarkStart w:id="2089" w:name="You_already_have_most_of_the_com"/>
      <w:pPr>
        <w:pStyle w:val="Para 02"/>
      </w:pPr>
      <w:r>
        <w:t>You already have most of the components you need to describe the healing potion and dungeon map items—they need a name, appearance, and position on the map, which means you can re-use the following existing components:</w:t>
      </w:r>
      <w:bookmarkEnd w:id="2089"/>
    </w:p>
    <w:p>
      <w:pPr>
        <w:pStyle w:val="Para 04"/>
      </w:pPr>
      <w:r>
        <w:rPr>
          <w:rStyle w:val="Text0"/>
        </w:rPr>
        <w:t>Item</w:t>
      </w:r>
      <w:r>
        <w:t>: Potion or Scroll</w:t>
      </w:r>
    </w:p>
    <w:p>
      <w:pPr>
        <w:pStyle w:val="Para 04"/>
      </w:pPr>
      <w:r>
        <w:rPr>
          <w:rStyle w:val="Text0"/>
        </w:rPr>
        <w:t>Name</w:t>
      </w:r>
      <w:r>
        <w:t>: The name that appears in tooltips and the player’s inventory list</w:t>
      </w:r>
    </w:p>
    <w:p>
      <w:pPr>
        <w:pStyle w:val="Para 04"/>
      </w:pPr>
      <w:r>
        <w:rPr>
          <w:rStyle w:val="Text0"/>
        </w:rPr>
        <w:t>Point</w:t>
      </w:r>
      <w:r>
        <w:t>: The item’s position on the map</w:t>
      </w:r>
    </w:p>
    <w:p>
      <w:pPr>
        <w:pStyle w:val="Para 04"/>
      </w:pPr>
      <w:r>
        <w:rPr>
          <w:rStyle w:val="Text0"/>
        </w:rPr>
        <w:t>Render</w:t>
      </w:r>
      <w:r>
        <w:t>: The visual display component for the item</w:t>
      </w:r>
    </w:p>
    <w:p>
      <w:bookmarkStart w:id="2090" w:name="You_also_need_new_component_type"/>
      <w:pPr>
        <w:pStyle w:val="Para 02"/>
      </w:pPr>
      <w:r>
        <w:t xml:space="preserve">You also need new component types to describe what each item does. </w:t>
      </w:r>
      <w:bookmarkEnd w:id="2090"/>
    </w:p>
    <w:p>
      <w:bookmarkStart w:id="2091" w:name="The_healing_potion_restores_the"/>
      <w:pPr>
        <w:pStyle w:val="Para 02"/>
      </w:pPr>
      <w:r>
        <w:t xml:space="preserve">The healing potion restores the drinker’s hit points up to their maximum. You can describe this by creating a </w:t>
      </w:r>
      <w:r>
        <w:rPr>
          <w:rStyle w:val="Text0"/>
        </w:rPr>
        <w:t>ProvidesHealing</w:t>
      </w:r>
      <w:r>
        <w:t xml:space="preserve"> component. Open </w:t>
      </w:r>
      <w:r>
        <w:rPr>
          <w:rStyle w:val="Text0"/>
        </w:rPr>
        <w:t>components.rs</w:t>
      </w:r>
      <w:r>
        <w:t>, and add a new component type:</w:t>
      </w:r>
      <w:bookmarkEnd w:id="2091"/>
    </w:p>
    <w:p>
      <w:pPr>
        <w:pStyle w:val="Para 07"/>
      </w:pPr>
      <w:hyperlink r:id="rId273">
        <w:r>
          <w:t>InventoryAndPowerUps/potions_and_scrolls/src/components.rs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Copy,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ProvidesHealing{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amount: i32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092" w:name="The_amount_field_specifies_how_m"/>
      <w:pPr>
        <w:pStyle w:val="Para 02"/>
      </w:pPr>
      <w:r>
        <w:t xml:space="preserve">The </w:t>
      </w:r>
      <w:r>
        <w:rPr>
          <w:rStyle w:val="Text0"/>
        </w:rPr>
        <w:t>amount</w:t>
      </w:r>
      <w:r>
        <w:t xml:space="preserve"> field specifies how much health a given potion will restore. You could use this value to differentiate between types of healing potion, allowing you to make potions of varying strength.</w:t>
      </w:r>
      <w:bookmarkEnd w:id="2092"/>
    </w:p>
    <w:p>
      <w:bookmarkStart w:id="2093" w:name="The_dungeon_map_reveals_the_enti"/>
      <w:pPr>
        <w:pStyle w:val="Para 02"/>
      </w:pPr>
      <w:r>
        <w:t>The dungeon map reveals the entire level map when activated. You need to create a component indicating that this effect occurs:</w:t>
      </w:r>
      <w:bookmarkEnd w:id="2093"/>
    </w:p>
    <w:p>
      <w:pPr>
        <w:pStyle w:val="Para 07"/>
      </w:pPr>
      <w:hyperlink r:id="rId273">
        <w:r>
          <w:t>InventoryAndPowerUps/potions_and_scrolls/src/components.rs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Copy,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ProvidesDungeonMap;</w:t>
              <w:br w:clear="none"/>
            </w:r>
          </w:p>
        </w:tc>
      </w:tr>
    </w:tbl>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Why Not Use an Enum?</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2094" w:name="d24e36409"/>
              <w:drawing>
                <wp:inline>
                  <wp:extent cx="711200" cy="838200"/>
                  <wp:effectExtent l="0" r="0" t="190500" b="190500"/>
                  <wp:docPr id="104"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2094"/>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Each item you’re adding provides only one effect. It’s tempting to create a generic </w:t>
            </w:r>
            <w:r>
              <w:rPr>
                <w:rStyle w:val="Text0"/>
              </w:rPr>
              <w:t>UseEffect</w:t>
            </w:r>
            <w:r>
              <w:t xml:space="preserve"> component containing an enumeration. Enums can only have one value—if you want to make an item with multiple effects, you’d be out of luck. It’s a good idea to separate effects into their own components in case you decide to create an item that does more than one thing.</w:t>
            </w:r>
          </w:p>
        </w:tc>
      </w:tr>
    </w:tbl>
    <w:p>
      <w:bookmarkStart w:id="2095" w:name="Now_that_you_have_described_your"/>
      <w:pPr>
        <w:pStyle w:val="Para 02"/>
      </w:pPr>
      <w:r>
        <w:t xml:space="preserve">Now that you have described your items with components, it’s time to spawn these items on the map. </w:t>
      </w:r>
      <w:bookmarkEnd w:id="2095"/>
    </w:p>
    <w:p>
      <w:pPr>
        <w:pStyle w:val="Heading 2"/>
      </w:pPr>
      <w:r>
        <w:t>Spawning Potions and Maps</w:t>
      </w:r>
    </w:p>
    <w:p>
      <w:bookmarkStart w:id="2096" w:name="Open_spawner_rs__and_add_two_ite"/>
      <w:pPr>
        <w:pStyle w:val="Para 02"/>
      </w:pPr>
      <w:r>
        <w:t xml:space="preserve">Open </w:t>
      </w:r>
      <w:r>
        <w:rPr>
          <w:rStyle w:val="Text0"/>
        </w:rPr>
        <w:t>spawner.rs</w:t>
      </w:r>
      <w:r>
        <w:t>, and add two item spawning functions, one for each item type:</w:t>
      </w:r>
      <w:bookmarkEnd w:id="2096"/>
    </w:p>
    <w:p>
      <w:pPr>
        <w:pStyle w:val="Para 07"/>
      </w:pPr>
      <w:hyperlink r:id="rId274">
        <w:r>
          <w:t>InventoryAndPowerUps/potions_and_scrolls/src/spawner.rs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spawn_healing_potion</w:t>
              <w:br w:clear="none"/>
            </w:r>
            <w:r>
              <w:t xml:space="preserve">​(ecs: &amp;​</w:t>
              <w:br w:clear="none"/>
            </w:r>
            <w:r>
              <w:rPr>
                <w:rStyle w:val="Text1"/>
              </w:rPr>
              <w:t xml:space="preserve">mut</w:t>
              <w:br w:clear="none"/>
            </w:r>
            <w:r>
              <w:t xml:space="preserve">​ World, pos: Point)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w:t>
              <w:br w:clear="none"/>
            </w:r>
            <w:r>
              <w:rPr>
                <w:rStyle w:val="Text1"/>
              </w:rPr>
              <w:t xml:space="preserve">.push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(Item,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color: ​</w:t>
              <w:br w:clear="none"/>
            </w:r>
            <w:r>
              <w:rPr>
                <w:rStyle w:val="Text1"/>
              </w:rPr>
              <w:t xml:space="preserve">ColorPair</w:t>
              <w:br w:clear="none"/>
            </w:r>
            <w:r>
              <w:t xml:space="preserve">​::​</w:t>
              <w:br w:clear="none"/>
            </w:r>
            <w:r>
              <w:rPr>
                <w:rStyle w:val="Text1"/>
              </w:rPr>
              <w:t xml:space="preserve">new</w:t>
              <w:br w:clear="none"/>
            </w:r>
            <w:r>
              <w:t xml:space="preserve">​(WHITE,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glyph :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Name</w:t>
              <w:br w:clear="none"/>
            </w:r>
            <w:r>
              <w:t xml:space="preserve">​(​</w:t>
              <w:br w:clear="none"/>
            </w:r>
            <w:r>
              <w:rPr>
                <w:rStyle w:val="Text6"/>
              </w:rPr>
              <w:t xml:space="preserve">"Healing Potion"</w:t>
              <w:br w:clear="none"/>
            </w:r>
            <w:r>
              <w:t xml:space="preserve">​​</w:t>
              <w:br w:clear="none"/>
            </w:r>
            <w:r>
              <w:rPr>
                <w:rStyle w:val="Text1"/>
              </w:rPr>
              <w:t xml:space="preserve">.to_string</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ProvidesHealing{amount: 6}</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spawn_magic_mapper</w:t>
              <w:br w:clear="none"/>
            </w:r>
            <w:r>
              <w:t xml:space="preserve">​(ecs: &amp;​</w:t>
              <w:br w:clear="none"/>
            </w:r>
            <w:r>
              <w:rPr>
                <w:rStyle w:val="Text1"/>
              </w:rPr>
              <w:t xml:space="preserve">mut</w:t>
              <w:br w:clear="none"/>
            </w:r>
            <w:r>
              <w:t xml:space="preserve">​ World, pos: Point)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w:t>
              <w:br w:clear="none"/>
            </w:r>
            <w:r>
              <w:rPr>
                <w:rStyle w:val="Text1"/>
              </w:rPr>
              <w:t xml:space="preserve">.push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(Item,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color: ​</w:t>
              <w:br w:clear="none"/>
            </w:r>
            <w:r>
              <w:rPr>
                <w:rStyle w:val="Text1"/>
              </w:rPr>
              <w:t xml:space="preserve">ColorPair</w:t>
              <w:br w:clear="none"/>
            </w:r>
            <w:r>
              <w:t xml:space="preserve">​::​</w:t>
              <w:br w:clear="none"/>
            </w:r>
            <w:r>
              <w:rPr>
                <w:rStyle w:val="Text1"/>
              </w:rPr>
              <w:t xml:space="preserve">new</w:t>
              <w:br w:clear="none"/>
            </w:r>
            <w:r>
              <w:t xml:space="preserve">​(WHITE,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glyph :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Name</w:t>
              <w:br w:clear="none"/>
            </w:r>
            <w:r>
              <w:t xml:space="preserve">​(​</w:t>
              <w:br w:clear="none"/>
            </w:r>
            <w:r>
              <w:rPr>
                <w:rStyle w:val="Text6"/>
              </w:rPr>
              <w:t xml:space="preserve">"Dungeon Map"</w:t>
              <w:br w:clear="none"/>
            </w:r>
            <w:r>
              <w:t xml:space="preserve">​​</w:t>
              <w:br w:clear="none"/>
            </w:r>
            <w:r>
              <w:rPr>
                <w:rStyle w:val="Text1"/>
              </w:rPr>
              <w:t xml:space="preserve">.to_string</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ProvidesDungeonMap{}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097" w:name="The_item_spawning_code_is_simila"/>
      <w:pPr>
        <w:pStyle w:val="Para 02"/>
      </w:pPr>
      <w:r>
        <w:t xml:space="preserve">The item spawning code is similar to the code you used to spawn the Amulet of Yala in </w:t>
      </w:r>
      <w:hyperlink w:anchor="Spawning_the_Amulet">
        <w:r>
          <w:rPr>
            <w:rStyle w:val="Text9"/>
          </w:rPr>
          <w:t>​</w:t>
        </w:r>
      </w:hyperlink>
      <w:hyperlink w:anchor="Spawning_the_Amulet">
        <w:r>
          <w:rPr>
            <w:rStyle w:val="Text5"/>
          </w:rPr>
          <w:t>Spawning the Amulet</w:t>
        </w:r>
      </w:hyperlink>
      <w:hyperlink w:anchor="Spawning_the_Amulet">
        <w:r>
          <w:rPr>
            <w:rStyle w:val="Text9"/>
          </w:rPr>
          <w:t>​</w:t>
        </w:r>
      </w:hyperlink>
      <w:r>
        <w:t>, but with a different set of components.</w:t>
      </w:r>
      <w:bookmarkEnd w:id="2097"/>
    </w:p>
    <w:p>
      <w:bookmarkStart w:id="2098" w:name="Calling_spawn_healing_potion_add"/>
      <w:pPr>
        <w:pStyle w:val="Para 02"/>
      </w:pPr>
      <w:r>
        <w:t xml:space="preserve">Calling </w:t>
      </w:r>
      <w:r>
        <w:rPr>
          <w:rStyle w:val="Text0"/>
        </w:rPr>
        <w:t>spawn_healing_potion</w:t>
      </w:r>
      <w:r>
        <w:t xml:space="preserve"> adds a healing potion to the map at the specified location. Likewise, </w:t>
      </w:r>
      <w:r>
        <w:rPr>
          <w:rStyle w:val="Text0"/>
        </w:rPr>
        <w:t>spawn_magic_mapper</w:t>
      </w:r>
      <w:r>
        <w:t xml:space="preserve"> adds a dungeon map to the game level.</w:t>
      </w:r>
      <w:bookmarkEnd w:id="2098"/>
    </w:p>
    <w:p>
      <w:bookmarkStart w:id="2099" w:name="Now_that_you_can_spawn_items__yo"/>
      <w:pPr>
        <w:pStyle w:val="Para 02"/>
      </w:pPr>
      <w:r>
        <w:t xml:space="preserve">Now that you can spawn items, you also need to add the items to the list of things that might spawn in a designated tile. The </w:t>
      </w:r>
      <w:r>
        <w:rPr>
          <w:rStyle w:val="Text0"/>
        </w:rPr>
        <w:t>spawn_monster</w:t>
      </w:r>
      <w:r>
        <w:t xml:space="preserve"> function handles this for monsters. Make a new function named </w:t>
      </w:r>
      <w:r>
        <w:rPr>
          <w:rStyle w:val="Text0"/>
        </w:rPr>
        <w:t>spawn_entity</w:t>
      </w:r>
      <w:r>
        <w:t xml:space="preserve"> that can spawn your new items as well as monsters:</w:t>
      </w:r>
      <w:bookmarkEnd w:id="2099"/>
    </w:p>
    <w:p>
      <w:pPr>
        <w:pStyle w:val="Para 07"/>
      </w:pPr>
      <w:hyperlink r:id="rId274">
        <w:r>
          <w:t>InventoryAndPowerUps/potions_and_scrolls/src/spawner.rs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spawn_entity</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w:t>
              <w:br w:clear="none"/>
            </w:r>
            <w:r>
              <w:rPr>
                <w:rStyle w:val="Text1"/>
              </w:rPr>
              <w:t xml:space="preserve">mut</w:t>
              <w:br w:clear="none"/>
            </w:r>
            <w:r>
              <w:t xml:space="preserve">​ 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 &amp;​</w:t>
              <w:br w:clear="none"/>
            </w:r>
            <w:r>
              <w:rPr>
                <w:rStyle w:val="Text1"/>
              </w:rPr>
              <w:t xml:space="preserve">mut</w:t>
              <w:br w:clear="none"/>
            </w:r>
            <w:r>
              <w:t xml:space="preserve">​ RandomNumberGenerator,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 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roll = rng​</w:t>
              <w:br w:clear="none"/>
            </w:r>
            <w:r>
              <w:rPr>
                <w:rStyle w:val="Text1"/>
              </w:rPr>
              <w:t xml:space="preserve">.roll_dice</w:t>
              <w:br w:clear="none"/>
            </w:r>
            <w:r>
              <w:t xml:space="preserve">​(1, 6);</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match</w:t>
              <w:br w:clear="none"/>
            </w:r>
            <w:r>
              <w:t xml:space="preserve">​ roll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1 ​</w:t>
              <w:br w:clear="none"/>
            </w:r>
            <w:r>
              <w:rPr>
                <w:rStyle w:val="Text1"/>
              </w:rPr>
              <w:t xml:space="preserve">=&gt;</w:t>
              <w:br w:clear="none"/>
            </w:r>
            <w:r>
              <w:t xml:space="preserve">​ ​</w:t>
              <w:br w:clear="none"/>
            </w:r>
            <w:r>
              <w:rPr>
                <w:rStyle w:val="Text1"/>
              </w:rPr>
              <w:t xml:space="preserve">spawn_healing_potion</w:t>
              <w:br w:clear="none"/>
            </w:r>
            <w:r>
              <w:t xml:space="preserve">​(ecs,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2 ​</w:t>
              <w:br w:clear="none"/>
            </w:r>
            <w:r>
              <w:rPr>
                <w:rStyle w:val="Text1"/>
              </w:rPr>
              <w:t xml:space="preserve">=&gt;</w:t>
              <w:br w:clear="none"/>
            </w:r>
            <w:r>
              <w:t xml:space="preserve">​ ​</w:t>
              <w:br w:clear="none"/>
            </w:r>
            <w:r>
              <w:rPr>
                <w:rStyle w:val="Text1"/>
              </w:rPr>
              <w:t xml:space="preserve">spawn_magic_mapper</w:t>
              <w:br w:clear="none"/>
            </w:r>
            <w:r>
              <w:t xml:space="preserve">​(ecs,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w:t>
              <w:br w:clear="none"/>
            </w:r>
            <w:r>
              <w:rPr>
                <w:rStyle w:val="Text1"/>
              </w:rPr>
              <w:t xml:space="preserve">spawn_monster</w:t>
              <w:br w:clear="none"/>
            </w:r>
            <w:r>
              <w:t xml:space="preserve">​(ecs, rng,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100" w:name="The_function_rolls_a_six_sided_d"/>
      <w:pPr>
        <w:pStyle w:val="Para 02"/>
      </w:pPr>
      <w:r>
        <w:t xml:space="preserve">The function rolls a six-sided dice. If the dice roll results in a 1, a healing potion is spawned. A roll of 2 spawns a dungeon map. Otherwise, the </w:t>
      </w:r>
      <w:r>
        <w:rPr>
          <w:rStyle w:val="Text0"/>
        </w:rPr>
        <w:t>spawn_monster</w:t>
      </w:r>
      <w:r>
        <w:t xml:space="preserve"> function is called.</w:t>
      </w:r>
      <w:bookmarkEnd w:id="2100"/>
    </w:p>
    <w:p>
      <w:bookmarkStart w:id="2101" w:name="Most_items_are_liberally_scatter"/>
      <w:pPr>
        <w:pStyle w:val="Para 02"/>
      </w:pPr>
      <w:r>
        <w:t xml:space="preserve">Most items are liberally scattered throughout the game levels, but it’s up to you how random you want to be versus how deliberate you are when placing these items. Managing the probabilities for spawns is a good way to tweak the balance of your game level. You might decide to make items less frequent or adjust the weighting of monster types. Probability tables for spawns are discussed in Chapter 15, </w:t>
      </w:r>
      <w:hyperlink w:anchor="Chapter_____________15Combat_Sys_2">
        <w:r>
          <w:rPr>
            <w:rStyle w:val="Text9"/>
          </w:rPr>
          <w:t>​</w:t>
        </w:r>
      </w:hyperlink>
      <w:hyperlink w:anchor="Chapter_____________15Combat_Sys_2">
        <w:r>
          <w:rPr>
            <w:rStyle w:val="Text5"/>
          </w:rPr>
          <w:t>Combat Systems and Loot</w:t>
        </w:r>
      </w:hyperlink>
      <w:hyperlink w:anchor="Chapter_____________15Combat_Sys_2">
        <w:r>
          <w:rPr>
            <w:rStyle w:val="Text9"/>
          </w:rPr>
          <w:t>​</w:t>
        </w:r>
      </w:hyperlink>
      <w:r>
        <w:t>.</w:t>
      </w:r>
      <w:bookmarkEnd w:id="2101"/>
    </w:p>
    <w:p>
      <w:bookmarkStart w:id="2102" w:name="Open_main_rs__and_replace_all_ca"/>
      <w:pPr>
        <w:pStyle w:val="Para 02"/>
      </w:pPr>
      <w:r>
        <w:t xml:space="preserve">Open </w:t>
      </w:r>
      <w:r>
        <w:rPr>
          <w:rStyle w:val="Text0"/>
        </w:rPr>
        <w:t>main.rs</w:t>
      </w:r>
      <w:r>
        <w:t xml:space="preserve">, and replace all calls to </w:t>
      </w:r>
      <w:r>
        <w:rPr>
          <w:rStyle w:val="Text0"/>
        </w:rPr>
        <w:t>spawn_monster</w:t>
      </w:r>
      <w:r>
        <w:t xml:space="preserve"> with </w:t>
      </w:r>
      <w:r>
        <w:rPr>
          <w:rStyle w:val="Text0"/>
        </w:rPr>
        <w:t>spawn_entity</w:t>
      </w:r>
      <w:r>
        <w:t xml:space="preserve">. Use your editor’s search and replace function to replace all instances of </w:t>
      </w:r>
      <w:r>
        <w:rPr>
          <w:rStyle w:val="Text0"/>
        </w:rPr>
        <w:t>spawn_monster</w:t>
      </w:r>
      <w:r>
        <w:t xml:space="preserve"> with </w:t>
      </w:r>
      <w:r>
        <w:rPr>
          <w:rStyle w:val="Text0"/>
        </w:rPr>
        <w:t>spawn_entity</w:t>
      </w:r>
      <w:r>
        <w:t>.</w:t>
      </w:r>
      <w:bookmarkEnd w:id="2102"/>
    </w:p>
    <w:p>
      <w:bookmarkStart w:id="2103" w:name="Run_your_game_now__and_you_ll_fi_1"/>
      <w:pPr>
        <w:pStyle w:val="Para 02"/>
      </w:pPr>
      <w:r>
        <w:t>Run your game now, and you’ll find potions and dungeon maps scattered throughout the dungeon level:</w:t>
      </w:r>
      <w:bookmarkEnd w:id="2103"/>
    </w:p>
    <w:p>
      <w:pPr>
        <w:pStyle w:val="Para 11"/>
      </w:pPr>
      <w:r>
        <w:bookmarkStart w:id="2104" w:name="d24e36678"/>
        <w:drawing>
          <wp:anchor distL="0" distR="0" distT="0" distB="0" simplePos="0" relativeHeight="1" behindDoc="0" locked="0" layoutInCell="1" allowOverlap="1">
            <wp:simplePos x="0" y="0"/>
            <wp:positionH relativeFrom="margin">
              <wp:align>left</wp:align>
            </wp:positionH>
            <wp:positionV relativeFrom="line">
              <wp:align>top</wp:align>
            </wp:positionV>
            <wp:extent cx="5346700" cy="2844800"/>
            <wp:effectExtent l="0" r="0" t="0" b="0"/>
            <wp:wrapTopAndBottom/>
            <wp:docPr id="105" name="MapScrollGame.png" descr="images/InventoryAndPowerUps/MapScrollGame.png"/>
            <wp:cNvGraphicFramePr>
              <a:graphicFrameLocks noChangeAspect="1"/>
            </wp:cNvGraphicFramePr>
            <a:graphic>
              <a:graphicData uri="http://schemas.openxmlformats.org/drawingml/2006/picture">
                <pic:pic>
                  <pic:nvPicPr>
                    <pic:cNvPr id="0" name="MapScrollGame.png" descr="images/InventoryAndPowerUps/MapScrollGame.png"/>
                    <pic:cNvPicPr/>
                  </pic:nvPicPr>
                  <pic:blipFill>
                    <a:blip r:embed="rId71"/>
                    <a:stretch>
                      <a:fillRect/>
                    </a:stretch>
                  </pic:blipFill>
                  <pic:spPr>
                    <a:xfrm>
                      <a:off x="0" y="0"/>
                      <a:ext cx="5346700" cy="2844800"/>
                    </a:xfrm>
                    <a:prstGeom prst="rect">
                      <a:avLst/>
                    </a:prstGeom>
                  </pic:spPr>
                </pic:pic>
              </a:graphicData>
            </a:graphic>
          </wp:anchor>
        </w:drawing>
        <w:bookmarkEnd w:id="2104"/>
      </w:r>
    </w:p>
    <w:p>
      <w:bookmarkStart w:id="2105" w:name="Now_that_the_items_are_in_the_ga"/>
      <w:pPr>
        <w:pStyle w:val="Para 02"/>
      </w:pPr>
      <w:r>
        <w:t xml:space="preserve">Now that the items are in the game, it’s time to permit the player to pick them up. </w:t>
      </w:r>
      <w:bookmarkEnd w:id="2105"/>
    </w:p>
    <w:p>
      <w:bookmarkStart w:id="2106" w:name="Managing_Inventory___Items_don_t"/>
      <w:bookmarkStart w:id="2107" w:name="Managing_Inventory"/>
      <w:bookmarkStart w:id="2108" w:name="Managing_Inventory___Items_don_t_1"/>
      <w:bookmarkStart w:id="2109" w:name="Top_of_f_0096_xhtml"/>
      <w:pPr>
        <w:pStyle w:val="Heading 2"/>
        <w:pageBreakBefore w:val="on"/>
      </w:pPr>
      <w:r>
        <w:t>Managing Inventory</w:t>
      </w:r>
      <w:bookmarkEnd w:id="2106"/>
      <w:bookmarkEnd w:id="2107"/>
      <w:bookmarkEnd w:id="2108"/>
      <w:bookmarkEnd w:id="2109"/>
    </w:p>
    <w:p>
      <w:bookmarkStart w:id="2110" w:name="Items_don_t_always_sit_passively"/>
      <w:pPr>
        <w:pStyle w:val="Para 02"/>
      </w:pPr>
      <w:r>
        <w:t>Items don’t always sit passively on the map, hoping someone will walk onto them. Unless you’re making a Pac-Man style game, it also doesn’t make sense to have items activate when the player walks into them. Instead, let’s allow players to pick up items and carry them in their inventory until they’re needed. This adds strategy to the game, letting players decide when they want to use their precious items.</w:t>
      </w:r>
      <w:bookmarkEnd w:id="2110"/>
    </w:p>
    <w:p>
      <w:bookmarkStart w:id="2111" w:name="Items_are_entities__and_they_exi"/>
      <w:pPr>
        <w:pStyle w:val="Para 02"/>
      </w:pPr>
      <w:r>
        <w:t xml:space="preserve">Items are entities, and they exist on the map because they have a </w:t>
      </w:r>
      <w:r>
        <w:rPr>
          <w:rStyle w:val="Text0"/>
        </w:rPr>
        <w:t>Point</w:t>
      </w:r>
      <w:r>
        <w:t xml:space="preserve"> component indicating their location. The entity rendering system query requires a </w:t>
      </w:r>
      <w:r>
        <w:rPr>
          <w:rStyle w:val="Text0"/>
        </w:rPr>
        <w:t>Point</w:t>
      </w:r>
      <w:r>
        <w:t xml:space="preserve"> to draw an item or display its tooltip. You can take advantage of the render system’s query structure by removing the </w:t>
      </w:r>
      <w:r>
        <w:rPr>
          <w:rStyle w:val="Text0"/>
        </w:rPr>
        <w:t>Point</w:t>
      </w:r>
      <w:r>
        <w:t xml:space="preserve"> component from an item when it’s picked up. In other words, the item no longer has a location on the map. </w:t>
      </w:r>
      <w:bookmarkEnd w:id="2111"/>
    </w:p>
    <w:p>
      <w:bookmarkStart w:id="2112" w:name="Picking_up_an_item_requires_that"/>
      <w:pPr>
        <w:pStyle w:val="Para 02"/>
      </w:pPr>
      <w:r>
        <w:t xml:space="preserve">Picking up an item requires that you </w:t>
      </w:r>
      <w:r>
        <w:rPr>
          <w:rStyle w:val="Text3"/>
        </w:rPr>
        <w:t>remove</w:t>
      </w:r>
      <w:r>
        <w:t xml:space="preserve"> the </w:t>
      </w:r>
      <w:r>
        <w:rPr>
          <w:rStyle w:val="Text0"/>
        </w:rPr>
        <w:t>Point</w:t>
      </w:r>
      <w:r>
        <w:t xml:space="preserve"> component, and </w:t>
      </w:r>
      <w:r>
        <w:rPr>
          <w:rStyle w:val="Text3"/>
        </w:rPr>
        <w:t>add</w:t>
      </w:r>
      <w:r>
        <w:t xml:space="preserve"> a </w:t>
      </w:r>
      <w:r>
        <w:rPr>
          <w:rStyle w:val="Text0"/>
        </w:rPr>
        <w:t>Carried</w:t>
      </w:r>
      <w:r>
        <w:t xml:space="preserve"> component, with the stored </w:t>
      </w:r>
      <w:r>
        <w:rPr>
          <w:rStyle w:val="Text0"/>
        </w:rPr>
        <w:t>Entity</w:t>
      </w:r>
      <w:r>
        <w:t xml:space="preserve"> pointing at the entity carrying the item. Open </w:t>
      </w:r>
      <w:r>
        <w:rPr>
          <w:rStyle w:val="Text0"/>
        </w:rPr>
        <w:t>components.rs</w:t>
      </w:r>
      <w:r>
        <w:t>, and add a new component representing that another entity is carrying an item:</w:t>
      </w:r>
      <w:bookmarkEnd w:id="2112"/>
    </w:p>
    <w:p>
      <w:pPr>
        <w:pStyle w:val="Para 07"/>
      </w:pPr>
      <w:hyperlink r:id="rId275">
        <w:r>
          <w:t>InventoryAndPowerUps/carrying_items/src/components.rs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w:t>
              <w:br w:clear="none"/>
            </w:r>
            <w:r>
              <w:rPr>
                <w:rStyle w:val="Text1"/>
              </w:rPr>
              <w:t xml:space="preserve">Carried</w:t>
              <w:br w:clear="none"/>
            </w:r>
            <w:r>
              <w:t xml:space="preserve">​(​</w:t>
              <w:br w:clear="none"/>
            </w:r>
            <w:r>
              <w:rPr>
                <w:rStyle w:val="Text1"/>
              </w:rPr>
              <w:t xml:space="preserve">pub</w:t>
              <w:br w:clear="none"/>
            </w:r>
            <w:r>
              <w:t xml:space="preserve">​ Entity);</w:t>
              <w:br w:clear="none"/>
            </w:r>
          </w:p>
        </w:tc>
      </w:tr>
    </w:tbl>
    <w:p>
      <w:bookmarkStart w:id="2113" w:name="Let_s_add_some_input_code_to_let"/>
      <w:pPr>
        <w:pStyle w:val="Para 02"/>
      </w:pPr>
      <w:r>
        <w:t>Let’s add some input code to let the player collect items.</w:t>
      </w:r>
      <w:bookmarkEnd w:id="2113"/>
    </w:p>
    <w:p>
      <w:pPr>
        <w:pStyle w:val="Heading 2"/>
      </w:pPr>
      <w:r>
        <w:t>Picking Up Items</w:t>
      </w:r>
    </w:p>
    <w:p>
      <w:bookmarkStart w:id="2114" w:name="You_handle_player_input_in_syste"/>
      <w:pPr>
        <w:pStyle w:val="Para 02"/>
      </w:pPr>
      <w:r>
        <w:t xml:space="preserve">You handle player input in </w:t>
      </w:r>
      <w:r>
        <w:rPr>
          <w:rStyle w:val="Text0"/>
        </w:rPr>
        <w:t>systems/player_input.rs</w:t>
      </w:r>
      <w:r>
        <w:t xml:space="preserve">. You’re going to assign </w:t>
      </w:r>
      <w:r>
        <w:rPr>
          <w:rStyle w:val="Text16"/>
        </w:rPr>
        <w:t>G</w:t>
      </w:r>
      <w:r>
        <w:t xml:space="preserve"> to “get” any item the player is standing on. Start by adding </w:t>
      </w:r>
      <w:r>
        <w:rPr>
          <w:rStyle w:val="Text0"/>
        </w:rPr>
        <w:t>Item</w:t>
      </w:r>
      <w:r>
        <w:t xml:space="preserve"> and </w:t>
      </w:r>
      <w:r>
        <w:rPr>
          <w:rStyle w:val="Text0"/>
        </w:rPr>
        <w:t>Carried</w:t>
      </w:r>
      <w:r>
        <w:t xml:space="preserve"> to the list of components the system can read:</w:t>
      </w:r>
      <w:bookmarkEnd w:id="2114"/>
    </w:p>
    <w:p>
      <w:pPr>
        <w:pStyle w:val="Para 07"/>
      </w:pPr>
      <w:hyperlink r:id="rId276">
        <w:r>
          <w:t>InventoryAndPowerUps/carrying_items/src/systems/player_input.rs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#[read_component(Enemy)]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#[write_component(Health)]</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#[read_component(Item)]</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#[read_component(Carried)]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player_input</w:t>
              <w:br w:clear="none"/>
            </w:r>
            <w:r>
              <w:rPr>
                <w:rStyle w:val="Text2"/>
              </w:rPr>
              <w:t xml:space="preserve">​(</w:t>
              <w:br w:clear="none"/>
            </w:r>
          </w:p>
        </w:tc>
      </w:tr>
    </w:tbl>
    <w:p>
      <w:bookmarkStart w:id="2115" w:name="This_code_allows_the_system_to_a"/>
      <w:pPr>
        <w:pStyle w:val="Para 02"/>
      </w:pPr>
      <w:r>
        <w:t xml:space="preserve">This code allows the system to access these data types. Navigate into the </w:t>
      </w:r>
      <w:r>
        <w:rPr>
          <w:rStyle w:val="Text0"/>
        </w:rPr>
        <w:t>player_input</w:t>
      </w:r>
      <w:r>
        <w:t xml:space="preserve">&gt; function, and find the section that begins with </w:t>
      </w:r>
      <w:r>
        <w:rPr>
          <w:rStyle w:val="Text0"/>
        </w:rPr>
        <w:t>let delta = match key {</w:t>
      </w:r>
      <w:r>
        <w:t xml:space="preserve">. Add another option to the </w:t>
      </w:r>
      <w:r>
        <w:rPr>
          <w:rStyle w:val="Text0"/>
        </w:rPr>
        <w:t>match</w:t>
      </w:r>
      <w:r>
        <w:t xml:space="preserve"> statement:</w:t>
      </w:r>
      <w:bookmarkEnd w:id="2115"/>
    </w:p>
    <w:p>
      <w:pPr>
        <w:pStyle w:val="Para 07"/>
      </w:pPr>
      <w:hyperlink r:id="rId276">
        <w:r>
          <w:t>InventoryAndPowerUps/carrying_items/src/systems/player_input.rs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8"/>
            </w:pPr>
            <w:r>
              <w:rPr>
                <w:rStyle w:val="Text2"/>
              </w:rPr>
              <w:t xml:space="preserve">​</w:t>
              <w:br w:clear="none"/>
            </w:r>
            <w:r>
              <w:t xml:space="preserve">VirtualKeyCode</w:t>
              <w:br w:clear="none"/>
            </w:r>
            <w:r>
              <w:rPr>
                <w:rStyle w:val="Text2"/>
              </w:rPr>
              <w:t xml:space="preserve">​::G ​</w:t>
              <w:br w:clear="none"/>
            </w:r>
            <w:r>
              <w:t xml:space="preserve">=&gt;</w:t>
              <w:br w:clear="none"/>
            </w:r>
            <w:r>
              <w:rPr>
                <w:rStyle w:val="Text2"/>
              </w:rP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(player, player_pos) = players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.find_map</w:t>
              <w:br w:clear="none"/>
            </w:r>
            <w:r>
              <w:t xml:space="preserve">​(|(entity, pos)| ​</w:t>
              <w:br w:clear="none"/>
            </w:r>
            <w:r>
              <w:rPr>
                <w:rStyle w:val="Text1"/>
              </w:rPr>
              <w:t xml:space="preserve">Some</w:t>
              <w:br w:clear="none"/>
            </w:r>
            <w:r>
              <w:t xml:space="preserve">​((*entity,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items = &lt;(Entity, &amp;Item, &amp;Point)&gt;::​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items​</w:t>
              <w:br w:clear="none"/>
            </w:r>
            <w:r>
              <w:rPr>
                <w:rStyle w:val="Text1"/>
              </w:rPr>
              <w:t xml:space="preserve">.iter</w:t>
              <w:br w:clear="none"/>
            </w:r>
            <w:r>
              <w:t xml:space="preserve">​(ecs)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w:t>
              <w:br w:clear="none"/>
            </w:r>
            <w:r>
              <w:rPr>
                <w:rStyle w:val="Text1"/>
              </w:rPr>
              <w:t xml:space="preserve">.filter</w:t>
              <w:br w:clear="none"/>
            </w:r>
            <w:r>
              <w:t xml:space="preserve">​(|(_entity, _item, &amp;item_pos)| item_pos == player_pos)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​(|(entity, _item, _item_pos)|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commands.remove_component::&lt;Point&gt;(*entity);</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⑦</w:t>
              <w:br w:clear="none"/>
            </w:r>
            <w:r>
              <w:t xml:space="preserve">​</w:t>
              <w:br w:clear="none"/>
            </w:r>
          </w:p>
        </w:tc>
        <w:tc>
          <w:tcPr>
            <w:tcW w:type="pct" w:w="5000"/>
            <w:vAlign w:val="top"/>
          </w:tcPr>
          <w:p>
            <w:pPr>
              <w:pStyle w:val="Para 01"/>
            </w:pPr>
            <w:r>
              <w:t xml:space="preserve">            commands​</w:t>
              <w:br w:clear="none"/>
            </w:r>
            <w:r>
              <w:rPr>
                <w:rStyle w:val="Text1"/>
              </w:rPr>
              <w:t xml:space="preserve">.add_component</w:t>
              <w:br w:clear="none"/>
            </w:r>
            <w:r>
              <w:t xml:space="preserve">​(*entity, ​</w:t>
              <w:br w:clear="none"/>
            </w:r>
            <w:r>
              <w:rPr>
                <w:rStyle w:val="Text1"/>
              </w:rPr>
              <w:t xml:space="preserve">Carried</w:t>
              <w:br w:clear="none"/>
            </w:r>
            <w:r>
              <w:t xml:space="preserve">​(player));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Point</w:t>
              <w:br w:clear="none"/>
            </w:r>
            <w:r>
              <w:t xml:space="preserve">​::​</w:t>
              <w:br w:clear="none"/>
            </w:r>
            <w:r>
              <w:rPr>
                <w:rStyle w:val="Text1"/>
              </w:rPr>
              <w:t xml:space="preserve">new</w:t>
              <w:br w:clear="none"/>
            </w:r>
            <w:r>
              <w:t xml:space="preserve">​(0,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116" w:name="Match_when_the_user_has_pressed"/>
      <w:pPr>
        <w:pStyle w:val="Para 05"/>
      </w:pPr>
      <w:r>
        <w:t xml:space="preserve">Match when the user has pressed the </w:t>
      </w:r>
      <w:r>
        <w:rPr>
          <w:rStyle w:val="Text16"/>
        </w:rPr>
        <w:t>G</w:t>
      </w:r>
      <w:r>
        <w:t xml:space="preserve"> key. </w:t>
      </w:r>
      <w:bookmarkEnd w:id="211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117" w:name="Construct_a_query_iterator_chain"/>
      <w:pPr>
        <w:pStyle w:val="Para 05"/>
      </w:pPr>
      <w:r>
        <w:t xml:space="preserve">Construct a query/iterator chain that will return a tuple containing both the player </w:t>
      </w:r>
      <w:r>
        <w:rPr>
          <w:rStyle w:val="Text0"/>
        </w:rPr>
        <w:t>Entity</w:t>
      </w:r>
      <w:r>
        <w:t xml:space="preserve"> and the player’s position. </w:t>
      </w:r>
      <w:bookmarkEnd w:id="211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2118" w:name="find_map_returns_the_first_entry"/>
      <w:pPr>
        <w:pStyle w:val="Para 05"/>
      </w:pPr>
      <w:r>
        <w:t/>
      </w:r>
      <w:r>
        <w:rPr>
          <w:rStyle w:val="Text0"/>
        </w:rPr>
        <w:t>find_map</w:t>
      </w:r>
      <w:r>
        <w:t xml:space="preserve"> returns the first entry in an iterator, mapping the results to the specified fields. </w:t>
      </w:r>
      <w:bookmarkEnd w:id="211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2119" w:name="Build_a_query_that_returns_only"/>
      <w:pPr>
        <w:pStyle w:val="Para 05"/>
      </w:pPr>
      <w:r>
        <w:t xml:space="preserve">Build a query that returns only entities with an </w:t>
      </w:r>
      <w:r>
        <w:rPr>
          <w:rStyle w:val="Text0"/>
        </w:rPr>
        <w:t>Item</w:t>
      </w:r>
      <w:r>
        <w:t xml:space="preserve"> tag and a </w:t>
      </w:r>
      <w:r>
        <w:rPr>
          <w:rStyle w:val="Text0"/>
        </w:rPr>
        <w:t>Point</w:t>
      </w:r>
      <w:r>
        <w:t xml:space="preserve">. Also return the parent </w:t>
      </w:r>
      <w:r>
        <w:rPr>
          <w:rStyle w:val="Text0"/>
        </w:rPr>
        <w:t>Entity</w:t>
      </w:r>
      <w:r>
        <w:t xml:space="preserve">. </w:t>
      </w:r>
      <w:bookmarkEnd w:id="211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2120" w:name="Use_filter_to_keep_only_iterator"/>
      <w:pPr>
        <w:pStyle w:val="Para 05"/>
      </w:pPr>
      <w:r>
        <w:t xml:space="preserve">Use </w:t>
      </w:r>
      <w:r>
        <w:rPr>
          <w:rStyle w:val="Text0"/>
        </w:rPr>
        <w:t>filter</w:t>
      </w:r>
      <w:r>
        <w:t xml:space="preserve"> to keep only iterator entries whose positions are the same as the player’s position. </w:t>
      </w:r>
      <w:bookmarkEnd w:id="212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2121" w:name="Remove_the_Point_component_from"/>
      <w:pPr>
        <w:pStyle w:val="Para 05"/>
      </w:pPr>
      <w:r>
        <w:t xml:space="preserve">Remove the </w:t>
      </w:r>
      <w:r>
        <w:rPr>
          <w:rStyle w:val="Text0"/>
        </w:rPr>
        <w:t>Point</w:t>
      </w:r>
      <w:r>
        <w:t xml:space="preserve"> component from the item. </w:t>
      </w:r>
      <w:bookmarkEnd w:id="212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⑦</w:t>
      </w:r>
      <w:r>
        <w:t>​</w:t>
      </w:r>
    </w:p>
    <w:p>
      <w:bookmarkStart w:id="2122" w:name="Add_a_Carried_component__pointin"/>
      <w:pPr>
        <w:pStyle w:val="Para 05"/>
      </w:pPr>
      <w:r>
        <w:t xml:space="preserve">Add a </w:t>
      </w:r>
      <w:r>
        <w:rPr>
          <w:rStyle w:val="Text0"/>
        </w:rPr>
        <w:t>Carried</w:t>
      </w:r>
      <w:r>
        <w:t xml:space="preserve"> component, pointing to the player as the carrier. </w:t>
      </w:r>
      <w:bookmarkEnd w:id="2122"/>
    </w:p>
    <w:p>
      <w:bookmarkStart w:id="2123" w:name="Run_the_game_now__and_find_a_pot"/>
      <w:pPr>
        <w:pStyle w:val="Para 02"/>
      </w:pPr>
      <w:r>
        <w:t xml:space="preserve">Run the game now, and find a potion or scroll. Stand on it and press </w:t>
      </w:r>
      <w:r>
        <w:rPr>
          <w:rStyle w:val="Text0"/>
        </w:rPr>
        <w:t>G</w:t>
      </w:r>
      <w:r>
        <w:t xml:space="preserve">. The item vanishes from the map because the item is now being “carried” by the player. Let’s add a way to see the item in the player’s inventory. </w:t>
      </w:r>
      <w:bookmarkEnd w:id="2123"/>
    </w:p>
    <w:p>
      <w:pPr>
        <w:pStyle w:val="Heading 2"/>
      </w:pPr>
      <w:r>
        <w:t>Displaying Inventory</w:t>
      </w:r>
    </w:p>
    <w:p>
      <w:bookmarkStart w:id="2124" w:name="When_an_item_is_picked_up__it_no"/>
      <w:pPr>
        <w:pStyle w:val="Para 02"/>
      </w:pPr>
      <w:r>
        <w:t xml:space="preserve">When an item is picked up, it no longer has a </w:t>
      </w:r>
      <w:r>
        <w:rPr>
          <w:rStyle w:val="Text0"/>
        </w:rPr>
        <w:t>Point</w:t>
      </w:r>
      <w:r>
        <w:t xml:space="preserve"> component describing its location on the map. This removes the item from the entity rendering system automatically—the render query looks for entities with a </w:t>
      </w:r>
      <w:r>
        <w:rPr>
          <w:rStyle w:val="Text0"/>
        </w:rPr>
        <w:t>Point</w:t>
      </w:r>
      <w:r>
        <w:t xml:space="preserve"> and a </w:t>
      </w:r>
      <w:r>
        <w:rPr>
          <w:rStyle w:val="Text0"/>
        </w:rPr>
        <w:t>Render</w:t>
      </w:r>
      <w:r>
        <w:t xml:space="preserve"> component. The player needs to know what they’re carrying. The Heads-Up Display is a great place to do this.</w:t>
      </w:r>
      <w:bookmarkEnd w:id="2124"/>
    </w:p>
    <w:p>
      <w:bookmarkStart w:id="2125" w:name="Open_systems_hud_rs__You_need_to"/>
      <w:pPr>
        <w:pStyle w:val="Para 02"/>
      </w:pPr>
      <w:r>
        <w:t xml:space="preserve">Open </w:t>
      </w:r>
      <w:r>
        <w:rPr>
          <w:rStyle w:val="Text0"/>
        </w:rPr>
        <w:t>systems/hud.rs</w:t>
      </w:r>
      <w:r>
        <w:t xml:space="preserve">. You need to expand the system declaration to include the </w:t>
      </w:r>
      <w:r>
        <w:rPr>
          <w:rStyle w:val="Text0"/>
        </w:rPr>
        <w:t>Item</w:t>
      </w:r>
      <w:r>
        <w:t xml:space="preserve">, </w:t>
      </w:r>
      <w:r>
        <w:rPr>
          <w:rStyle w:val="Text0"/>
        </w:rPr>
        <w:t>Carried</w:t>
      </w:r>
      <w:r>
        <w:t xml:space="preserve">, and </w:t>
      </w:r>
      <w:r>
        <w:rPr>
          <w:rStyle w:val="Text0"/>
        </w:rPr>
        <w:t>Name</w:t>
      </w:r>
      <w:r>
        <w:t xml:space="preserve"> components:</w:t>
      </w:r>
      <w:bookmarkEnd w:id="2125"/>
    </w:p>
    <w:p>
      <w:pPr>
        <w:pStyle w:val="Para 07"/>
      </w:pPr>
      <w:hyperlink r:id="rId277">
        <w:r>
          <w:t>InventoryAndPowerUps/carrying_items/src/systems/hud.rs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#[read_component(Health)]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#[read_component(Item)]</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#[read_component(Carried)]</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#[read_component(Name)]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hud</w:t>
              <w:br w:clear="none"/>
            </w:r>
            <w:r>
              <w:t xml:space="preserve">​(ecs: &amp;SubWorld) {</w:t>
              <w:br w:clear="none"/>
            </w:r>
          </w:p>
        </w:tc>
      </w:tr>
    </w:tbl>
    <w:p>
      <w:bookmarkStart w:id="2126" w:name="Now_that_the_system_can_read_the"/>
      <w:pPr>
        <w:pStyle w:val="Para 02"/>
      </w:pPr>
      <w:r>
        <w:t xml:space="preserve">Now that the system can read the </w:t>
      </w:r>
      <w:r>
        <w:rPr>
          <w:rStyle w:val="Text0"/>
        </w:rPr>
        <w:t>Carried</w:t>
      </w:r>
      <w:r>
        <w:t xml:space="preserve"> and </w:t>
      </w:r>
      <w:r>
        <w:rPr>
          <w:rStyle w:val="Text0"/>
        </w:rPr>
        <w:t>Name</w:t>
      </w:r>
      <w:r>
        <w:t xml:space="preserve"> component types, you can extend the system to display items. You want to list carried items below the main HUD, with a number next to each item. That number will correspond to the keystroke used to activate the item. Insert the following code before the </w:t>
      </w:r>
      <w:r>
        <w:rPr>
          <w:rStyle w:val="Text0"/>
        </w:rPr>
        <w:t>batch.submit</w:t>
      </w:r>
      <w:r>
        <w:t xml:space="preserve"> call:</w:t>
      </w:r>
      <w:bookmarkEnd w:id="2126"/>
    </w:p>
    <w:p>
      <w:pPr>
        <w:pStyle w:val="Para 07"/>
      </w:pPr>
      <w:hyperlink r:id="rId277">
        <w:r>
          <w:t>InventoryAndPowerUps/carrying_items/src/systems/hud.rs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player = &lt;(Entity, &amp;Player)&gt;::​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.find_map</w:t>
              <w:br w:clear="none"/>
            </w:r>
            <w:r>
              <w:t xml:space="preserve">​(|(entity, _player)| ​</w:t>
              <w:br w:clear="none"/>
            </w:r>
            <w:r>
              <w:rPr>
                <w:rStyle w:val="Text1"/>
              </w:rPr>
              <w:t xml:space="preserve">Some</w:t>
              <w:br w:clear="none"/>
            </w:r>
            <w:r>
              <w:t xml:space="preserve">​(*entity))</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item_query = &lt;(&amp;Item, &amp;Name, &amp;Carried)&gt;::​</w:t>
              <w:br w:clear="none"/>
            </w:r>
            <w:r>
              <w:rPr>
                <w:rStyle w:val="Text1"/>
              </w:rPr>
              <w:t xml:space="preserve">query</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y = 3;</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item_query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.filter</w:t>
              <w:br w:clear="none"/>
            </w:r>
            <w:r>
              <w:t xml:space="preserve">​(|(_, _, carried)| carried​</w:t>
              <w:br w:clear="none"/>
            </w:r>
            <w:r>
              <w:rPr>
                <w:rStyle w:val="Text1"/>
              </w:rPr>
              <w:t xml:space="preserve">.</w:t>
              <w:br w:clear="none"/>
            </w:r>
            <w:r>
              <w:t xml:space="preserve">​0 == 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​(|(_, name, _)|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draw_batch​</w:t>
              <w:br w:clear="none"/>
            </w:r>
            <w:r>
              <w:rPr>
                <w:rStyle w:val="Text1"/>
              </w:rPr>
              <w:t xml:space="preserve">.print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Point</w:t>
              <w:br w:clear="none"/>
            </w:r>
            <w:r>
              <w:t xml:space="preserve">​::​</w:t>
              <w:br w:clear="none"/>
            </w:r>
            <w:r>
              <w:rPr>
                <w:rStyle w:val="Text1"/>
              </w:rPr>
              <w:t xml:space="preserve">new</w:t>
              <w:br w:clear="none"/>
            </w:r>
            <w:r>
              <w:t xml:space="preserve">​(3, 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format!(​</w:t>
              <w:br w:clear="none"/>
            </w:r>
            <w:r>
              <w:rPr>
                <w:rStyle w:val="Text6"/>
              </w:rPr>
              <w:t xml:space="preserve">"{} : {}"</w:t>
              <w:br w:clear="none"/>
            </w:r>
            <w:r>
              <w:t xml:space="preserve">​, y-2, &amp;name.0)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y +=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w:t>
              <w:br w:clear="none"/>
            </w:r>
            <w:r>
              <w:rPr>
                <w:rStyle w:val="Text1"/>
              </w:rPr>
              <w:t xml:space="preserve">if</w:t>
              <w:br w:clear="none"/>
            </w:r>
            <w:r>
              <w:t xml:space="preserve">​ y &gt; 3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draw_batch​</w:t>
              <w:br w:clear="none"/>
            </w:r>
            <w:r>
              <w:rPr>
                <w:rStyle w:val="Text1"/>
              </w:rPr>
              <w:t xml:space="preserve">.print_color</w:t>
              <w:br w:clear="none"/>
            </w:r>
            <w:r>
              <w:t xml:space="preserve">​(​</w:t>
              <w:br w:clear="none"/>
            </w:r>
            <w:r>
              <w:rPr>
                <w:rStyle w:val="Text1"/>
              </w:rPr>
              <w:t xml:space="preserve">Point</w:t>
              <w:br w:clear="none"/>
            </w:r>
            <w:r>
              <w:t xml:space="preserve">​::​</w:t>
              <w:br w:clear="none"/>
            </w:r>
            <w:r>
              <w:rPr>
                <w:rStyle w:val="Text1"/>
              </w:rPr>
              <w:t xml:space="preserve">new</w:t>
              <w:br w:clear="none"/>
            </w:r>
            <w:r>
              <w:t xml:space="preserve">​(3, 2), ​</w:t>
              <w:br w:clear="none"/>
            </w:r>
            <w:r>
              <w:rPr>
                <w:rStyle w:val="Text6"/>
              </w:rPr>
              <w:t xml:space="preserve">"Items carried"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ColorPair</w:t>
              <w:br w:clear="none"/>
            </w:r>
            <w:r>
              <w:t xml:space="preserve">​::​</w:t>
              <w:br w:clear="none"/>
            </w:r>
            <w:r>
              <w:rPr>
                <w:rStyle w:val="Text1"/>
              </w:rPr>
              <w:t xml:space="preserve">new</w:t>
              <w:br w:clear="none"/>
            </w:r>
            <w:r>
              <w:t xml:space="preserve">​(YELLOW,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127" w:name="Obtain_the_Player_entity_with_th"/>
      <w:pPr>
        <w:pStyle w:val="Para 05"/>
      </w:pPr>
      <w:r>
        <w:t xml:space="preserve">Obtain the </w:t>
      </w:r>
      <w:r>
        <w:rPr>
          <w:rStyle w:val="Text0"/>
        </w:rPr>
        <w:t>Player</w:t>
      </w:r>
      <w:r>
        <w:t xml:space="preserve"> entity with the same code you previously used. </w:t>
      </w:r>
      <w:bookmarkEnd w:id="212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128" w:name="Build_a_query_to_find_carried_it"/>
      <w:pPr>
        <w:pStyle w:val="Para 05"/>
      </w:pPr>
      <w:r>
        <w:t xml:space="preserve">Build a query to find carried items. Retrieve the </w:t>
      </w:r>
      <w:r>
        <w:rPr>
          <w:rStyle w:val="Text0"/>
        </w:rPr>
        <w:t>Item</w:t>
      </w:r>
      <w:r>
        <w:t xml:space="preserve"> tag, </w:t>
      </w:r>
      <w:r>
        <w:rPr>
          <w:rStyle w:val="Text0"/>
        </w:rPr>
        <w:t>Name</w:t>
      </w:r>
      <w:r>
        <w:t xml:space="preserve"> component, and </w:t>
      </w:r>
      <w:r>
        <w:rPr>
          <w:rStyle w:val="Text0"/>
        </w:rPr>
        <w:t>Carried</w:t>
      </w:r>
      <w:r>
        <w:t xml:space="preserve"> component. </w:t>
      </w:r>
      <w:bookmarkEnd w:id="212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2129" w:name="Create_a_variable_named_y_and_se"/>
      <w:pPr>
        <w:pStyle w:val="Para 05"/>
      </w:pPr>
      <w:r>
        <w:t xml:space="preserve">Create a variable named </w:t>
      </w:r>
      <w:r>
        <w:rPr>
          <w:rStyle w:val="Text0"/>
        </w:rPr>
        <w:t>y</w:t>
      </w:r>
      <w:r>
        <w:t xml:space="preserve"> and set it to 3. This is where you’ll start rendering the item list. </w:t>
      </w:r>
      <w:bookmarkEnd w:id="212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2130" w:name="Filter_the_carried_items_to_incl"/>
      <w:pPr>
        <w:pStyle w:val="Para 05"/>
      </w:pPr>
      <w:r>
        <w:t xml:space="preserve">Filter the carried items to include only items carried by the player. Filtering now ensures that if you let monsters carry things later, those items won’t appear on the player’s HUD. </w:t>
      </w:r>
      <w:bookmarkEnd w:id="213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2131" w:name="Print_the_item_s_name_at_positio"/>
      <w:pPr>
        <w:pStyle w:val="Para 05"/>
      </w:pPr>
      <w:r>
        <w:t xml:space="preserve">Print the item’s name at position </w:t>
      </w:r>
      <w:r>
        <w:rPr>
          <w:rStyle w:val="Text0"/>
        </w:rPr>
        <w:t>(3, y)</w:t>
      </w:r>
      <w:r>
        <w:t xml:space="preserve"> and increment </w:t>
      </w:r>
      <w:r>
        <w:rPr>
          <w:rStyle w:val="Text0"/>
        </w:rPr>
        <w:t>y</w:t>
      </w:r>
      <w:r>
        <w:t xml:space="preserve">. </w:t>
      </w:r>
      <w:bookmarkEnd w:id="213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2132" w:name="If_any_items_were_rendered__add"/>
      <w:pPr>
        <w:pStyle w:val="Para 05"/>
      </w:pPr>
      <w:r>
        <w:t xml:space="preserve">If any items were rendered, add a heading explaining why item names just appeared on the screen. </w:t>
      </w:r>
      <w:bookmarkEnd w:id="2132"/>
    </w:p>
    <w:p>
      <w:bookmarkStart w:id="2133" w:name="Run_the_game_now_and_find_a_poti"/>
      <w:pPr>
        <w:pStyle w:val="Para 02"/>
      </w:pPr>
      <w:r>
        <w:t xml:space="preserve">Run the game now and find a potion or scroll. Use </w:t>
      </w:r>
      <w:r>
        <w:rPr>
          <w:rStyle w:val="Text16"/>
        </w:rPr>
        <w:t>G</w:t>
      </w:r>
      <w:r>
        <w:t xml:space="preserve"> to pick up the scroll, and the item will appear on the Heads-Up Display. Find another item and pick it up. Notice the new item will also appear in the player’s inventory list:</w:t>
      </w:r>
      <w:bookmarkEnd w:id="2133"/>
    </w:p>
    <w:p>
      <w:pPr>
        <w:pStyle w:val="Para 11"/>
      </w:pPr>
      <w:r>
        <w:bookmarkStart w:id="2134" w:name="d24e37221"/>
        <w:drawing>
          <wp:anchor distL="0" distR="0" distT="0" distB="0" simplePos="0" relativeHeight="1" behindDoc="0" locked="0" layoutInCell="1" allowOverlap="1">
            <wp:simplePos x="0" y="0"/>
            <wp:positionH relativeFrom="margin">
              <wp:align>left</wp:align>
            </wp:positionH>
            <wp:positionV relativeFrom="line">
              <wp:align>top</wp:align>
            </wp:positionV>
            <wp:extent cx="5041900" cy="3263900"/>
            <wp:effectExtent l="0" r="0" t="0" b="0"/>
            <wp:wrapTopAndBottom/>
            <wp:docPr id="106" name="InventoryHud.png" descr="images/InventoryAndPowerUps/InventoryHud.png"/>
            <wp:cNvGraphicFramePr>
              <a:graphicFrameLocks noChangeAspect="1"/>
            </wp:cNvGraphicFramePr>
            <a:graphic>
              <a:graphicData uri="http://schemas.openxmlformats.org/drawingml/2006/picture">
                <pic:pic>
                  <pic:nvPicPr>
                    <pic:cNvPr id="0" name="InventoryHud.png" descr="images/InventoryAndPowerUps/InventoryHud.png"/>
                    <pic:cNvPicPr/>
                  </pic:nvPicPr>
                  <pic:blipFill>
                    <a:blip r:embed="rId72"/>
                    <a:stretch>
                      <a:fillRect/>
                    </a:stretch>
                  </pic:blipFill>
                  <pic:spPr>
                    <a:xfrm>
                      <a:off x="0" y="0"/>
                      <a:ext cx="5041900" cy="3263900"/>
                    </a:xfrm>
                    <a:prstGeom prst="rect">
                      <a:avLst/>
                    </a:prstGeom>
                  </pic:spPr>
                </pic:pic>
              </a:graphicData>
            </a:graphic>
          </wp:anchor>
        </w:drawing>
        <w:bookmarkEnd w:id="2134"/>
      </w:r>
    </w:p>
    <w:p>
      <w:bookmarkStart w:id="2135" w:name="Collected_items_are_displayed_on"/>
      <w:pPr>
        <w:pStyle w:val="Para 02"/>
      </w:pPr>
      <w:r>
        <w:t xml:space="preserve">Collected items are displayed on the player’s Heads-Up Display, alongside a number indicating the key that activates the associated item. Now you’re ready to make them do something when used. </w:t>
      </w:r>
      <w:bookmarkEnd w:id="2135"/>
    </w:p>
    <w:p>
      <w:pPr>
        <w:pStyle w:val="Heading 2"/>
      </w:pPr>
      <w:r>
        <w:t>Sending an Item Activation Message</w:t>
      </w:r>
    </w:p>
    <w:p>
      <w:bookmarkStart w:id="2136" w:name="In__Sending_Messages_of_Intent"/>
      <w:pPr>
        <w:pStyle w:val="Para 02"/>
      </w:pPr>
      <w:r>
        <w:t xml:space="preserve">In </w:t>
      </w:r>
      <w:hyperlink w:anchor="Sending_Messages_of_Intent">
        <w:r>
          <w:rPr>
            <w:rStyle w:val="Text9"/>
          </w:rPr>
          <w:t>​</w:t>
        </w:r>
      </w:hyperlink>
      <w:hyperlink w:anchor="Sending_Messages_of_Intent">
        <w:r>
          <w:rPr>
            <w:rStyle w:val="Text5"/>
          </w:rPr>
          <w:t>Sending Messages of Intent</w:t>
        </w:r>
      </w:hyperlink>
      <w:hyperlink w:anchor="Sending_Messages_of_Intent">
        <w:r>
          <w:rPr>
            <w:rStyle w:val="Text9"/>
          </w:rPr>
          <w:t>​</w:t>
        </w:r>
      </w:hyperlink>
      <w:r>
        <w:t xml:space="preserve">, you adopted a pattern in which systems indicate their </w:t>
      </w:r>
      <w:r>
        <w:rPr>
          <w:rStyle w:val="Text3"/>
        </w:rPr>
        <w:t>intent</w:t>
      </w:r>
      <w:r>
        <w:t xml:space="preserve"> to perform an action—and the actual action is handled in its own system. Using an item is no different. Decoupling intent and activation in this way allows your code to remain flexible. If you decide that a tough monster should be able to use magical items, you only need to send the message of intent rather than duplicating the effect code.</w:t>
      </w:r>
      <w:bookmarkEnd w:id="2136"/>
    </w:p>
    <w:p>
      <w:bookmarkStart w:id="2137" w:name="Open_components_rs__and_add_a_ne"/>
      <w:pPr>
        <w:pStyle w:val="Para 02"/>
      </w:pPr>
      <w:r>
        <w:t xml:space="preserve">Open </w:t>
      </w:r>
      <w:r>
        <w:rPr>
          <w:rStyle w:val="Text0"/>
        </w:rPr>
        <w:t>components.rs</w:t>
      </w:r>
      <w:r>
        <w:t xml:space="preserve">, and add a new component named </w:t>
      </w:r>
      <w:r>
        <w:rPr>
          <w:rStyle w:val="Text0"/>
        </w:rPr>
        <w:t>ActivateItem</w:t>
      </w:r>
      <w:r>
        <w:t>:</w:t>
      </w:r>
      <w:bookmarkEnd w:id="2137"/>
    </w:p>
    <w:p>
      <w:pPr>
        <w:pStyle w:val="Para 07"/>
      </w:pPr>
      <w:hyperlink r:id="rId275">
        <w:r>
          <w:t>InventoryAndPowerUps/carrying_items/src/components.rs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Copy,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ActivateItem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used_by : 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item : 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138" w:name="The_player_needs_to_send_an_Acti"/>
      <w:pPr>
        <w:pStyle w:val="Para 02"/>
      </w:pPr>
      <w:r>
        <w:t xml:space="preserve">The player needs to send an </w:t>
      </w:r>
      <w:r>
        <w:rPr>
          <w:rStyle w:val="Text0"/>
        </w:rPr>
        <w:t>ActivateItem</w:t>
      </w:r>
      <w:r>
        <w:t xml:space="preserve"> message by pressing a number key that matches the numbers displayed next to items in the HUD. Open </w:t>
      </w:r>
      <w:r>
        <w:rPr>
          <w:rStyle w:val="Text0"/>
        </w:rPr>
        <w:t>player_input.rs</w:t>
      </w:r>
      <w:r>
        <w:t>, and add a new function to the end of the file:</w:t>
      </w:r>
      <w:bookmarkEnd w:id="2138"/>
    </w:p>
    <w:p>
      <w:pPr>
        <w:pStyle w:val="Para 07"/>
      </w:pPr>
      <w:hyperlink r:id="rId276">
        <w:r>
          <w:t>InventoryAndPowerUps/carrying_items/src/systems/player_input.rs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fn</w:t>
              <w:br w:clear="none"/>
            </w:r>
            <w:r>
              <w:t xml:space="preserve">​ ​</w:t>
              <w:br w:clear="none"/>
            </w:r>
            <w:r>
              <w:rPr>
                <w:rStyle w:val="Text1"/>
              </w:rPr>
              <w:t xml:space="preserve">use_item</w:t>
              <w:br w:clear="none"/>
            </w:r>
            <w:r>
              <w:t xml:space="preserve">​(n: usize, ecs: &amp;​</w:t>
              <w:br w:clear="none"/>
            </w:r>
            <w:r>
              <w:rPr>
                <w:rStyle w:val="Text1"/>
              </w:rPr>
              <w:t xml:space="preserve">mut</w:t>
              <w:br w:clear="none"/>
            </w:r>
            <w:r>
              <w:t xml:space="preserve">​ SubWorld, commands: &amp;​</w:t>
              <w:br w:clear="none"/>
            </w:r>
            <w:r>
              <w:rPr>
                <w:rStyle w:val="Text1"/>
              </w:rPr>
              <w:t xml:space="preserve">mut</w:t>
              <w:br w:clear="none"/>
            </w:r>
            <w:r>
              <w:t xml:space="preserve">​ CommandBuffer)</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-&gt;</w:t>
              <w:br w:clear="none"/>
            </w:r>
            <w:r>
              <w:t xml:space="preserve">​ Point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player_entity = &lt;(Entity, &amp;Player)&gt;::​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.find_map</w:t>
              <w:br w:clear="none"/>
            </w:r>
            <w:r>
              <w:t xml:space="preserve">​(|(entity, _player)| ​</w:t>
              <w:br w:clear="none"/>
            </w:r>
            <w:r>
              <w:rPr>
                <w:rStyle w:val="Text1"/>
              </w:rPr>
              <w:t xml:space="preserve">Some</w:t>
              <w:br w:clear="none"/>
            </w:r>
            <w:r>
              <w:t xml:space="preserve">​(*entity))</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item_entity = &lt;(Entity, &amp;Item, &amp;Carried)&gt;::​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.filter</w:t>
              <w:br w:clear="none"/>
            </w:r>
            <w:r>
              <w:t xml:space="preserve">​(|(_, _, carried)| carried​</w:t>
              <w:br w:clear="none"/>
            </w:r>
            <w:r>
              <w:rPr>
                <w:rStyle w:val="Text1"/>
              </w:rPr>
              <w:t xml:space="preserve">.</w:t>
              <w:br w:clear="none"/>
            </w:r>
            <w:r>
              <w:t xml:space="preserve">​0 == player_entity)</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.enumerate</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w:t>
              <w:br w:clear="none"/>
            </w:r>
            <w:r>
              <w:rPr>
                <w:rStyle w:val="Text1"/>
              </w:rPr>
              <w:t xml:space="preserve">.filter</w:t>
              <w:br w:clear="none"/>
            </w:r>
            <w:r>
              <w:t xml:space="preserve">​(|(item_count, (_, _, _))| *item_count == n)</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w:t>
              <w:br w:clear="none"/>
            </w:r>
            <w:r>
              <w:rPr>
                <w:rStyle w:val="Text1"/>
              </w:rPr>
              <w:t xml:space="preserve">.find_map</w:t>
              <w:br w:clear="none"/>
            </w:r>
            <w:r>
              <w:t xml:space="preserve">​(|(_, (item_entity, _, _))| ​</w:t>
              <w:br w:clear="none"/>
            </w:r>
            <w:r>
              <w:rPr>
                <w:rStyle w:val="Text1"/>
              </w:rPr>
              <w:t xml:space="preserve">Some</w:t>
              <w:br w:clear="none"/>
            </w:r>
            <w:r>
              <w:t xml:space="preserve">​(*item_entity));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⑦</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​(item_entity) = item_entity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⑧</w:t>
              <w:br w:clear="none"/>
            </w:r>
            <w:r>
              <w:t xml:space="preserve">​</w:t>
              <w:br w:clear="none"/>
            </w:r>
          </w:p>
        </w:tc>
        <w:tc>
          <w:tcPr>
            <w:tcW w:type="pct" w:w="5000"/>
            <w:vAlign w:val="top"/>
          </w:tcPr>
          <w:p>
            <w:pPr>
              <w:pStyle w:val="Para 01"/>
            </w:pPr>
            <w:r>
              <w:t xml:space="preserve">            ​</w:t>
              <w:br w:clear="none"/>
            </w:r>
            <w:r>
              <w:rPr>
                <w:rStyle w:val="Text1"/>
              </w:rPr>
              <w:t xml:space="preserve">.push</w:t>
              <w:br w:clear="none"/>
            </w:r>
            <w:r>
              <w:t xml:space="preserve">​(((), ActivateItem{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used_by: player_entity,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item: item_entity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Point</w:t>
              <w:br w:clear="none"/>
            </w:r>
            <w:r>
              <w:t xml:space="preserve">​::​</w:t>
              <w:br w:clear="none"/>
            </w:r>
            <w:r>
              <w:rPr>
                <w:rStyle w:val="Text1"/>
              </w:rPr>
              <w:t xml:space="preserve">zero</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139" w:name="The_use_item_function_needs_acce"/>
      <w:pPr>
        <w:pStyle w:val="Para 05"/>
      </w:pPr>
      <w:r>
        <w:t xml:space="preserve">The </w:t>
      </w:r>
      <w:r>
        <w:rPr>
          <w:rStyle w:val="Text0"/>
        </w:rPr>
        <w:t>use_item</w:t>
      </w:r>
      <w:r>
        <w:t xml:space="preserve"> function needs access to the </w:t>
      </w:r>
      <w:r>
        <w:rPr>
          <w:rStyle w:val="Text0"/>
        </w:rPr>
        <w:t>SubWorld</w:t>
      </w:r>
      <w:r>
        <w:t xml:space="preserve"> and </w:t>
      </w:r>
      <w:r>
        <w:rPr>
          <w:rStyle w:val="Text0"/>
        </w:rPr>
        <w:t>CommandBuffer</w:t>
      </w:r>
      <w:r>
        <w:t xml:space="preserve"> from the parent system. Borrowing these variables allows you to pass the variables from the system and use them in a function. </w:t>
      </w:r>
      <w:bookmarkEnd w:id="213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140" w:name="Use_a_query_to_find_the_Player_e"/>
      <w:pPr>
        <w:pStyle w:val="Para 05"/>
      </w:pPr>
      <w:r>
        <w:t xml:space="preserve">Use a query to find the </w:t>
      </w:r>
      <w:r>
        <w:rPr>
          <w:rStyle w:val="Text0"/>
        </w:rPr>
        <w:t>Player</w:t>
      </w:r>
      <w:r>
        <w:t xml:space="preserve"> entity, exactly as you did before. </w:t>
      </w:r>
      <w:bookmarkEnd w:id="214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2141" w:name="Using_a_similar_query_to_the_HUD"/>
      <w:pPr>
        <w:pStyle w:val="Para 05"/>
      </w:pPr>
      <w:r>
        <w:t xml:space="preserve">Using a similar query to the HUD item finder, iterate through carried items and filter out those not held by the player. </w:t>
      </w:r>
      <w:bookmarkEnd w:id="214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2142" w:name="Enumerate_adds_a_number_starting"/>
      <w:pPr>
        <w:pStyle w:val="Para 05"/>
      </w:pPr>
      <w:r>
        <w:t xml:space="preserve">Enumerate adds a number starting from zero to each result. It’s a little confusing because you wind up with two tuples. The first contains </w:t>
      </w:r>
      <w:r>
        <w:rPr>
          <w:rStyle w:val="Text0"/>
        </w:rPr>
        <w:t>(counter, other_tuple)</w:t>
      </w:r>
      <w:r>
        <w:t xml:space="preserve">. The previous tuple is contained within the second tuple. The final structure is </w:t>
      </w:r>
      <w:r>
        <w:rPr>
          <w:rStyle w:val="Text0"/>
        </w:rPr>
        <w:t>(counter, (Entity, Item, Carried))</w:t>
      </w:r>
      <w:r>
        <w:t xml:space="preserve"> The nested brackets destructure this into useful variable names. </w:t>
      </w:r>
      <w:bookmarkEnd w:id="214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2143" w:name="Filter_out_items_whose_enumerato"/>
      <w:pPr>
        <w:pStyle w:val="Para 05"/>
      </w:pPr>
      <w:r>
        <w:t xml:space="preserve">Filter out items whose enumerator doesn’t match the </w:t>
      </w:r>
      <w:r>
        <w:rPr>
          <w:rStyle w:val="Text0"/>
        </w:rPr>
        <w:t>n</w:t>
      </w:r>
      <w:r>
        <w:t xml:space="preserve"> variable passed into the function. For example, if the user pressed </w:t>
      </w:r>
      <w:r>
        <w:rPr>
          <w:rStyle w:val="Text16"/>
        </w:rPr>
        <w:t>3</w:t>
      </w:r>
      <w:r>
        <w:t xml:space="preserve">, you’re looking for an item with an enumerator of 2. Remember that the enumerator starts at zero. It’s possible that there won’t be any items left on the list. </w:t>
      </w:r>
      <w:bookmarkEnd w:id="214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2144" w:name="find_map_returns_an_Option__If_t"/>
      <w:pPr>
        <w:pStyle w:val="Para 05"/>
      </w:pPr>
      <w:r>
        <w:t/>
      </w:r>
      <w:r>
        <w:rPr>
          <w:rStyle w:val="Text0"/>
        </w:rPr>
        <w:t>find_map</w:t>
      </w:r>
      <w:r>
        <w:t xml:space="preserve"> returns an </w:t>
      </w:r>
      <w:r>
        <w:rPr>
          <w:rStyle w:val="Text0"/>
        </w:rPr>
        <w:t>Option</w:t>
      </w:r>
      <w:r>
        <w:t xml:space="preserve">. If there are any remaining items in the iterator, the first one will be returned as </w:t>
      </w:r>
      <w:r>
        <w:rPr>
          <w:rStyle w:val="Text0"/>
        </w:rPr>
        <w:t>Some(entity)</w:t>
      </w:r>
      <w:r>
        <w:t xml:space="preserve">. If no items match the keystroke, </w:t>
      </w:r>
      <w:r>
        <w:rPr>
          <w:rStyle w:val="Text0"/>
        </w:rPr>
        <w:t>find_map</w:t>
      </w:r>
      <w:r>
        <w:t xml:space="preserve"> will return </w:t>
      </w:r>
      <w:r>
        <w:rPr>
          <w:rStyle w:val="Text0"/>
        </w:rPr>
        <w:t>None</w:t>
      </w:r>
      <w:r>
        <w:t xml:space="preserve">. </w:t>
      </w:r>
      <w:bookmarkEnd w:id="214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⑦</w:t>
      </w:r>
      <w:r>
        <w:t>​</w:t>
      </w:r>
    </w:p>
    <w:p>
      <w:bookmarkStart w:id="2145" w:name="if_let_will_extract_the_contents"/>
      <w:pPr>
        <w:pStyle w:val="Para 05"/>
      </w:pPr>
      <w:r>
        <w:t/>
      </w:r>
      <w:r>
        <w:rPr>
          <w:rStyle w:val="Text0"/>
        </w:rPr>
        <w:t>if let</w:t>
      </w:r>
      <w:r>
        <w:t xml:space="preserve"> will extract the contents of the </w:t>
      </w:r>
      <w:r>
        <w:rPr>
          <w:rStyle w:val="Text0"/>
        </w:rPr>
        <w:t>item_entity</w:t>
      </w:r>
      <w:r>
        <w:t xml:space="preserve"> option if there is one and will run the enclosed code. If there are no matching items, </w:t>
      </w:r>
      <w:r>
        <w:rPr>
          <w:rStyle w:val="Text0"/>
        </w:rPr>
        <w:t>if let</w:t>
      </w:r>
      <w:r>
        <w:t xml:space="preserve"> won’t do anything. </w:t>
      </w:r>
      <w:bookmarkEnd w:id="214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⑧</w:t>
      </w:r>
      <w:r>
        <w:t>​</w:t>
      </w:r>
    </w:p>
    <w:p>
      <w:bookmarkStart w:id="2146" w:name="Use_the_command_buffer_to_create"/>
      <w:pPr>
        <w:pStyle w:val="Para 05"/>
      </w:pPr>
      <w:r>
        <w:t xml:space="preserve">Use the command buffer to create an </w:t>
      </w:r>
      <w:r>
        <w:rPr>
          <w:rStyle w:val="Text0"/>
        </w:rPr>
        <w:t>ActivateItem</w:t>
      </w:r>
      <w:r>
        <w:t xml:space="preserve"> entity, just like you did for </w:t>
      </w:r>
      <w:r>
        <w:rPr>
          <w:rStyle w:val="Text0"/>
        </w:rPr>
        <w:t>WantsToMove</w:t>
      </w:r>
      <w:r>
        <w:t xml:space="preserve">. </w:t>
      </w:r>
      <w:bookmarkEnd w:id="2146"/>
    </w:p>
    <w:p>
      <w:bookmarkStart w:id="2147" w:name="In_the_player_input_system__find"/>
      <w:pPr>
        <w:pStyle w:val="Para 02"/>
      </w:pPr>
      <w:r>
        <w:t xml:space="preserve">In the </w:t>
      </w:r>
      <w:r>
        <w:rPr>
          <w:rStyle w:val="Text0"/>
        </w:rPr>
        <w:t>player_input</w:t>
      </w:r>
      <w:r>
        <w:t xml:space="preserve"> system, find the </w:t>
      </w:r>
      <w:r>
        <w:rPr>
          <w:rStyle w:val="Text0"/>
        </w:rPr>
        <w:t>match</w:t>
      </w:r>
      <w:r>
        <w:t xml:space="preserve"> statement once again. Add options to call the function you just created for each of the number keys on the user’s keyboard:</w:t>
      </w:r>
      <w:bookmarkEnd w:id="2147"/>
    </w:p>
    <w:p>
      <w:pPr>
        <w:pStyle w:val="Para 07"/>
      </w:pPr>
      <w:hyperlink r:id="rId276">
        <w:r>
          <w:t>InventoryAndPowerUps/carrying_items/src/systems/player_input.rs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VirtualKeyCode</w:t>
              <w:br w:clear="none"/>
            </w:r>
            <w:r>
              <w:t xml:space="preserve">​::Key1 ​</w:t>
              <w:br w:clear="none"/>
            </w:r>
            <w:r>
              <w:rPr>
                <w:rStyle w:val="Text1"/>
              </w:rPr>
              <w:t xml:space="preserve">=&gt;</w:t>
              <w:br w:clear="none"/>
            </w:r>
            <w:r>
              <w:t xml:space="preserve">​ ​</w:t>
              <w:br w:clear="none"/>
            </w:r>
            <w:r>
              <w:rPr>
                <w:rStyle w:val="Text1"/>
              </w:rPr>
              <w:t xml:space="preserve">use_item</w:t>
              <w:br w:clear="none"/>
            </w:r>
            <w:r>
              <w:t xml:space="preserve">​(0, ecs,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VirtualKeyCode</w:t>
              <w:br w:clear="none"/>
            </w:r>
            <w:r>
              <w:t xml:space="preserve">​::Key2 ​</w:t>
              <w:br w:clear="none"/>
            </w:r>
            <w:r>
              <w:rPr>
                <w:rStyle w:val="Text1"/>
              </w:rPr>
              <w:t xml:space="preserve">=&gt;</w:t>
              <w:br w:clear="none"/>
            </w:r>
            <w:r>
              <w:t xml:space="preserve">​ ​</w:t>
              <w:br w:clear="none"/>
            </w:r>
            <w:r>
              <w:rPr>
                <w:rStyle w:val="Text1"/>
              </w:rPr>
              <w:t xml:space="preserve">use_item</w:t>
              <w:br w:clear="none"/>
            </w:r>
            <w:r>
              <w:t xml:space="preserve">​(1, ecs,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VirtualKeyCode</w:t>
              <w:br w:clear="none"/>
            </w:r>
            <w:r>
              <w:t xml:space="preserve">​::Key3 ​</w:t>
              <w:br w:clear="none"/>
            </w:r>
            <w:r>
              <w:rPr>
                <w:rStyle w:val="Text1"/>
              </w:rPr>
              <w:t xml:space="preserve">=&gt;</w:t>
              <w:br w:clear="none"/>
            </w:r>
            <w:r>
              <w:t xml:space="preserve">​ ​</w:t>
              <w:br w:clear="none"/>
            </w:r>
            <w:r>
              <w:rPr>
                <w:rStyle w:val="Text1"/>
              </w:rPr>
              <w:t xml:space="preserve">use_item</w:t>
              <w:br w:clear="none"/>
            </w:r>
            <w:r>
              <w:t xml:space="preserve">​(2, ecs,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VirtualKeyCode</w:t>
              <w:br w:clear="none"/>
            </w:r>
            <w:r>
              <w:t xml:space="preserve">​::Key4 ​</w:t>
              <w:br w:clear="none"/>
            </w:r>
            <w:r>
              <w:rPr>
                <w:rStyle w:val="Text1"/>
              </w:rPr>
              <w:t xml:space="preserve">=&gt;</w:t>
              <w:br w:clear="none"/>
            </w:r>
            <w:r>
              <w:t xml:space="preserve">​ ​</w:t>
              <w:br w:clear="none"/>
            </w:r>
            <w:r>
              <w:rPr>
                <w:rStyle w:val="Text1"/>
              </w:rPr>
              <w:t xml:space="preserve">use_item</w:t>
              <w:br w:clear="none"/>
            </w:r>
            <w:r>
              <w:t xml:space="preserve">​(3, ecs,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VirtualKeyCode</w:t>
              <w:br w:clear="none"/>
            </w:r>
            <w:r>
              <w:t xml:space="preserve">​::Key5 ​</w:t>
              <w:br w:clear="none"/>
            </w:r>
            <w:r>
              <w:rPr>
                <w:rStyle w:val="Text1"/>
              </w:rPr>
              <w:t xml:space="preserve">=&gt;</w:t>
              <w:br w:clear="none"/>
            </w:r>
            <w:r>
              <w:t xml:space="preserve">​ ​</w:t>
              <w:br w:clear="none"/>
            </w:r>
            <w:r>
              <w:rPr>
                <w:rStyle w:val="Text1"/>
              </w:rPr>
              <w:t xml:space="preserve">use_item</w:t>
              <w:br w:clear="none"/>
            </w:r>
            <w:r>
              <w:t xml:space="preserve">​(4, ecs,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VirtualKeyCode</w:t>
              <w:br w:clear="none"/>
            </w:r>
            <w:r>
              <w:t xml:space="preserve">​::Key6 ​</w:t>
              <w:br w:clear="none"/>
            </w:r>
            <w:r>
              <w:rPr>
                <w:rStyle w:val="Text1"/>
              </w:rPr>
              <w:t xml:space="preserve">=&gt;</w:t>
              <w:br w:clear="none"/>
            </w:r>
            <w:r>
              <w:t xml:space="preserve">​ ​</w:t>
              <w:br w:clear="none"/>
            </w:r>
            <w:r>
              <w:rPr>
                <w:rStyle w:val="Text1"/>
              </w:rPr>
              <w:t xml:space="preserve">use_item</w:t>
              <w:br w:clear="none"/>
            </w:r>
            <w:r>
              <w:t xml:space="preserve">​(5, ecs,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VirtualKeyCode</w:t>
              <w:br w:clear="none"/>
            </w:r>
            <w:r>
              <w:t xml:space="preserve">​::Key7 ​</w:t>
              <w:br w:clear="none"/>
            </w:r>
            <w:r>
              <w:rPr>
                <w:rStyle w:val="Text1"/>
              </w:rPr>
              <w:t xml:space="preserve">=&gt;</w:t>
              <w:br w:clear="none"/>
            </w:r>
            <w:r>
              <w:t xml:space="preserve">​ ​</w:t>
              <w:br w:clear="none"/>
            </w:r>
            <w:r>
              <w:rPr>
                <w:rStyle w:val="Text1"/>
              </w:rPr>
              <w:t xml:space="preserve">use_item</w:t>
              <w:br w:clear="none"/>
            </w:r>
            <w:r>
              <w:t xml:space="preserve">​(6, ecs,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VirtualKeyCode</w:t>
              <w:br w:clear="none"/>
            </w:r>
            <w:r>
              <w:t xml:space="preserve">​::Key8 ​</w:t>
              <w:br w:clear="none"/>
            </w:r>
            <w:r>
              <w:rPr>
                <w:rStyle w:val="Text1"/>
              </w:rPr>
              <w:t xml:space="preserve">=&gt;</w:t>
              <w:br w:clear="none"/>
            </w:r>
            <w:r>
              <w:t xml:space="preserve">​ ​</w:t>
              <w:br w:clear="none"/>
            </w:r>
            <w:r>
              <w:rPr>
                <w:rStyle w:val="Text1"/>
              </w:rPr>
              <w:t xml:space="preserve">use_item</w:t>
              <w:br w:clear="none"/>
            </w:r>
            <w:r>
              <w:t xml:space="preserve">​(7, ecs,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VirtualKeyCode</w:t>
              <w:br w:clear="none"/>
            </w:r>
            <w:r>
              <w:t xml:space="preserve">​::Key9 ​</w:t>
              <w:br w:clear="none"/>
            </w:r>
            <w:r>
              <w:rPr>
                <w:rStyle w:val="Text1"/>
              </w:rPr>
              <w:t xml:space="preserve">=&gt;</w:t>
              <w:br w:clear="none"/>
            </w:r>
            <w:r>
              <w:t xml:space="preserve">​ ​</w:t>
              <w:br w:clear="none"/>
            </w:r>
            <w:r>
              <w:rPr>
                <w:rStyle w:val="Text1"/>
              </w:rPr>
              <w:t xml:space="preserve">use_item</w:t>
              <w:br w:clear="none"/>
            </w:r>
            <w:r>
              <w:t xml:space="preserve">​(8, ecs, commands),</w:t>
              <w:br w:clear="none"/>
            </w:r>
          </w:p>
        </w:tc>
      </w:tr>
    </w:tbl>
    <w:p>
      <w:bookmarkStart w:id="2148" w:name="Now__when_the_player_presses_a_n"/>
      <w:pPr>
        <w:pStyle w:val="Para 02"/>
      </w:pPr>
      <w:r>
        <w:t xml:space="preserve">Now, when the player presses a numeric key, your system will look for an item associated with that key. If there is one, the system will send an </w:t>
      </w:r>
      <w:r>
        <w:rPr>
          <w:rStyle w:val="Text0"/>
        </w:rPr>
        <w:t>ActivateItem</w:t>
      </w:r>
      <w:r>
        <w:t xml:space="preserve"> message. It’s time to write a system to consume these messages. </w:t>
      </w:r>
      <w:bookmarkEnd w:id="2148"/>
    </w:p>
    <w:p>
      <w:pPr>
        <w:pStyle w:val="Heading 2"/>
      </w:pPr>
      <w:r>
        <w:t>Activating Items</w:t>
      </w:r>
    </w:p>
    <w:p>
      <w:bookmarkStart w:id="2149" w:name="In_a_larger_game__you_might_want"/>
      <w:pPr>
        <w:pStyle w:val="Para 02"/>
      </w:pPr>
      <w:r>
        <w:t xml:space="preserve">In a larger game, you might want to write one system per effect—along with a system to remove activation requests once all possible effects are processed. For this game, let’s go with a simpler single system approach. </w:t>
      </w:r>
      <w:bookmarkEnd w:id="2149"/>
    </w:p>
    <w:p>
      <w:bookmarkStart w:id="2150" w:name="Create_a_new_file__systems_use_i"/>
      <w:pPr>
        <w:pStyle w:val="Para 02"/>
      </w:pPr>
      <w:r>
        <w:t xml:space="preserve">Create a new file, </w:t>
      </w:r>
      <w:r>
        <w:rPr>
          <w:rStyle w:val="Text0"/>
        </w:rPr>
        <w:t>systems/use_item.rs</w:t>
      </w:r>
      <w:r>
        <w:t xml:space="preserve">. Add </w:t>
      </w:r>
      <w:r>
        <w:rPr>
          <w:rStyle w:val="Text0"/>
        </w:rPr>
        <w:t>mod use_item</w:t>
      </w:r>
      <w:r>
        <w:t xml:space="preserve"> to </w:t>
      </w:r>
      <w:r>
        <w:rPr>
          <w:rStyle w:val="Text0"/>
        </w:rPr>
        <w:t>systems/mod.rs</w:t>
      </w:r>
      <w:r>
        <w:t xml:space="preserve"> to include the system in your program build.</w:t>
      </w:r>
      <w:bookmarkEnd w:id="2150"/>
    </w:p>
    <w:p>
      <w:bookmarkStart w:id="2151" w:name="Start_the_new_file_by_adding_the"/>
      <w:pPr>
        <w:pStyle w:val="Para 02"/>
      </w:pPr>
      <w:r>
        <w:t xml:space="preserve">Start the new file by adding the boilerplate required to create a system and grant access to the map and components. The system requires read access to </w:t>
      </w:r>
      <w:r>
        <w:rPr>
          <w:rStyle w:val="Text0"/>
        </w:rPr>
        <w:t>ActivateItem</w:t>
      </w:r>
      <w:r>
        <w:t xml:space="preserve">, </w:t>
      </w:r>
      <w:r>
        <w:rPr>
          <w:rStyle w:val="Text0"/>
        </w:rPr>
        <w:t>ProvidesHealing</w:t>
      </w:r>
      <w:r>
        <w:t xml:space="preserve">, and </w:t>
      </w:r>
      <w:r>
        <w:rPr>
          <w:rStyle w:val="Text0"/>
        </w:rPr>
        <w:t>ProvidesDungeonMap</w:t>
      </w:r>
      <w:r>
        <w:t xml:space="preserve">. It also needs write access to </w:t>
      </w:r>
      <w:r>
        <w:rPr>
          <w:rStyle w:val="Text0"/>
        </w:rPr>
        <w:t>Health</w:t>
      </w:r>
      <w:r>
        <w:t xml:space="preserve"> to implement healing. Add the following code to </w:t>
      </w:r>
      <w:r>
        <w:rPr>
          <w:rStyle w:val="Text0"/>
        </w:rPr>
        <w:t>systems/use_item.rs</w:t>
      </w:r>
      <w:r>
        <w:t>:</w:t>
      </w:r>
      <w:bookmarkEnd w:id="2151"/>
    </w:p>
    <w:p>
      <w:pPr>
        <w:pStyle w:val="Para 07"/>
      </w:pPr>
      <w:hyperlink r:id="rId278">
        <w:r>
          <w:t>InventoryAndPowerUps/carrying_items/src/systems/use_items.rs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#[read_component(ActivateItem)]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#[read_component(ProvidesHealing)]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#[write_component(Health)]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#[read_component(ProvidesDungeonMap)]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use_items</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w:t>
              <w:br w:clear="none"/>
            </w:r>
            <w:r>
              <w:rPr>
                <w:rStyle w:val="Text1"/>
              </w:rPr>
              <w:t xml:space="preserve">mut</w:t>
              <w:br w:clear="none"/>
            </w:r>
            <w:r>
              <w:t xml:space="preserve">​ 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 &amp;​</w:t>
              <w:br w:clear="none"/>
            </w:r>
            <w:r>
              <w:rPr>
                <w:rStyle w:val="Text1"/>
              </w:rPr>
              <w:t xml:space="preserve">mut</w:t>
              <w:br w:clear="none"/>
            </w:r>
            <w:r>
              <w:t xml:space="preserve">​ CommandBuffer,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map: &amp;​</w:t>
              <w:br w:clear="none"/>
            </w:r>
            <w:r>
              <w:rPr>
                <w:rStyle w:val="Text1"/>
              </w:rPr>
              <w:t xml:space="preserve">mut</w:t>
              <w:br w:clear="none"/>
            </w:r>
            <w:r>
              <w:t xml:space="preserve">​ 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2152" w:name="The_systems_boilerplate_should_l"/>
      <w:pPr>
        <w:pStyle w:val="Para 02"/>
      </w:pPr>
      <w:r>
        <w:t xml:space="preserve">The systems boilerplate should look familiar by now; there are no new concepts here, so let’s continue to develop the system. </w:t>
      </w:r>
      <w:bookmarkEnd w:id="2152"/>
    </w:p>
    <w:p>
      <w:pPr>
        <w:pStyle w:val="Heading 2"/>
      </w:pPr>
      <w:r>
        <w:t>Applying Healing</w:t>
      </w:r>
    </w:p>
    <w:p>
      <w:bookmarkStart w:id="2153" w:name="Create_a_vector_to_store_a_list"/>
      <w:pPr>
        <w:pStyle w:val="Para 02"/>
      </w:pPr>
      <w:r>
        <w:t>Create a vector to store a list of healing effects to apply:</w:t>
      </w:r>
      <w:bookmarkEnd w:id="2153"/>
    </w:p>
    <w:p>
      <w:pPr>
        <w:pStyle w:val="Para 07"/>
      </w:pPr>
      <w:hyperlink r:id="rId278">
        <w:r>
          <w:t>InventoryAndPowerUps/carrying_items/src/systems/use_items.rs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healing_to_apply = ​</w:t>
              <w:br w:clear="none"/>
            </w:r>
            <w:r>
              <w:rPr>
                <w:rStyle w:val="Text1"/>
              </w:rPr>
              <w:t xml:space="preserve">Vec</w:t>
              <w:br w:clear="none"/>
            </w:r>
            <w:r>
              <w:t xml:space="preserve">​::&lt;(Entity, i32)&gt;::​</w:t>
              <w:br w:clear="none"/>
            </w:r>
            <w:r>
              <w:rPr>
                <w:rStyle w:val="Text1"/>
              </w:rPr>
              <w:t xml:space="preserve">new</w:t>
              <w:br w:clear="none"/>
            </w:r>
            <w:r>
              <w:t xml:space="preserve">​();</w:t>
              <w:br w:clear="none"/>
            </w:r>
          </w:p>
        </w:tc>
      </w:tr>
    </w:tbl>
    <w:p>
      <w:bookmarkStart w:id="2154" w:name="As_the_system_iterates_item_effe"/>
      <w:pPr>
        <w:pStyle w:val="Para 02"/>
      </w:pPr>
      <w:r>
        <w:t xml:space="preserve">As the system iterates item effects, it will add healing events to this list as a to-do list. Applying the effect inline would be more ergonomic, but it triggers a compiler error in Rust’s </w:t>
      </w:r>
      <w:r>
        <w:rPr>
          <w:rStyle w:val="Text3"/>
        </w:rPr>
        <w:t>borrow checker</w:t>
      </w:r>
      <w:r>
        <w:t>.</w:t>
      </w:r>
      <w:bookmarkEnd w:id="2154"/>
    </w:p>
    <w:p>
      <w:bookmarkStart w:id="2155" w:name="Rust_has_some_hard_and_fast_rule"/>
      <w:pPr>
        <w:pStyle w:val="Para 02"/>
      </w:pPr>
      <w:r>
        <w:t>Rust has some hard-and-fast rules for borrowing:</w:t>
      </w:r>
      <w:bookmarkEnd w:id="2155"/>
    </w:p>
    <w:p>
      <w:pPr>
        <w:pStyle w:val="Para 04"/>
      </w:pPr>
      <w:r>
        <w:t>You may borrow something immutably as many times as you want.</w:t>
      </w:r>
    </w:p>
    <w:p>
      <w:pPr>
        <w:pStyle w:val="Para 04"/>
      </w:pPr>
      <w:r>
        <w:t xml:space="preserve">You may only borrow something </w:t>
      </w:r>
      <w:r>
        <w:rPr>
          <w:rStyle w:val="Text3"/>
        </w:rPr>
        <w:t>mutably</w:t>
      </w:r>
      <w:r>
        <w:t xml:space="preserve"> once.</w:t>
      </w:r>
    </w:p>
    <w:p>
      <w:pPr>
        <w:pStyle w:val="Para 04"/>
      </w:pPr>
      <w:r>
        <w:t>You can’t simultaneously borrow something mutably and immutably.</w:t>
      </w:r>
    </w:p>
    <w:p>
      <w:bookmarkStart w:id="2156" w:name="If_you_apply_healing_in_situ__yo"/>
      <w:pPr>
        <w:pStyle w:val="Para 02"/>
      </w:pPr>
      <w:r>
        <w:t>If you apply healing in situ, you will run into borrow checker errors:</w:t>
      </w:r>
      <w:bookmarkEnd w:id="2156"/>
    </w:p>
    <w:p>
      <w:pPr>
        <w:pStyle w:val="Para 04"/>
      </w:pPr>
      <w:r>
        <w:t xml:space="preserve">You would borrow the </w:t>
      </w:r>
      <w:r>
        <w:rPr>
          <w:rStyle w:val="Text0"/>
        </w:rPr>
        <w:t>SubWorld</w:t>
      </w:r>
      <w:r>
        <w:t xml:space="preserve"> to execute the query.</w:t>
      </w:r>
    </w:p>
    <w:p>
      <w:pPr>
        <w:pStyle w:val="Para 04"/>
      </w:pPr>
      <w:r>
        <w:t xml:space="preserve">You borrow from within the </w:t>
      </w:r>
      <w:r>
        <w:rPr>
          <w:rStyle w:val="Text0"/>
        </w:rPr>
        <w:t>SubWorld</w:t>
      </w:r>
      <w:r>
        <w:t xml:space="preserve"> to access the item’s entity and components.</w:t>
      </w:r>
    </w:p>
    <w:p>
      <w:pPr>
        <w:pStyle w:val="Para 04"/>
      </w:pPr>
      <w:r>
        <w:t>You borrow again to find the healing properties of the potion.</w:t>
      </w:r>
    </w:p>
    <w:p>
      <w:pPr>
        <w:pStyle w:val="Para 04"/>
      </w:pPr>
      <w:r>
        <w:t xml:space="preserve">You </w:t>
      </w:r>
      <w:r>
        <w:rPr>
          <w:rStyle w:val="Text3"/>
        </w:rPr>
        <w:t>mutably</w:t>
      </w:r>
      <w:r>
        <w:t xml:space="preserve"> borrow the </w:t>
      </w:r>
      <w:r>
        <w:rPr>
          <w:rStyle w:val="Text0"/>
        </w:rPr>
        <w:t>Health</w:t>
      </w:r>
      <w:r>
        <w:t xml:space="preserve"> component of the player. Unfortunately, you’re also still borrowing the </w:t>
      </w:r>
      <w:r>
        <w:rPr>
          <w:rStyle w:val="Text0"/>
        </w:rPr>
        <w:t>SubWorld</w:t>
      </w:r>
      <w:r>
        <w:t xml:space="preserve">. Rust will refuse to compile your program in case your changes make the </w:t>
      </w:r>
      <w:r>
        <w:rPr>
          <w:rStyle w:val="Text0"/>
        </w:rPr>
        <w:t>SubWorld</w:t>
      </w:r>
      <w:r>
        <w:t xml:space="preserve"> invalid.</w:t>
      </w:r>
    </w:p>
    <w:p>
      <w:bookmarkStart w:id="2157" w:name="To_get_around_the_borrow_checker"/>
      <w:pPr>
        <w:pStyle w:val="Para 02"/>
      </w:pPr>
      <w:r>
        <w:t>To get around the borrow checker restrictions, you need to make sure that you’re done with the world before you borrow it again. The easiest way to do this is to extract what you need from it, and then perform the healing operation.</w:t>
      </w:r>
      <w:bookmarkEnd w:id="2157"/>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The Borrow Checker</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2158" w:name="d24e37813"/>
              <w:drawing>
                <wp:inline>
                  <wp:extent cx="711200" cy="736600"/>
                  <wp:effectExtent l="0" r="0" t="190500" b="190500"/>
                  <wp:docPr id="107" name="warning.png" descr="images/aside-icons/warning.png"/>
                  <wp:cNvGraphicFramePr>
                    <a:graphicFrameLocks noChangeAspect="1"/>
                  </wp:cNvGraphicFramePr>
                  <a:graphic>
                    <a:graphicData uri="http://schemas.openxmlformats.org/drawingml/2006/picture">
                      <pic:pic>
                        <pic:nvPicPr>
                          <pic:cNvPr id="0" name="warning.png" descr="images/aside-icons/warning.png"/>
                          <pic:cNvPicPr/>
                        </pic:nvPicPr>
                        <pic:blipFill>
                          <a:blip r:embed="rId67"/>
                          <a:stretch>
                            <a:fillRect/>
                          </a:stretch>
                        </pic:blipFill>
                        <pic:spPr>
                          <a:xfrm>
                            <a:off x="0" y="0"/>
                            <a:ext cx="711200" cy="736600"/>
                          </a:xfrm>
                          <a:prstGeom prst="rect">
                            <a:avLst/>
                          </a:prstGeom>
                        </pic:spPr>
                      </pic:pic>
                    </a:graphicData>
                  </a:graphic>
                </wp:inline>
              </w:drawing>
              <w:bookmarkEnd w:id="2158"/>
              <w:t xml:space="preserve"> </w:t>
            </w:r>
          </w:p>
        </w:tc>
        <w:tc>
          <w:tcPr>
            <w:tcW w:type="pct" w:w="4400"/>
            <w:shd w:val="clear" w:color="auto" w:fill="DDFFDD"/>
            <w:tcMar>
              <w:left w:type="dxa" w:w="200"/>
              <w:top w:type="dxa" w:w="200"/>
              <w:right w:type="dxa" w:w="200"/>
              <w:bottom w:type="dxa" w:w="200"/>
            </w:tcMar>
            <w:vAlign w:val="top"/>
          </w:tcPr>
          <w:p>
            <w:pPr>
              <w:pStyle w:val="Para 09"/>
            </w:pPr>
            <w:r>
              <w:t>The borrow checker is both one of Rust’s strongest benefits, and sometimes its most irritating feature. Particularly if you come from writing C++, you’ll sometimes find yourself scratching your head and wondering why you have to rearrange your code to comply with the borrow checker.</w:t>
            </w:r>
          </w:p>
          <w:p>
            <w:pPr>
              <w:pStyle w:val="Para 09"/>
            </w:pPr>
            <w:r>
              <w:t>The borrow checker is there for your own good. Microsoft reported that 70% of the security vulnerabilities reported in their software came from memory safety issues.</w:t>
            </w:r>
            <w:hyperlink w:anchor="_64_1">
              <w:r>
                <w:rPr>
                  <w:rStyle w:val="Text11"/>
                </w:rPr>
                <w:bookmarkStart w:id="2159" w:name="_64"/>
                <w:t>[64]</w:t>
                <w:bookmarkEnd w:id="2159"/>
              </w:r>
            </w:hyperlink>
            <w:r>
              <w:t xml:space="preserve"> The borrow checker—and other Rust safety features—makes it very difficult to create a lot of these vulnerabilities.</w:t>
            </w:r>
          </w:p>
          <w:p>
            <w:pPr>
              <w:pStyle w:val="Para 09"/>
            </w:pPr>
            <w:r>
              <w:t>Think of the borrow checker as a bossy librarian. They keep your memory borrowing under control and are adamant about returning things when you’re done borrowing them. They may be irritating, but ultimately, they keep the entire library running.</w:t>
            </w:r>
          </w:p>
        </w:tc>
      </w:tr>
    </w:tbl>
    <w:p>
      <w:bookmarkStart w:id="2160" w:name="Now_that_you_have_a_place_in_whi"/>
      <w:pPr>
        <w:pStyle w:val="Para 02"/>
      </w:pPr>
      <w:r>
        <w:t xml:space="preserve">Now that you have a place in which to store healing events, it’s time to parse item activation effects. </w:t>
      </w:r>
      <w:bookmarkEnd w:id="2160"/>
    </w:p>
    <w:p>
      <w:pPr>
        <w:pStyle w:val="Heading 2"/>
      </w:pPr>
      <w:r>
        <w:t>Iterate Item Application</w:t>
      </w:r>
    </w:p>
    <w:p>
      <w:bookmarkStart w:id="2161" w:name="Every_ActivateItem_event_contain"/>
      <w:pPr>
        <w:pStyle w:val="Para 02"/>
      </w:pPr>
      <w:r>
        <w:t xml:space="preserve">Every </w:t>
      </w:r>
      <w:r>
        <w:rPr>
          <w:rStyle w:val="Text0"/>
        </w:rPr>
        <w:t>ActivateItem</w:t>
      </w:r>
      <w:r>
        <w:t xml:space="preserve"> event contains an item </w:t>
      </w:r>
      <w:r>
        <w:rPr>
          <w:rStyle w:val="Text0"/>
        </w:rPr>
        <w:t>Entity</w:t>
      </w:r>
      <w:r>
        <w:t xml:space="preserve"> that was activated, and another </w:t>
      </w:r>
      <w:r>
        <w:rPr>
          <w:rStyle w:val="Text0"/>
        </w:rPr>
        <w:t>Entity</w:t>
      </w:r>
      <w:r>
        <w:t xml:space="preserve"> referencing who used it. You can make use of this by looking up the entity listed in the event component and checking to see what effect components (</w:t>
      </w:r>
      <w:r>
        <w:rPr>
          <w:rStyle w:val="Text0"/>
        </w:rPr>
        <w:t>ProvidesHealing</w:t>
      </w:r>
      <w:r>
        <w:t xml:space="preserve"> and </w:t>
      </w:r>
      <w:r>
        <w:rPr>
          <w:rStyle w:val="Text0"/>
        </w:rPr>
        <w:t>ProvidesDungeonMap</w:t>
      </w:r>
      <w:r>
        <w:t>) the event has. Add the following code to your function:</w:t>
      </w:r>
      <w:bookmarkEnd w:id="2161"/>
    </w:p>
    <w:p>
      <w:pPr>
        <w:pStyle w:val="Para 07"/>
      </w:pPr>
      <w:hyperlink r:id="rId278">
        <w:r>
          <w:t>InventoryAndPowerUps/carrying_items/src/systems/use_items.rs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&lt;(Entity, &amp;ActivateItem)&gt;::​</w:t>
              <w:br w:clear="none"/>
            </w:r>
            <w:r>
              <w:rPr>
                <w:rStyle w:val="Text1"/>
              </w:rPr>
              <w:t xml:space="preserve">query</w:t>
              <w:br w:clear="none"/>
            </w:r>
            <w:r>
              <w:t xml:space="preserve">​()​</w:t>
              <w:br w:clear="none"/>
            </w:r>
            <w:r>
              <w:rPr>
                <w:rStyle w:val="Text1"/>
              </w:rPr>
              <w:t xml:space="preserve">.iter</w:t>
              <w:br w:clear="none"/>
            </w:r>
            <w:r>
              <w:t xml:space="preserve">​(ecs)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.for_each</w:t>
              <w:br w:clear="none"/>
            </w:r>
            <w:r>
              <w:t xml:space="preserve">​(|(entity, activate)|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item = ecs​</w:t>
              <w:br w:clear="none"/>
            </w:r>
            <w:r>
              <w:rPr>
                <w:rStyle w:val="Text1"/>
              </w:rPr>
              <w:t xml:space="preserve">.entry_ref</w:t>
              <w:br w:clear="none"/>
            </w:r>
            <w:r>
              <w:t xml:space="preserve">​(activate.item);</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​(item) = item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​(healing) = item.get_component::&lt;ProvidesHealing&gt;()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healing_to_apply​</w:t>
              <w:br w:clear="none"/>
            </w:r>
            <w:r>
              <w:rPr>
                <w:rStyle w:val="Text1"/>
              </w:rPr>
              <w:t xml:space="preserve">.push</w:t>
              <w:br w:clear="none"/>
            </w:r>
            <w:r>
              <w:t xml:space="preserve">​((activate.used_by, healing.amount));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​(_mapper) = item.get_component::&lt;ProvidesDungeonMap&gt;()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⑦</w:t>
              <w:br w:clear="none"/>
            </w:r>
            <w:r>
              <w:t xml:space="preserve">​</w:t>
              <w:br w:clear="none"/>
            </w:r>
          </w:p>
        </w:tc>
        <w:tc>
          <w:tcPr>
            <w:tcW w:type="pct" w:w="5000"/>
            <w:vAlign w:val="top"/>
          </w:tcPr>
          <w:p>
            <w:pPr>
              <w:pStyle w:val="Para 01"/>
            </w:pPr>
            <w:r>
              <w:t xml:space="preserve">            map.revealed_tiles​</w:t>
              <w:br w:clear="none"/>
            </w:r>
            <w:r>
              <w:rPr>
                <w:rStyle w:val="Text1"/>
              </w:rPr>
              <w:t xml:space="preserve">.iter_mut</w:t>
              <w:br w:clear="none"/>
            </w:r>
            <w:r>
              <w:t xml:space="preserve">​()​</w:t>
              <w:br w:clear="none"/>
            </w:r>
            <w:r>
              <w:rPr>
                <w:rStyle w:val="Text1"/>
              </w:rPr>
              <w:t xml:space="preserve">.for_each</w:t>
              <w:br w:clear="none"/>
            </w:r>
            <w:r>
              <w:t xml:space="preserve">​(|t| *t = ​</w:t>
              <w:br w:clear="none"/>
            </w:r>
            <w:r>
              <w:rPr>
                <w:rStyle w:val="Text1"/>
              </w:rPr>
              <w:t xml:space="preserve">true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⑧</w:t>
              <w:br w:clear="none"/>
            </w:r>
            <w:r>
              <w:t xml:space="preserve">​</w:t>
              <w:br w:clear="none"/>
            </w:r>
          </w:p>
        </w:tc>
        <w:tc>
          <w:tcPr>
            <w:tcW w:type="pct" w:w="5000"/>
            <w:vAlign w:val="top"/>
          </w:tcPr>
          <w:p>
            <w:pPr>
              <w:pStyle w:val="Para 01"/>
            </w:pPr>
            <w:r>
              <w:t xml:space="preserve">    commands​</w:t>
              <w:br w:clear="none"/>
            </w:r>
            <w:r>
              <w:rPr>
                <w:rStyle w:val="Text1"/>
              </w:rPr>
              <w:t xml:space="preserve">.remove</w:t>
              <w:br w:clear="none"/>
            </w:r>
            <w:r>
              <w:t xml:space="preserve">​(activate.item);</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⑨</w:t>
              <w:br w:clear="none"/>
            </w:r>
            <w:r>
              <w:t xml:space="preserve">​</w:t>
              <w:br w:clear="none"/>
            </w:r>
          </w:p>
        </w:tc>
        <w:tc>
          <w:tcPr>
            <w:tcW w:type="pct" w:w="5000"/>
            <w:vAlign w:val="top"/>
          </w:tcPr>
          <w:p>
            <w:pPr>
              <w:pStyle w:val="Para 01"/>
            </w:pPr>
            <w:r>
              <w:t xml:space="preserve">    commands​</w:t>
              <w:br w:clear="none"/>
            </w:r>
            <w:r>
              <w:rPr>
                <w:rStyle w:val="Text1"/>
              </w:rPr>
              <w:t xml:space="preserve">.remove</w:t>
              <w:br w:clear="none"/>
            </w:r>
            <w:r>
              <w:t xml:space="preserve">​(*entity);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162" w:name="Create_a_query_that_returns_Acti"/>
      <w:pPr>
        <w:pStyle w:val="Para 05"/>
      </w:pPr>
      <w:r>
        <w:t xml:space="preserve">Create a query that returns </w:t>
      </w:r>
      <w:r>
        <w:rPr>
          <w:rStyle w:val="Text0"/>
        </w:rPr>
        <w:t>ActivateItem</w:t>
      </w:r>
      <w:r>
        <w:t xml:space="preserve"> components and their associated entities. </w:t>
      </w:r>
      <w:bookmarkEnd w:id="216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163" w:name="entry_ref__is_Legion_s_way_of_ac"/>
      <w:pPr>
        <w:pStyle w:val="Para 05"/>
      </w:pPr>
      <w:r>
        <w:t/>
      </w:r>
      <w:r>
        <w:rPr>
          <w:rStyle w:val="Text0"/>
        </w:rPr>
        <w:t>entry_ref</w:t>
      </w:r>
      <w:r>
        <w:t xml:space="preserve">&gt; is Legion’s way of accessing an entity that wasn’t returned inside a query. It returns a reference to a single entity, which you can then query for components independently of a query. </w:t>
      </w:r>
      <w:bookmarkEnd w:id="216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2164" w:name="It_s_possible_that_you_requested"/>
      <w:pPr>
        <w:pStyle w:val="Para 05"/>
      </w:pPr>
      <w:r>
        <w:t xml:space="preserve">It’s possible that you requested an entity that no longer exists. </w:t>
      </w:r>
      <w:r>
        <w:rPr>
          <w:rStyle w:val="Text0"/>
        </w:rPr>
        <w:t>entry_ref</w:t>
      </w:r>
      <w:r>
        <w:t xml:space="preserve"> returns a </w:t>
      </w:r>
      <w:r>
        <w:rPr>
          <w:rStyle w:val="Text0"/>
        </w:rPr>
        <w:t>Result</w:t>
      </w:r>
      <w:r>
        <w:t xml:space="preserve"> to accommodate this. </w:t>
      </w:r>
      <w:r>
        <w:rPr>
          <w:rStyle w:val="Text0"/>
        </w:rPr>
        <w:t>if let Ok(item)</w:t>
      </w:r>
      <w:r>
        <w:t xml:space="preserve"> extracts the item entity from the result if there is one—and doesn’t run any code if the entity was unavailable. </w:t>
      </w:r>
      <w:bookmarkEnd w:id="216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2165" w:name="Entity_references_provide_a_get"/>
      <w:pPr>
        <w:pStyle w:val="Para 05"/>
      </w:pPr>
      <w:r>
        <w:t xml:space="preserve">Entity references provide a </w:t>
      </w:r>
      <w:r>
        <w:rPr>
          <w:rStyle w:val="Text0"/>
        </w:rPr>
        <w:t>get_component</w:t>
      </w:r>
      <w:r>
        <w:t xml:space="preserve"> function to access components assigned to the entity. The entity might not have the specified component type, in which case the </w:t>
      </w:r>
      <w:r>
        <w:rPr>
          <w:rStyle w:val="Text0"/>
        </w:rPr>
        <w:t>Result</w:t>
      </w:r>
      <w:r>
        <w:t xml:space="preserve"> object returned by the function will be empty. Using </w:t>
      </w:r>
      <w:r>
        <w:rPr>
          <w:rStyle w:val="Text0"/>
        </w:rPr>
        <w:t>if let</w:t>
      </w:r>
      <w:r>
        <w:t xml:space="preserve"> to expand the result only runs the included code if the item entity has the requested component type. </w:t>
      </w:r>
      <w:bookmarkEnd w:id="216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2166" w:name="Add_the_healing_information_to_t"/>
      <w:pPr>
        <w:pStyle w:val="Para 05"/>
      </w:pPr>
      <w:r>
        <w:t xml:space="preserve">Add the healing information to the </w:t>
      </w:r>
      <w:r>
        <w:rPr>
          <w:rStyle w:val="Text0"/>
        </w:rPr>
        <w:t>healing_to_apply</w:t>
      </w:r>
      <w:r>
        <w:t xml:space="preserve"> vector you created. </w:t>
      </w:r>
      <w:bookmarkEnd w:id="216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2167" w:name="Use_the_same_get_component_call"/>
      <w:pPr>
        <w:pStyle w:val="Para 05"/>
      </w:pPr>
      <w:r>
        <w:t xml:space="preserve">Use the same </w:t>
      </w:r>
      <w:r>
        <w:rPr>
          <w:rStyle w:val="Text0"/>
        </w:rPr>
        <w:t>get_component</w:t>
      </w:r>
      <w:r>
        <w:t xml:space="preserve"> call to check if the entity has a </w:t>
      </w:r>
      <w:r>
        <w:rPr>
          <w:rStyle w:val="Text0"/>
        </w:rPr>
        <w:t>ProvidesDungeonMap</w:t>
      </w:r>
      <w:r>
        <w:t xml:space="preserve"> component. </w:t>
      </w:r>
      <w:bookmarkEnd w:id="216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⑦</w:t>
      </w:r>
      <w:r>
        <w:t>​</w:t>
      </w:r>
    </w:p>
    <w:p>
      <w:bookmarkStart w:id="2168" w:name="If_the_item_entity_does_have_a_P"/>
      <w:pPr>
        <w:pStyle w:val="Para 05"/>
      </w:pPr>
      <w:r>
        <w:t xml:space="preserve">If the item entity does have a </w:t>
      </w:r>
      <w:r>
        <w:rPr>
          <w:rStyle w:val="Text0"/>
        </w:rPr>
        <w:t>ProvidesDungeonMap</w:t>
      </w:r>
      <w:r>
        <w:t xml:space="preserve"> component, set all </w:t>
      </w:r>
      <w:r>
        <w:rPr>
          <w:rStyle w:val="Text0"/>
        </w:rPr>
        <w:t>revealed_tiles</w:t>
      </w:r>
      <w:r>
        <w:t xml:space="preserve"> entries in the level map to true, making the map layout visible. </w:t>
      </w:r>
      <w:bookmarkEnd w:id="216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⑧</w:t>
      </w:r>
      <w:r>
        <w:t>​</w:t>
      </w:r>
    </w:p>
    <w:p>
      <w:bookmarkStart w:id="2169" w:name="Delete_the_consumed_item_so_it_c"/>
      <w:pPr>
        <w:pStyle w:val="Para 05"/>
      </w:pPr>
      <w:r>
        <w:t xml:space="preserve">Delete the consumed item so it can’t be used again. </w:t>
      </w:r>
      <w:bookmarkEnd w:id="216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⑨</w:t>
      </w:r>
      <w:r>
        <w:t>​</w:t>
      </w:r>
    </w:p>
    <w:p>
      <w:bookmarkStart w:id="2170" w:name="Delete_the_activation_command_so"/>
      <w:pPr>
        <w:pStyle w:val="Para 05"/>
      </w:pPr>
      <w:r>
        <w:t xml:space="preserve">Delete the activation command so it doesn’t fire again. </w:t>
      </w:r>
      <w:bookmarkEnd w:id="2170"/>
    </w:p>
    <w:p>
      <w:bookmarkStart w:id="2171" w:name="The_use_item_function_can_now_it"/>
      <w:pPr>
        <w:pStyle w:val="Para 02"/>
      </w:pPr>
      <w:r>
        <w:t xml:space="preserve">The </w:t>
      </w:r>
      <w:r>
        <w:rPr>
          <w:rStyle w:val="Text0"/>
        </w:rPr>
        <w:t>use_item</w:t>
      </w:r>
      <w:r>
        <w:t xml:space="preserve"> function can now iterate activation events and reveal the map if a dungeon map was used. The system also cleans up after itself. The last task is to apply healing events.</w:t>
      </w:r>
      <w:bookmarkEnd w:id="2171"/>
    </w:p>
    <w:p>
      <w:pPr>
        <w:pStyle w:val="Heading 2"/>
      </w:pPr>
      <w:r>
        <w:t>Apply Healing Events</w:t>
      </w:r>
    </w:p>
    <w:p>
      <w:bookmarkStart w:id="2172" w:name="You_re_storing_a_list_of_healing"/>
      <w:pPr>
        <w:pStyle w:val="Para 02"/>
      </w:pPr>
      <w:r>
        <w:t xml:space="preserve">You’re storing a list of healing targets and amounts in </w:t>
      </w:r>
      <w:r>
        <w:rPr>
          <w:rStyle w:val="Text0"/>
        </w:rPr>
        <w:t>healing_to_apply</w:t>
      </w:r>
      <w:r>
        <w:t>. Iterate the vector and apply any required healing:</w:t>
      </w:r>
      <w:bookmarkEnd w:id="2172"/>
    </w:p>
    <w:p>
      <w:pPr>
        <w:pStyle w:val="Para 07"/>
      </w:pPr>
      <w:hyperlink r:id="rId278">
        <w:r>
          <w:t>InventoryAndPowerUps/carrying_items/src/systems/use_items.rs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w:t>
              <w:br w:clear="none"/>
            </w:r>
            <w:r>
              <w:t xml:space="preserve">​ heal in healing_to_apply​</w:t>
              <w:br w:clear="none"/>
            </w:r>
            <w:r>
              <w:rPr>
                <w:rStyle w:val="Text1"/>
              </w:rPr>
              <w:t xml:space="preserve">.iter</w:t>
              <w:br w:clear="none"/>
            </w: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w:t>
              <w:br w:clear="none"/>
            </w:r>
            <w:r>
              <w:rPr>
                <w:rStyle w:val="Text1"/>
              </w:rPr>
              <w:t xml:space="preserve">mut</w:t>
              <w:br w:clear="none"/>
            </w:r>
            <w:r>
              <w:t xml:space="preserve">​ target) = ecs​</w:t>
              <w:br w:clear="none"/>
            </w:r>
            <w:r>
              <w:rPr>
                <w:rStyle w:val="Text1"/>
              </w:rPr>
              <w:t xml:space="preserve">.entry_mut</w:t>
              <w:br w:clear="none"/>
            </w:r>
            <w:r>
              <w:t xml:space="preserve">​(heal​</w:t>
              <w:br w:clear="none"/>
            </w:r>
            <w:r>
              <w:rPr>
                <w:rStyle w:val="Text1"/>
              </w:rPr>
              <w:t xml:space="preserve">.</w:t>
              <w:br w:clear="none"/>
            </w:r>
            <w:r>
              <w:t xml:space="preserve">​0)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​(health) = target.get_component_mut::&lt;Health&gt;()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health.current = ​</w:t>
              <w:br w:clear="none"/>
            </w:r>
            <w:r>
              <w:rPr>
                <w:rStyle w:val="Text1"/>
              </w:rPr>
              <w:t xml:space="preserve">i32</w:t>
              <w:br w:clear="none"/>
            </w:r>
            <w:r>
              <w:t xml:space="preserve">​::​</w:t>
              <w:br w:clear="none"/>
            </w:r>
            <w:r>
              <w:rPr>
                <w:rStyle w:val="Text1"/>
              </w:rPr>
              <w:t xml:space="preserve">min</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health.max,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health.current+heal​</w:t>
              <w:br w:clear="none"/>
            </w:r>
            <w:r>
              <w:rPr>
                <w:rStyle w:val="Text1"/>
              </w:rPr>
              <w:t xml:space="preserve">.</w:t>
              <w:br w:clear="none"/>
            </w:r>
            <w:r>
              <w:t xml:space="preserve">​1</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173" w:name="Use_entry_mut_to_retrieve_a_muta"/>
      <w:pPr>
        <w:pStyle w:val="Para 05"/>
      </w:pPr>
      <w:r>
        <w:t xml:space="preserve">Use </w:t>
      </w:r>
      <w:r>
        <w:rPr>
          <w:rStyle w:val="Text0"/>
        </w:rPr>
        <w:t>entry_mut</w:t>
      </w:r>
      <w:r>
        <w:t xml:space="preserve"> to retrieve a mutable reference to an entity. Wrapping it with </w:t>
      </w:r>
      <w:r>
        <w:rPr>
          <w:rStyle w:val="Text0"/>
        </w:rPr>
        <w:t>if let</w:t>
      </w:r>
      <w:r>
        <w:t xml:space="preserve"> again ensures the code will only fire if the requested entity is valid. </w:t>
      </w:r>
      <w:bookmarkEnd w:id="217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174" w:name="Check_that_the_effect_target_has"/>
      <w:pPr>
        <w:pStyle w:val="Para 05"/>
      </w:pPr>
      <w:r>
        <w:t xml:space="preserve">Check that the effect target has a </w:t>
      </w:r>
      <w:r>
        <w:rPr>
          <w:rStyle w:val="Text0"/>
        </w:rPr>
        <w:t>Health</w:t>
      </w:r>
      <w:r>
        <w:t xml:space="preserve"> component. </w:t>
      </w:r>
      <w:r>
        <w:rPr>
          <w:rStyle w:val="Text0"/>
        </w:rPr>
        <w:t>get_component_mut</w:t>
      </w:r>
      <w:r>
        <w:t xml:space="preserve"> is just like </w:t>
      </w:r>
      <w:r>
        <w:rPr>
          <w:rStyle w:val="Text0"/>
        </w:rPr>
        <w:t>get_component</w:t>
      </w:r>
      <w:r>
        <w:t xml:space="preserve">, but it returns a mutable reference to the component, allowing you to change the component while it is borrowed. </w:t>
      </w:r>
      <w:bookmarkEnd w:id="217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2175" w:name="You_don_t_want_to_heal_entities"/>
      <w:pPr>
        <w:pStyle w:val="Para 05"/>
      </w:pPr>
      <w:r>
        <w:t xml:space="preserve">You don’t want to heal entities beyond their maximum health. Set the current health to the minimum of their maximum health, and their current health plus the amount of healing to apply. </w:t>
      </w:r>
      <w:bookmarkEnd w:id="2175"/>
    </w:p>
    <w:p>
      <w:bookmarkStart w:id="2176" w:name="Your_use_item_system_is_complete"/>
      <w:pPr>
        <w:pStyle w:val="Para 02"/>
      </w:pPr>
      <w:r>
        <w:t xml:space="preserve">Your </w:t>
      </w:r>
      <w:r>
        <w:rPr>
          <w:rStyle w:val="Text0"/>
        </w:rPr>
        <w:t>use_item</w:t>
      </w:r>
      <w:r>
        <w:t xml:space="preserve"> system is complete. Let’s add the system to the scheduler to ensure that it runs.</w:t>
      </w:r>
      <w:bookmarkEnd w:id="2176"/>
    </w:p>
    <w:p>
      <w:pPr>
        <w:pStyle w:val="Heading 2"/>
      </w:pPr>
      <w:r>
        <w:t>Add to the Schedule</w:t>
      </w:r>
    </w:p>
    <w:p>
      <w:bookmarkStart w:id="2177" w:name="Open_systems_mod_rs__This_contai"/>
      <w:pPr>
        <w:pStyle w:val="Para 02"/>
      </w:pPr>
      <w:r>
        <w:t xml:space="preserve">Open </w:t>
      </w:r>
      <w:r>
        <w:rPr>
          <w:rStyle w:val="Text0"/>
        </w:rPr>
        <w:t>systems/mod.rs</w:t>
      </w:r>
      <w:r>
        <w:t xml:space="preserve">. This contains functions defining execution schedulers for each part of the turn. You need to add </w:t>
      </w:r>
      <w:r>
        <w:rPr>
          <w:rStyle w:val="Text0"/>
        </w:rPr>
        <w:t>use_item</w:t>
      </w:r>
      <w:r>
        <w:t xml:space="preserve"> to the player’s schedule:</w:t>
      </w:r>
      <w:bookmarkEnd w:id="2177"/>
    </w:p>
    <w:p>
      <w:pPr>
        <w:pStyle w:val="Para 07"/>
      </w:pPr>
      <w:hyperlink r:id="rId279">
        <w:r>
          <w:t>InventoryAndPowerUps/carrying_items/src/systems/mod.rs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build_player_scheduler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use_items</w:t>
              <w:br w:clear="none"/>
            </w:r>
            <w:r>
              <w:rPr>
                <w:rStyle w:val="Text2"/>
              </w:rPr>
              <w:t xml:space="preserve">​::​</w:t>
              <w:br w:clear="none"/>
            </w:r>
            <w:r>
              <w:t xml:space="preserve">use_items_system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combat</w:t>
              <w:br w:clear="none"/>
            </w:r>
            <w:r>
              <w:rPr>
                <w:rStyle w:val="Text2"/>
              </w:rPr>
              <w:t xml:space="preserve">​::​</w:t>
              <w:br w:clear="none"/>
            </w:r>
            <w:r>
              <w:t xml:space="preserve">combat_system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p>
      <w:bookmarkStart w:id="2178" w:name="You_may_decide_to_let_monsters_u"/>
      <w:pPr>
        <w:pStyle w:val="Para 02"/>
      </w:pPr>
      <w:r>
        <w:t xml:space="preserve">You may decide to let monsters use items, so let’s add the </w:t>
      </w:r>
      <w:r>
        <w:rPr>
          <w:rStyle w:val="Text0"/>
        </w:rPr>
        <w:t>use_item</w:t>
      </w:r>
      <w:r>
        <w:t xml:space="preserve"> system to their schedule too:</w:t>
      </w:r>
      <w:bookmarkEnd w:id="2178"/>
    </w:p>
    <w:p>
      <w:pPr>
        <w:pStyle w:val="Para 07"/>
      </w:pPr>
      <w:hyperlink r:id="rId279">
        <w:r>
          <w:t>InventoryAndPowerUps/carrying_items/src/systems/mod.rs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build_monster_scheduler</w:t>
              <w:br w:clear="none"/>
            </w:r>
            <w:r>
              <w:rPr>
                <w:rStyle w:val="Text2"/>
              </w:rPr>
              <w:t xml:space="preserve">​() ​</w:t>
              <w:br w:clear="none"/>
            </w:r>
            <w:r>
              <w:t xml:space="preserve">-&gt;</w:t>
              <w:br w:clear="none"/>
            </w:r>
            <w:r>
              <w:rPr>
                <w:rStyle w:val="Text2"/>
              </w:rPr>
              <w:t xml:space="preserve">​ Schedule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Schedule</w:t>
              <w:br w:clear="none"/>
            </w:r>
            <w:r>
              <w:rPr>
                <w:rStyle w:val="Text2"/>
              </w:rPr>
              <w:t xml:space="preserve">​::​</w:t>
              <w:br w:clear="none"/>
            </w:r>
            <w:r>
              <w:t xml:space="preserve">builder</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random_move</w:t>
              <w:br w:clear="none"/>
            </w:r>
            <w:r>
              <w:rPr>
                <w:rStyle w:val="Text2"/>
              </w:rPr>
              <w:t xml:space="preserve">​::​</w:t>
              <w:br w:clear="none"/>
            </w:r>
            <w:r>
              <w:t xml:space="preserve">random_move_system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chasing</w:t>
              <w:br w:clear="none"/>
            </w:r>
            <w:r>
              <w:rPr>
                <w:rStyle w:val="Text2"/>
              </w:rPr>
              <w:t xml:space="preserve">​::​</w:t>
              <w:br w:clear="none"/>
            </w:r>
            <w:r>
              <w:t xml:space="preserve">chasing_system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use_items</w:t>
              <w:br w:clear="none"/>
            </w:r>
            <w:r>
              <w:rPr>
                <w:rStyle w:val="Text2"/>
              </w:rPr>
              <w:t xml:space="preserve">​::​</w:t>
              <w:br w:clear="none"/>
            </w:r>
            <w:r>
              <w:t xml:space="preserve">use_items_system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.add_system</w:t>
              <w:br w:clear="none"/>
            </w:r>
            <w:r>
              <w:rPr>
                <w:rStyle w:val="Text2"/>
              </w:rPr>
              <w:t xml:space="preserve">​(​</w:t>
              <w:br w:clear="none"/>
            </w:r>
            <w:r>
              <w:t xml:space="preserve">combat</w:t>
              <w:br w:clear="none"/>
            </w:r>
            <w:r>
              <w:rPr>
                <w:rStyle w:val="Text2"/>
              </w:rPr>
              <w:t xml:space="preserve">​::​</w:t>
              <w:br w:clear="none"/>
            </w:r>
            <w:r>
              <w:t xml:space="preserve">combat_system</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.flush</w:t>
              <w:br w:clear="none"/>
            </w:r>
            <w:r>
              <w:t xml:space="preserve">​()</w:t>
              <w:br w:clear="none"/>
            </w:r>
          </w:p>
        </w:tc>
      </w:tr>
    </w:tbl>
    <w:p>
      <w:bookmarkStart w:id="2179" w:name="Run_the_program_now_and_you_can"/>
      <w:pPr>
        <w:pStyle w:val="Para 02"/>
      </w:pPr>
      <w:r>
        <w:t xml:space="preserve">Run the program now and you can find potions and scrolls. Drinking a potion restores health, and reading the map reveals the entire level. A dungeon map in action is </w:t>
      </w:r>
      <w:hyperlink w:anchor="fig_magic1">
        <w:r>
          <w:rPr>
            <w:rStyle w:val="Text9"/>
          </w:rPr>
          <w:t>shown</w:t>
        </w:r>
      </w:hyperlink>
      <w:r>
        <w:t xml:space="preserve">. </w:t>
      </w:r>
      <w:bookmarkEnd w:id="2179"/>
    </w:p>
    <w:p>
      <w:bookmarkStart w:id="2180" w:name="fig_magic1"/>
      <w:pPr>
        <w:pStyle w:val="Para 11"/>
      </w:pPr>
      <w:r>
        <w:bookmarkStart w:id="2181" w:name="d24e38292"/>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1790700"/>
            <wp:effectExtent l="0" r="0" t="0" b="0"/>
            <wp:wrapTopAndBottom/>
            <wp:docPr id="108" name="UseMagicMap.png" descr="images/InventoryAndPowerUps/UseMagicMap.png"/>
            <wp:cNvGraphicFramePr>
              <a:graphicFrameLocks noChangeAspect="1"/>
            </wp:cNvGraphicFramePr>
            <a:graphic>
              <a:graphicData uri="http://schemas.openxmlformats.org/drawingml/2006/picture">
                <pic:pic>
                  <pic:nvPicPr>
                    <pic:cNvPr id="0" name="UseMagicMap.png" descr="images/InventoryAndPowerUps/UseMagicMap.png"/>
                    <pic:cNvPicPr/>
                  </pic:nvPicPr>
                  <pic:blipFill>
                    <a:blip r:embed="rId73"/>
                    <a:stretch>
                      <a:fillRect/>
                    </a:stretch>
                  </pic:blipFill>
                  <pic:spPr>
                    <a:xfrm>
                      <a:off x="0" y="0"/>
                      <a:ext cx="4876800" cy="1790700"/>
                    </a:xfrm>
                    <a:prstGeom prst="rect">
                      <a:avLst/>
                    </a:prstGeom>
                  </pic:spPr>
                </pic:pic>
              </a:graphicData>
            </a:graphic>
          </wp:anchor>
        </w:drawing>
        <w:bookmarkEnd w:id="2181"/>
      </w:r>
      <w:bookmarkEnd w:id="2180"/>
    </w:p>
    <w:p>
      <w:pPr>
        <w:pStyle w:val="Heading 2"/>
      </w:pPr>
      <w:r>
        <w:t>Remove Waiting to Heal</w:t>
      </w:r>
    </w:p>
    <w:p>
      <w:bookmarkStart w:id="2182" w:name="Now_that_the_player_has_an_item"/>
      <w:pPr>
        <w:pStyle w:val="Para 02"/>
      </w:pPr>
      <w:r>
        <w:t>Now that the player has an item to provide healing, there’s no need to make dungeon crawling easy by letting them pause to heal. It’s still useful to skip a turn and wait for monsters to approach your preferred field of battle, but hit point maintenance is now a strategic decision. The tension of “Can I get to that potion I need?” adds a new level of drama to the gameplay.</w:t>
      </w:r>
      <w:bookmarkEnd w:id="2182"/>
    </w:p>
    <w:p>
      <w:bookmarkStart w:id="2183" w:name="Open_systems_player_input_rs__Fi"/>
      <w:pPr>
        <w:pStyle w:val="Para 02"/>
      </w:pPr>
      <w:r>
        <w:t xml:space="preserve">Open </w:t>
      </w:r>
      <w:r>
        <w:rPr>
          <w:rStyle w:val="Text0"/>
        </w:rPr>
        <w:t>systems/player_input.rs</w:t>
      </w:r>
      <w:r>
        <w:t>. Find the following section of code, and delete it from your source file:</w:t>
      </w:r>
      <w:bookmarkEnd w:id="2183"/>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!did_something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w:t>
              <w:br w:clear="none"/>
            </w:r>
            <w:r>
              <w:rPr>
                <w:rStyle w:val="Text1"/>
              </w:rPr>
              <w:t xml:space="preserve">mut</w:t>
              <w:br w:clear="none"/>
            </w:r>
            <w:r>
              <w:t xml:space="preserve">​ health) = 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.entry_mut</w:t>
              <w:br w:clear="none"/>
            </w:r>
            <w:r>
              <w:t xml:space="preserve">​(player_entity)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.get_component_mut::&lt;Health&gt;()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health.current = ​</w:t>
              <w:br w:clear="none"/>
            </w:r>
            <w:r>
              <w:rPr>
                <w:rStyle w:val="Text1"/>
              </w:rPr>
              <w:t xml:space="preserve">i32</w:t>
              <w:br w:clear="none"/>
            </w:r>
            <w:r>
              <w:t xml:space="preserve">​::​</w:t>
              <w:br w:clear="none"/>
            </w:r>
            <w:r>
              <w:rPr>
                <w:rStyle w:val="Text1"/>
              </w:rPr>
              <w:t xml:space="preserve">min</w:t>
              <w:br w:clear="none"/>
            </w:r>
            <w:r>
              <w:t xml:space="preserve">​(health.max, health.current+1);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184" w:name="You_wrote_this_code_in__Waiting"/>
      <w:pPr>
        <w:pStyle w:val="Para 02"/>
      </w:pPr>
      <w:r>
        <w:t xml:space="preserve">You wrote this code in </w:t>
      </w:r>
      <w:hyperlink w:anchor="Waiting_as_a_Strategy">
        <w:r>
          <w:rPr>
            <w:rStyle w:val="Text9"/>
          </w:rPr>
          <w:t>​</w:t>
        </w:r>
      </w:hyperlink>
      <w:hyperlink w:anchor="Waiting_as_a_Strategy">
        <w:r>
          <w:rPr>
            <w:rStyle w:val="Text5"/>
          </w:rPr>
          <w:t>Waiting as a Strategy</w:t>
        </w:r>
      </w:hyperlink>
      <w:hyperlink w:anchor="Waiting_as_a_Strategy">
        <w:r>
          <w:rPr>
            <w:rStyle w:val="Text9"/>
          </w:rPr>
          <w:t>​</w:t>
        </w:r>
      </w:hyperlink>
      <w:r>
        <w:t xml:space="preserve">. If the player didn’t act, it restored some health to them as a reward for waiting. Now that the player can use potions to heal, having turn-skipping to restore health is overly generous. </w:t>
      </w:r>
      <w:bookmarkEnd w:id="2184"/>
    </w:p>
    <w:p>
      <w:bookmarkStart w:id="2185" w:name="Top_of_f_0097_xhtml"/>
      <w:bookmarkStart w:id="2186" w:name="Wrap_Up_13"/>
      <w:bookmarkStart w:id="2187" w:name="Wrap_Up_In_this_chapter__you_lea_3"/>
      <w:bookmarkStart w:id="2188" w:name="Wrap_Up_In_this_chapter__you_lea_2"/>
      <w:pPr>
        <w:pStyle w:val="Heading 2"/>
        <w:pageBreakBefore w:val="on"/>
      </w:pPr>
      <w:r>
        <w:t>Wrap-Up</w:t>
      </w:r>
      <w:bookmarkEnd w:id="2185"/>
      <w:bookmarkEnd w:id="2186"/>
      <w:bookmarkEnd w:id="2187"/>
      <w:bookmarkEnd w:id="2188"/>
    </w:p>
    <w:p>
      <w:bookmarkStart w:id="2189" w:name="In_this_chapter__you_learned_to"/>
      <w:pPr>
        <w:pStyle w:val="Para 02"/>
      </w:pPr>
      <w:r>
        <w:t xml:space="preserve">In this chapter, you learned to craft items and power-ups. Items no longer just have a screen position—they can also reside in an entity’s inventory. The player is notified of objects they’re carrying, and they can activate those objects at a time of their choosing. </w:t>
      </w:r>
      <w:bookmarkEnd w:id="2189"/>
    </w:p>
    <w:p>
      <w:bookmarkStart w:id="2190" w:name="At_this_point__you_ve_made_great"/>
      <w:pPr>
        <w:pStyle w:val="Para 02"/>
      </w:pPr>
      <w:r>
        <w:t>At this point, you’ve made great progress toward creating a traditional Dungeon Crawler game. In the next chapter, you’ll add depth to the dungeon by adding more levels before the game ends.</w:t>
      </w:r>
      <w:bookmarkEnd w:id="2190"/>
    </w:p>
    <w:p>
      <w:pPr>
        <w:pStyle w:val="Heading 4"/>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64">
        <w:r>
          <w:bookmarkStart w:id="2191" w:name="_64_1"/>
          <w:t>[64]</w:t>
          <w:bookmarkEnd w:id="2191"/>
        </w:r>
      </w:hyperlink>
    </w:p>
    <w:p>
      <w:bookmarkStart w:id="2192" w:name="https___visualstudiomagazine_com"/>
      <w:pPr>
        <w:pStyle w:val="Para 13"/>
      </w:pPr>
      <w:hyperlink r:id="rId280">
        <w:r>
          <w:t>https://visualstudiomagazine.com/articles/2019/07/18/microsoft-eyes-rust.aspx#:~:text=Memory%20Vulnerabilities%20(source%3A%20MSRC),to%20be%20memory%20safety%20issues.%22</w:t>
        </w:r>
      </w:hyperlink>
      <w:bookmarkEnd w:id="2192"/>
    </w:p>
    <w:p>
      <w:pPr>
        <w:pStyle w:val="Para 17"/>
      </w:pPr>
      <w:r>
        <w:t>Copyright © 2021, The Pragmatic Bookshelf.</w:t>
      </w:r>
    </w:p>
    <w:p>
      <w:bookmarkStart w:id="2193" w:name="Chapter_____________14Deeper_Dun_1"/>
      <w:bookmarkStart w:id="2194" w:name="Top_of_f_0098_xhtml"/>
      <w:bookmarkStart w:id="2195" w:name="Chapter_____________14Deeper_Dun"/>
      <w:bookmarkStart w:id="2196" w:name="Chapter_____________14Deeper_Dun_2"/>
      <w:pPr>
        <w:pStyle w:val="Para 19"/>
        <w:pageBreakBefore w:val="on"/>
      </w:pPr>
      <w:r>
        <w:t>Chapter 14</w:t>
      </w:r>
      <w:bookmarkEnd w:id="2193"/>
      <w:bookmarkEnd w:id="2194"/>
      <w:bookmarkEnd w:id="2195"/>
      <w:bookmarkEnd w:id="2196"/>
    </w:p>
    <w:p>
      <w:pPr>
        <w:pStyle w:val="Heading 1"/>
      </w:pPr>
      <w:r>
        <w:br w:clear="none"/>
      </w:r>
    </w:p>
    <w:p>
      <w:pPr>
        <w:pStyle w:val="Para 18"/>
      </w:pPr>
      <w:r>
        <w:t>Deeper Dungeons</w:t>
      </w:r>
    </w:p>
    <w:p>
      <w:bookmarkStart w:id="2197" w:name="Very_short_games_can_be_fun__the"/>
      <w:pPr>
        <w:pStyle w:val="Para 02"/>
      </w:pPr>
      <w:r>
        <w:t xml:space="preserve">Very short games can be fun—there’s an entire genre of “coffee-break roguelikes” dedicated to making games you can play in under an hour. However, larger games tend to have better audience retention. </w:t>
      </w:r>
      <w:bookmarkEnd w:id="2197"/>
    </w:p>
    <w:p>
      <w:bookmarkStart w:id="2198" w:name="One_way_to_increase_the_size_of"/>
      <w:pPr>
        <w:pStyle w:val="Para 02"/>
      </w:pPr>
      <w:r>
        <w:t>One way to increase the size of your game is to add additional levels. With more levels, you can step up the challenge of the game as the player progresses. You can also introduce more content—but be careful not to add too many levels. You don’t want to have more levels than you have game content because players quickly notice when levels feel like filler.</w:t>
      </w:r>
      <w:bookmarkEnd w:id="2198"/>
    </w:p>
    <w:p>
      <w:bookmarkStart w:id="2199" w:name="In_this_chapter__you_ll_add_a_do"/>
      <w:pPr>
        <w:pStyle w:val="Para 02"/>
      </w:pPr>
      <w:r>
        <w:t>In this chapter, you’ll add a downward staircase to the first two levels of your game, leading the player deeper into the dungeon. When the player reaches the stairs, you’ll generate the next level, which requires partially resetting the game state.</w:t>
      </w:r>
      <w:bookmarkEnd w:id="2199"/>
    </w:p>
    <w:p>
      <w:bookmarkStart w:id="2200" w:name="You_ll_also_modify_the_code_so_t"/>
      <w:pPr>
        <w:pStyle w:val="Para 02"/>
      </w:pPr>
      <w:r>
        <w:t xml:space="preserve">You’ll also modify the code so that the Amulet of Yala spawns only on the final level. In doing so, you’ll give the player a </w:t>
      </w:r>
      <w:r>
        <w:rPr>
          <w:rStyle w:val="Text3"/>
        </w:rPr>
        <w:t>reason</w:t>
      </w:r>
      <w:r>
        <w:t xml:space="preserve"> to explore beyond level 1. To help keep players motivated, you’ll display their progress on the Heads-Up Display.</w:t>
      </w:r>
      <w:bookmarkEnd w:id="2200"/>
    </w:p>
    <w:p>
      <w:bookmarkStart w:id="2201" w:name="Let_s_start_by_adding_some_stair"/>
      <w:pPr>
        <w:pStyle w:val="Para 02"/>
      </w:pPr>
      <w:r>
        <w:t>Let’s start by adding some stairs to the game map.</w:t>
      </w:r>
      <w:bookmarkEnd w:id="2201"/>
    </w:p>
    <w:p>
      <w:bookmarkStart w:id="2202" w:name="Adding_Stairs_to_the_Map__Stairc_1"/>
      <w:bookmarkStart w:id="2203" w:name="Adding_Stairs_to_the_Map"/>
      <w:bookmarkStart w:id="2204" w:name="Adding_Stairs_to_the_Map__Stairc"/>
      <w:bookmarkStart w:id="2205" w:name="Top_of_f_0099_xhtml"/>
      <w:pPr>
        <w:pStyle w:val="Heading 2"/>
        <w:pageBreakBefore w:val="on"/>
      </w:pPr>
      <w:r>
        <w:t>Adding Stairs to the Map</w:t>
      </w:r>
      <w:bookmarkEnd w:id="2202"/>
      <w:bookmarkEnd w:id="2203"/>
      <w:bookmarkEnd w:id="2204"/>
      <w:bookmarkEnd w:id="2205"/>
    </w:p>
    <w:p>
      <w:bookmarkStart w:id="2206" w:name="Staircases_provide_a_popular_mea"/>
      <w:pPr>
        <w:pStyle w:val="Para 02"/>
      </w:pPr>
      <w:r>
        <w:t xml:space="preserve">Staircases provide a popular means of conveyance to deeper levels. Stairs can occupy a single tile, are relatively easy to render, and are intuitive. In this section, you’ll define stairs as a new type of map tile. You’ll add stairs to your map rendering and theming system, and update the navigation system to allow the player to enter the staircase. Rather than spawn the Amulet of Yala at the end of each level, you’ll only add it to the </w:t>
      </w:r>
      <w:r>
        <w:rPr>
          <w:rStyle w:val="Text3"/>
        </w:rPr>
        <w:t>last</w:t>
      </w:r>
      <w:r>
        <w:t xml:space="preserve"> level—the other levels will feature an exit to the next dungeon layer.</w:t>
      </w:r>
      <w:bookmarkEnd w:id="2206"/>
    </w:p>
    <w:p>
      <w:bookmarkStart w:id="2207" w:name="Let_s_start_by_adding_the_stairc"/>
      <w:pPr>
        <w:pStyle w:val="Para 02"/>
      </w:pPr>
      <w:r>
        <w:t>Let’s start by adding the staircase to the game map.</w:t>
      </w:r>
      <w:bookmarkEnd w:id="2207"/>
    </w:p>
    <w:p>
      <w:pPr>
        <w:pStyle w:val="Heading 2"/>
      </w:pPr>
      <w:r>
        <w:t>Making and Rendering Staircases</w:t>
      </w:r>
    </w:p>
    <w:p>
      <w:bookmarkStart w:id="2208" w:name="To_render_staircases_within_your"/>
      <w:pPr>
        <w:pStyle w:val="Para 02"/>
      </w:pPr>
      <w:r>
        <w:t xml:space="preserve">To render staircases within your dungeon, you’ll need a new type of map tile. Open </w:t>
      </w:r>
      <w:r>
        <w:rPr>
          <w:rStyle w:val="Text0"/>
        </w:rPr>
        <w:t>map.rs</w:t>
      </w:r>
      <w:r>
        <w:t xml:space="preserve"> and find the </w:t>
      </w:r>
      <w:r>
        <w:rPr>
          <w:rStyle w:val="Text0"/>
        </w:rPr>
        <w:t>TileType</w:t>
      </w:r>
      <w:r>
        <w:t xml:space="preserve"> enumeration. Add a new </w:t>
      </w:r>
      <w:r>
        <w:rPr>
          <w:rStyle w:val="Text0"/>
        </w:rPr>
        <w:t>Exit</w:t>
      </w:r>
      <w:r>
        <w:t xml:space="preserve"> entry for the staircases:</w:t>
      </w:r>
      <w:bookmarkEnd w:id="2208"/>
    </w:p>
    <w:p>
      <w:pPr>
        <w:pStyle w:val="Para 07"/>
      </w:pPr>
      <w:hyperlink r:id="rId281">
        <w:r>
          <w:t>DeeperDungeons/more_levels/src/map.rs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​(Copy, Clone,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enum</w:t>
              <w:br w:clear="none"/>
            </w:r>
            <w:r>
              <w:t xml:space="preserve">​ TileType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Wall,</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Floor,</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Exit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209" w:name="If_you_re_using_a_text_editor_wi"/>
      <w:pPr>
        <w:pStyle w:val="Para 02"/>
      </w:pPr>
      <w:r>
        <w:t xml:space="preserve">If you’re using a text editor with real-time error detection, you’ll notice that it just marked every </w:t>
      </w:r>
      <w:r>
        <w:rPr>
          <w:rStyle w:val="Text0"/>
        </w:rPr>
        <w:t>match</w:t>
      </w:r>
      <w:r>
        <w:t xml:space="preserve"> on </w:t>
      </w:r>
      <w:r>
        <w:rPr>
          <w:rStyle w:val="Text0"/>
        </w:rPr>
        <w:t>TileType</w:t>
      </w:r>
      <w:r>
        <w:t xml:space="preserve"> as an error. This happens because Rust matches must include all possible options—and you just added a new option to </w:t>
      </w:r>
      <w:r>
        <w:rPr>
          <w:rStyle w:val="Text0"/>
        </w:rPr>
        <w:t>TileType</w:t>
      </w:r>
      <w:r>
        <w:t xml:space="preserve">. </w:t>
      </w:r>
      <w:bookmarkEnd w:id="2209"/>
    </w:p>
    <w:p>
      <w:bookmarkStart w:id="2210" w:name="TileType_is_matched_in_map_build"/>
      <w:pPr>
        <w:pStyle w:val="Para 02"/>
      </w:pPr>
      <w:r>
        <w:rPr>
          <w:rStyle w:val="Text0"/>
        </w:rPr>
        <w:t>TileType</w:t>
      </w:r>
      <w:r>
        <w:t xml:space="preserve"> is matched in </w:t>
      </w:r>
      <w:r>
        <w:rPr>
          <w:rStyle w:val="Text0"/>
        </w:rPr>
        <w:t>map_builder/themes.rs</w:t>
      </w:r>
      <w:r>
        <w:t xml:space="preserve">, which makes sense since themes need to know how to render every tile type. Open </w:t>
      </w:r>
      <w:r>
        <w:rPr>
          <w:rStyle w:val="Text0"/>
        </w:rPr>
        <w:t>map_builder/themes.rs</w:t>
      </w:r>
      <w:r>
        <w:t xml:space="preserve">, and add a match branch to draw the downward staircases (mapped to </w:t>
      </w:r>
      <w:r>
        <w:rPr>
          <w:rStyle w:val="Text0"/>
        </w:rPr>
        <w:t>&gt;</w:t>
      </w:r>
      <w:r>
        <w:t xml:space="preserve"> in the font file):</w:t>
      </w:r>
      <w:bookmarkEnd w:id="2210"/>
    </w:p>
    <w:p>
      <w:pPr>
        <w:pStyle w:val="Para 07"/>
      </w:pPr>
      <w:hyperlink r:id="rId282">
        <w:r>
          <w:t>DeeperDungeons/more_levels/src/map_builder/themes.rs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MapTheme ​</w:t>
              <w:br w:clear="none"/>
            </w:r>
            <w:r>
              <w:rPr>
                <w:rStyle w:val="Text1"/>
              </w:rPr>
              <w:t xml:space="preserve">for</w:t>
              <w:br w:clear="none"/>
            </w:r>
            <w:r>
              <w:t xml:space="preserve">​ DungeonTheme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tile_to_render</w:t>
              <w:br w:clear="none"/>
            </w:r>
            <w:r>
              <w:t xml:space="preserve">​(&amp;​</w:t>
              <w:br w:clear="none"/>
            </w:r>
            <w:r>
              <w:rPr>
                <w:rStyle w:val="Text1"/>
              </w:rPr>
              <w:t xml:space="preserve">self</w:t>
              <w:br w:clear="none"/>
            </w:r>
            <w:r>
              <w:t xml:space="preserve">​, tile_type: TileType) ​</w:t>
              <w:br w:clear="none"/>
            </w:r>
            <w:r>
              <w:rPr>
                <w:rStyle w:val="Text1"/>
              </w:rPr>
              <w:t xml:space="preserve">-&gt;</w:t>
              <w:br w:clear="none"/>
            </w:r>
            <w:r>
              <w:t xml:space="preserve">​ FontCharType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match</w:t>
              <w:br w:clear="none"/>
            </w:r>
            <w:r>
              <w:t xml:space="preserve">​ tile_type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​::Floor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​::Wall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TileType</w:t>
              <w:br w:clear="none"/>
            </w:r>
            <w:r>
              <w:t xml:space="preserve">​::Exit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'&gt;'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211" w:name="The_forest_theme_also_needs_to_d"/>
      <w:pPr>
        <w:pStyle w:val="Para 02"/>
      </w:pPr>
      <w:r>
        <w:t>The forest theme also needs to draw staircases, so make the same change in the forest renderer:</w:t>
      </w:r>
      <w:bookmarkEnd w:id="2211"/>
    </w:p>
    <w:p>
      <w:pPr>
        <w:pStyle w:val="Para 07"/>
      </w:pPr>
      <w:hyperlink r:id="rId282">
        <w:r>
          <w:t>DeeperDungeons/more_levels/src/map_builder/themes.rs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MapTheme ​</w:t>
              <w:br w:clear="none"/>
            </w:r>
            <w:r>
              <w:rPr>
                <w:rStyle w:val="Text1"/>
              </w:rPr>
              <w:t xml:space="preserve">for</w:t>
              <w:br w:clear="none"/>
            </w:r>
            <w:r>
              <w:t xml:space="preserve">​ ForestTheme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fn</w:t>
              <w:br w:clear="none"/>
            </w:r>
            <w:r>
              <w:t xml:space="preserve">​ ​</w:t>
              <w:br w:clear="none"/>
            </w:r>
            <w:r>
              <w:rPr>
                <w:rStyle w:val="Text1"/>
              </w:rPr>
              <w:t xml:space="preserve">tile_to_render</w:t>
              <w:br w:clear="none"/>
            </w:r>
            <w:r>
              <w:t xml:space="preserve">​(&amp;​</w:t>
              <w:br w:clear="none"/>
            </w:r>
            <w:r>
              <w:rPr>
                <w:rStyle w:val="Text1"/>
              </w:rPr>
              <w:t xml:space="preserve">self</w:t>
              <w:br w:clear="none"/>
            </w:r>
            <w:r>
              <w:t xml:space="preserve">​, tile_type: TileType) ​</w:t>
              <w:br w:clear="none"/>
            </w:r>
            <w:r>
              <w:rPr>
                <w:rStyle w:val="Text1"/>
              </w:rPr>
              <w:t xml:space="preserve">-&gt;</w:t>
              <w:br w:clear="none"/>
            </w:r>
            <w:r>
              <w:t xml:space="preserve">​ FontCharType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match</w:t>
              <w:br w:clear="none"/>
            </w:r>
            <w:r>
              <w:t xml:space="preserve">​ tile_type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​::Floor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TileType</w:t>
              <w:br w:clear="none"/>
            </w:r>
            <w:r>
              <w:t xml:space="preserve">​::Wall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TileType</w:t>
              <w:br w:clear="none"/>
            </w:r>
            <w:r>
              <w:t xml:space="preserve">​::Exit ​</w:t>
              <w:br w:clear="none"/>
            </w:r>
            <w:r>
              <w:rPr>
                <w:rStyle w:val="Text1"/>
              </w:rPr>
              <w:t xml:space="preserve">=&gt;</w:t>
              <w:br w:clear="none"/>
            </w:r>
            <w:r>
              <w:t xml:space="preserve">​ ​</w:t>
              <w:br w:clear="none"/>
            </w:r>
            <w:r>
              <w:rPr>
                <w:rStyle w:val="Text1"/>
              </w:rPr>
              <w:t xml:space="preserve">to_cp437</w:t>
              <w:br w:clear="none"/>
            </w:r>
            <w:r>
              <w:t xml:space="preserve">​(​</w:t>
              <w:br w:clear="none"/>
            </w:r>
            <w:r>
              <w:rPr>
                <w:rStyle w:val="Text6"/>
              </w:rPr>
              <w:t xml:space="preserve">'&gt;'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212" w:name="Now_that_the_game_can_render_exi"/>
      <w:pPr>
        <w:pStyle w:val="Para 02"/>
      </w:pPr>
      <w:r>
        <w:t>Now that the game can render exit (staircase) tiles, it’s time to make them accessible to the player—and maybe the monsters too.</w:t>
      </w:r>
      <w:bookmarkEnd w:id="2212"/>
    </w:p>
    <w:p>
      <w:pPr>
        <w:pStyle w:val="Heading 2"/>
      </w:pPr>
      <w:r>
        <w:t>Update Dungeon Navigation</w:t>
      </w:r>
    </w:p>
    <w:p>
      <w:bookmarkStart w:id="2213" w:name="This_game_uses_the_can_enter_til"/>
      <w:pPr>
        <w:pStyle w:val="Para 02"/>
      </w:pPr>
      <w:r>
        <w:t xml:space="preserve">This game uses the </w:t>
      </w:r>
      <w:r>
        <w:rPr>
          <w:rStyle w:val="Text0"/>
        </w:rPr>
        <w:t>can_enter_tile</w:t>
      </w:r>
      <w:r>
        <w:t xml:space="preserve"> function in </w:t>
      </w:r>
      <w:r>
        <w:rPr>
          <w:rStyle w:val="Text0"/>
        </w:rPr>
        <w:t>map.rs</w:t>
      </w:r>
      <w:r>
        <w:t xml:space="preserve"> to determine if the player—or a monster—can enter a certain type of tile. Currently, only </w:t>
      </w:r>
      <w:r>
        <w:rPr>
          <w:rStyle w:val="Text0"/>
        </w:rPr>
        <w:t>Floor</w:t>
      </w:r>
      <w:r>
        <w:t xml:space="preserve"> tiles are accessible. Adjust </w:t>
      </w:r>
      <w:r>
        <w:rPr>
          <w:rStyle w:val="Text0"/>
        </w:rPr>
        <w:t>can_enter_tile</w:t>
      </w:r>
      <w:r>
        <w:t xml:space="preserve"> to also permit entry into </w:t>
      </w:r>
      <w:r>
        <w:rPr>
          <w:rStyle w:val="Text0"/>
        </w:rPr>
        <w:t>Exit</w:t>
      </w:r>
      <w:r>
        <w:t xml:space="preserve"> tiles:</w:t>
      </w:r>
      <w:bookmarkEnd w:id="2213"/>
    </w:p>
    <w:p>
      <w:pPr>
        <w:pStyle w:val="Para 07"/>
      </w:pPr>
      <w:hyperlink r:id="rId281">
        <w:r>
          <w:t>DeeperDungeons/more_levels/src/map.rs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can_enter_tile</w:t>
              <w:br w:clear="none"/>
            </w:r>
            <w:r>
              <w:t xml:space="preserve">​(&amp;​</w:t>
              <w:br w:clear="none"/>
            </w:r>
            <w:r>
              <w:rPr>
                <w:rStyle w:val="Text1"/>
              </w:rPr>
              <w:t xml:space="preserve">self</w:t>
              <w:br w:clear="none"/>
            </w:r>
            <w:r>
              <w:t xml:space="preserve">​, point : Point) ​</w:t>
              <w:br w:clear="none"/>
            </w:r>
            <w:r>
              <w:rPr>
                <w:rStyle w:val="Text1"/>
              </w:rPr>
              <w:t xml:space="preserve">-&gt;</w:t>
              <w:br w:clear="none"/>
            </w:r>
            <w:r>
              <w:t xml:space="preserve">​ bool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w:t>
              <w:br w:clear="none"/>
            </w:r>
            <w:r>
              <w:rPr>
                <w:rStyle w:val="Text1"/>
              </w:rPr>
              <w:t xml:space="preserve">.in_bounds</w:t>
              <w:br w:clear="none"/>
            </w:r>
            <w:r>
              <w:t xml:space="preserve">​(point) &amp;&amp;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​.tiles[​</w:t>
              <w:br w:clear="none"/>
            </w:r>
            <w:r>
              <w:rPr>
                <w:rStyle w:val="Text1"/>
              </w:rPr>
              <w:t xml:space="preserve">map_idx</w:t>
              <w:br w:clear="none"/>
            </w:r>
            <w:r>
              <w:t xml:space="preserve">​(point.x, point.y)]==​</w:t>
              <w:br w:clear="none"/>
            </w:r>
            <w:r>
              <w:rPr>
                <w:rStyle w:val="Text1"/>
              </w:rPr>
              <w:t xml:space="preserve">TileType</w:t>
              <w:br w:clear="none"/>
            </w:r>
            <w:r>
              <w:t xml:space="preserve">​::Floor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self</w:t>
              <w:br w:clear="none"/>
            </w:r>
            <w:r>
              <w:t xml:space="preserve">​.tiles[​</w:t>
              <w:br w:clear="none"/>
            </w:r>
            <w:r>
              <w:rPr>
                <w:rStyle w:val="Text1"/>
              </w:rPr>
              <w:t xml:space="preserve">map_idx</w:t>
              <w:br w:clear="none"/>
            </w:r>
            <w:r>
              <w:t xml:space="preserve">​(point.x, point.y)]==​</w:t>
              <w:br w:clear="none"/>
            </w:r>
            <w:r>
              <w:rPr>
                <w:rStyle w:val="Text1"/>
              </w:rPr>
              <w:t xml:space="preserve">TileType</w:t>
              <w:br w:clear="none"/>
            </w:r>
            <w:r>
              <w:t xml:space="preserve">​::Exit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214" w:name="The_movement_system_and_Dijkstra"/>
      <w:pPr>
        <w:pStyle w:val="Para 02"/>
      </w:pPr>
      <w:r>
        <w:t>The movement system and Dijkstra mapping system all make use of this function. Fixing it once fixes it for the rest of the game.</w:t>
      </w:r>
      <w:bookmarkEnd w:id="2214"/>
    </w:p>
    <w:p>
      <w:bookmarkStart w:id="2215" w:name="Now_that_you_can_render_and_navi"/>
      <w:pPr>
        <w:pStyle w:val="Para 02"/>
      </w:pPr>
      <w:r>
        <w:t>Now that you can render and navigate around stairs, it’s time to add some to the game map.</w:t>
      </w:r>
      <w:bookmarkEnd w:id="2215"/>
    </w:p>
    <w:p>
      <w:pPr>
        <w:pStyle w:val="Heading 2"/>
      </w:pPr>
      <w:r>
        <w:t>Spawning Stairs Instead of the Amulet</w:t>
      </w:r>
    </w:p>
    <w:p>
      <w:bookmarkStart w:id="2216" w:name="The_plan_is_to_spawn_the_Amulet"/>
      <w:pPr>
        <w:pStyle w:val="Para 02"/>
      </w:pPr>
      <w:r>
        <w:t xml:space="preserve">The plan is to spawn the Amulet of Yala only on the final level of the game; however, you can reuse the amulet placement system to place a staircase on all of the other levels. </w:t>
      </w:r>
      <w:bookmarkEnd w:id="2216"/>
    </w:p>
    <w:p>
      <w:bookmarkStart w:id="2217" w:name="Open_main_rs_and_locate_the_two"/>
      <w:pPr>
        <w:pStyle w:val="Para 02"/>
      </w:pPr>
      <w:r>
        <w:t xml:space="preserve">Open </w:t>
      </w:r>
      <w:r>
        <w:rPr>
          <w:rStyle w:val="Text0"/>
        </w:rPr>
        <w:t>main.rs</w:t>
      </w:r>
      <w:r>
        <w:t xml:space="preserve"> and locate the two calls to </w:t>
      </w:r>
      <w:r>
        <w:rPr>
          <w:rStyle w:val="Text0"/>
        </w:rPr>
        <w:t>spawn_amulet_of_yala</w:t>
      </w:r>
      <w:r>
        <w:t>. Comment them out and add the following code:</w:t>
      </w:r>
      <w:bookmarkEnd w:id="2217"/>
    </w:p>
    <w:p>
      <w:pPr>
        <w:pStyle w:val="Para 07"/>
      </w:pPr>
      <w:hyperlink r:id="rId283">
        <w:r>
          <w:t>DeeperDungeons/more_levels/src/main.rs</w:t>
        </w:r>
      </w:hyperlink>
    </w:p>
    <w:tbl>
      <w:tblPr>
        <w:tblW w:type="auto" w:w="0"/>
      </w:tblPr>
      <w:tr>
        <w:tc>
          <w:tcPr>
            <w:tcW w:type="dxa" w:w="360"/>
            <w:vAlign w:val="top"/>
          </w:tcPr>
          <w:p>
            <w:pPr>
              <w:pStyle w:val="6 Block"/>
            </w:pPr>
          </w:p>
          <w:p>
            <w:pPr>
              <w:pStyle w:val="Normal"/>
            </w:pPr>
            <w:r>
              <w:t xml:space="preserve">»</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map_builder = ​</w:t>
              <w:br w:clear="none"/>
            </w:r>
            <w:r>
              <w:rPr>
                <w:rStyle w:val="Text1"/>
              </w:rPr>
              <w:t xml:space="preserve">MapBuilder</w:t>
              <w:br w:clear="none"/>
            </w:r>
            <w:r>
              <w:t xml:space="preserve">​::​</w:t>
              <w:br w:clear="none"/>
            </w:r>
            <w:r>
              <w:rPr>
                <w:rStyle w:val="Text1"/>
              </w:rPr>
              <w:t xml:space="preserve">new</w:t>
              <w:br w:clear="none"/>
            </w:r>
            <w:r>
              <w:t xml:space="preserve">​(&amp;​</w:t>
              <w:br w:clear="none"/>
            </w:r>
            <w:r>
              <w:rPr>
                <w:rStyle w:val="Text1"/>
              </w:rPr>
              <w:t xml:space="preserve">mut</w:t>
              <w:br w:clear="none"/>
            </w:r>
            <w:r>
              <w:t xml:space="preserve">​ 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spawn_player</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map_builder.player_start);</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22"/>
            </w:pPr>
            <w:r>
              <w:rPr>
                <w:rStyle w:val="Text7"/>
              </w:rPr>
              <w:t xml:space="preserve">​</w:t>
              <w:br w:clear="none"/>
            </w:r>
            <w:r>
              <w:t xml:space="preserve">//spawn_amulet_of_yala(&amp;mut self.ecs, map_builder.amulet_start);</w:t>
              <w:br w:clear="none"/>
            </w:r>
            <w:r>
              <w:rPr>
                <w:rStyle w:val="Text7"/>
              </w:rP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w:t>
              <w:br w:clear="none"/>
            </w:r>
            <w:r>
              <w:rPr>
                <w:rStyle w:val="Text1"/>
              </w:rPr>
              <w:t xml:space="preserve">let</w:t>
              <w:br w:clear="none"/>
            </w:r>
            <w:r>
              <w:t xml:space="preserve">​ exit_idx = map_builder.map​</w:t>
              <w:br w:clear="none"/>
            </w:r>
            <w:r>
              <w:rPr>
                <w:rStyle w:val="Text1"/>
              </w:rPr>
              <w:t xml:space="preserve">.point2d_to_index</w:t>
              <w:br w:clear="none"/>
            </w:r>
            <w:r>
              <w:t xml:space="preserve">​(map_builder.amulet_start);</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map_builder.map.tiles[exit_idx] = ​</w:t>
              <w:br w:clear="none"/>
            </w:r>
            <w:r>
              <w:rPr>
                <w:rStyle w:val="Text1"/>
              </w:rPr>
              <w:t xml:space="preserve">TileType</w:t>
              <w:br w:clear="none"/>
            </w:r>
            <w:r>
              <w:t xml:space="preserve">​::Exit;</w:t>
              <w:br w:clear="none"/>
            </w:r>
          </w:p>
        </w:tc>
      </w:tr>
    </w:tbl>
    <w:p>
      <w:bookmarkStart w:id="2218" w:name="Notice_that_you_broke_the_map_up"/>
      <w:pPr>
        <w:pStyle w:val="Para 02"/>
      </w:pPr>
      <w:r>
        <w:t>Notice that you broke the map update into two steps. The following line of code looks like it will accomplish the same thing:</w:t>
      </w:r>
      <w:bookmarkEnd w:id="2218"/>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map_builder.map.tiles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[map_builder.map​</w:t>
              <w:br w:clear="none"/>
            </w:r>
            <w:r>
              <w:rPr>
                <w:rStyle w:val="Text1"/>
              </w:rPr>
              <w:t xml:space="preserve">.point2d_to_index</w:t>
              <w:br w:clear="none"/>
            </w:r>
            <w:r>
              <w:t xml:space="preserve">​(map_builder.amulet_start)]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w:t>
              <w:br w:clear="none"/>
            </w:r>
            <w:r>
              <w:rPr>
                <w:rStyle w:val="Text1"/>
              </w:rPr>
              <w:t xml:space="preserve">TileType</w:t>
              <w:br w:clear="none"/>
            </w:r>
            <w:r>
              <w:t xml:space="preserve">​::Exit;</w:t>
              <w:br w:clear="none"/>
            </w:r>
          </w:p>
        </w:tc>
      </w:tr>
    </w:tbl>
    <w:p>
      <w:bookmarkStart w:id="2219" w:name="Unfortunately__the_single_line_v"/>
      <w:pPr>
        <w:pStyle w:val="Para 02"/>
      </w:pPr>
      <w:r>
        <w:t xml:space="preserve">Unfortunately, the single line version won’t compile because of the borrow checker. Why? Because calling </w:t>
      </w:r>
      <w:r>
        <w:rPr>
          <w:rStyle w:val="Text0"/>
        </w:rPr>
        <w:t>point2d_to_index</w:t>
      </w:r>
      <w:r>
        <w:t xml:space="preserve"> borrows the map—and so does updating the tiles vector. Breaking the code into two lines solves the problem. The first line retrieves the index and the second line updates the map. This is an example of some code that’s probably safe despite the borrow checker’s insistence, but you have to play by its rules.</w:t>
      </w:r>
      <w:bookmarkEnd w:id="2219"/>
    </w:p>
    <w:p>
      <w:bookmarkStart w:id="2220" w:name="Now_that_you_can_place_the_stair"/>
      <w:pPr>
        <w:pStyle w:val="Para 02"/>
      </w:pPr>
      <w:r>
        <w:t xml:space="preserve">Now that you can place the staircase instead of the amulet, it’s time to fix an earlier assumption: that every level would feature an Amulet of Yala. This is no longer true, and the game will crash in the </w:t>
      </w:r>
      <w:r>
        <w:rPr>
          <w:rStyle w:val="Text0"/>
        </w:rPr>
        <w:t>end_turn</w:t>
      </w:r>
      <w:r>
        <w:t xml:space="preserve"> system when it searches for the amulet’s location to see if you’ve won the game. It doesn’t find a location, calls </w:t>
      </w:r>
      <w:r>
        <w:rPr>
          <w:rStyle w:val="Text0"/>
        </w:rPr>
        <w:t>unwrap</w:t>
      </w:r>
      <w:r>
        <w:t xml:space="preserve"> on an </w:t>
      </w:r>
      <w:r>
        <w:rPr>
          <w:rStyle w:val="Text0"/>
        </w:rPr>
        <w:t>Option</w:t>
      </w:r>
      <w:r>
        <w:t xml:space="preserve">, and crashes. Let’s fix that bug. Open </w:t>
      </w:r>
      <w:r>
        <w:rPr>
          <w:rStyle w:val="Text0"/>
        </w:rPr>
        <w:t>systems/end_turn.rs</w:t>
      </w:r>
      <w:r>
        <w:t>, and fix the amulet location code as follows:</w:t>
      </w:r>
      <w:bookmarkEnd w:id="2220"/>
    </w:p>
    <w:p>
      <w:pPr>
        <w:pStyle w:val="Para 07"/>
      </w:pPr>
      <w:hyperlink r:id="rId284">
        <w:r>
          <w:t>DeeperDungeons/more_levels/src/systems/end_turn.rs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amulet_default = ​</w:t>
              <w:br w:clear="none"/>
            </w:r>
            <w:r>
              <w:rPr>
                <w:rStyle w:val="Text1"/>
              </w:rPr>
              <w:t xml:space="preserve">Point</w:t>
              <w:br w:clear="none"/>
            </w:r>
            <w:r>
              <w:t xml:space="preserve">​::​</w:t>
              <w:br w:clear="none"/>
            </w:r>
            <w:r>
              <w:rPr>
                <w:rStyle w:val="Text1"/>
              </w:rPr>
              <w:t xml:space="preserve">new</w:t>
              <w:br w:clear="none"/>
            </w:r>
            <w:r>
              <w:t xml:space="preserve">​(​</w:t>
              <w:br w:clear="none"/>
            </w:r>
            <w:r>
              <w:rPr>
                <w:rStyle w:val="Text1"/>
              </w:rPr>
              <w:t xml:space="preserve">-</w:t>
              <w:br w:clear="none"/>
            </w:r>
            <w:r>
              <w:t xml:space="preserve">​1, ​</w:t>
              <w:br w:clear="none"/>
            </w:r>
            <w:r>
              <w:rPr>
                <w:rStyle w:val="Text1"/>
              </w:rPr>
              <w:t xml:space="preserve">-</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amulet_pos = amulet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.nth</w:t>
              <w:br w:clear="none"/>
            </w:r>
            <w:r>
              <w:t xml:space="preserve">​(0)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.unwrap_or</w:t>
              <w:br w:clear="none"/>
            </w:r>
            <w:r>
              <w:t xml:space="preserve">​(&amp;amulet_default);</w:t>
              <w:br w:clear="none"/>
            </w:r>
          </w:p>
        </w:tc>
      </w:tr>
    </w:tbl>
    <w:p>
      <w:bookmarkStart w:id="2221" w:name="This_code_has_two_new_concepts"/>
      <w:pPr>
        <w:pStyle w:val="Para 02"/>
      </w:pPr>
      <w:r>
        <w:t>This code has two new concepts:</w:t>
      </w:r>
      <w:bookmarkEnd w:id="2221"/>
    </w:p>
    <w:p>
      <w:bookmarkStart w:id="2222" w:name="unwrap_or_is_a_very_helpful_func"/>
      <w:pPr>
        <w:pStyle w:val="Para 09"/>
      </w:pPr>
      <w:r>
        <w:rPr>
          <w:rStyle w:val="Text0"/>
        </w:rPr>
        <w:t>unwrap_or</w:t>
      </w:r>
      <w:r>
        <w:t xml:space="preserve"> is a very helpful function. Instead of crashing when it attempts to unwrap an </w:t>
      </w:r>
      <w:r>
        <w:rPr>
          <w:rStyle w:val="Text0"/>
        </w:rPr>
        <w:t>Option</w:t>
      </w:r>
      <w:r>
        <w:t xml:space="preserve">, this function returns the value specified as its parameter if the option is </w:t>
      </w:r>
      <w:r>
        <w:rPr>
          <w:rStyle w:val="Text0"/>
        </w:rPr>
        <w:t>None</w:t>
      </w:r>
      <w:r>
        <w:t xml:space="preserve">. </w:t>
      </w:r>
      <w:bookmarkEnd w:id="2222"/>
    </w:p>
    <w:p>
      <w:bookmarkStart w:id="2223" w:name="Notice_that_you_create_a_new_var"/>
      <w:pPr>
        <w:pStyle w:val="Para 09"/>
      </w:pPr>
      <w:r>
        <w:t>Notice that you create a new variable—</w:t>
      </w:r>
      <w:r>
        <w:rPr>
          <w:rStyle w:val="Text0"/>
        </w:rPr>
        <w:t>amulet_default</w:t>
      </w:r>
      <w:r>
        <w:t xml:space="preserve">—before you call the iterator. </w:t>
      </w:r>
      <w:r>
        <w:rPr>
          <w:rStyle w:val="Text0"/>
        </w:rPr>
        <w:t>unwrap_or</w:t>
      </w:r>
      <w:r>
        <w:t xml:space="preserve"> takes a borrowed reference to a value as a parameter. If you try to use </w:t>
      </w:r>
      <w:r>
        <w:rPr>
          <w:rStyle w:val="Text0"/>
        </w:rPr>
        <w:t>unwrap_or(&amp;Point::new(-1,-1))</w:t>
      </w:r>
      <w:r>
        <w:t xml:space="preserve">, the program won’t compile. This happens because the temporary </w:t>
      </w:r>
      <w:r>
        <w:rPr>
          <w:rStyle w:val="Text0"/>
        </w:rPr>
        <w:t>Point</w:t>
      </w:r>
      <w:r>
        <w:t xml:space="preserve"> object is created inside the call to the </w:t>
      </w:r>
      <w:r>
        <w:rPr>
          <w:rStyle w:val="Text0"/>
        </w:rPr>
        <w:t>unwrap_or</w:t>
      </w:r>
      <w:r>
        <w:t xml:space="preserve"> function, and then it’s borrowed. The temporary </w:t>
      </w:r>
      <w:r>
        <w:rPr>
          <w:rStyle w:val="Text0"/>
        </w:rPr>
        <w:t>Point</w:t>
      </w:r>
      <w:r>
        <w:t xml:space="preserve"> is destroyed before the remainder of the function finishes—leaving an invalid reference. In C++, your program would probably crash or behave oddly. Rust protects you from this error. Creating the </w:t>
      </w:r>
      <w:r>
        <w:rPr>
          <w:rStyle w:val="Text0"/>
        </w:rPr>
        <w:t>amulet_default</w:t>
      </w:r>
      <w:r>
        <w:t xml:space="preserve"> variable before the </w:t>
      </w:r>
      <w:r>
        <w:rPr>
          <w:rStyle w:val="Text0"/>
        </w:rPr>
        <w:t>unwrap_or</w:t>
      </w:r>
      <w:r>
        <w:t xml:space="preserve"> call, and then making a reference to it is safe. The </w:t>
      </w:r>
      <w:r>
        <w:rPr>
          <w:rStyle w:val="Text0"/>
        </w:rPr>
        <w:t>amulet_default</w:t>
      </w:r>
      <w:r>
        <w:t xml:space="preserve"> variable gets destroyed when the function finishes.</w:t>
      </w:r>
      <w:bookmarkEnd w:id="2223"/>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Lifetime Guarantees</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2224" w:name="d24e38917"/>
              <w:drawing>
                <wp:inline>
                  <wp:extent cx="711200" cy="749300"/>
                  <wp:effectExtent l="0" r="0" t="190500" b="190500"/>
                  <wp:docPr id="109"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2224"/>
              <w:t xml:space="preserve"> </w:t>
            </w:r>
          </w:p>
        </w:tc>
        <w:tc>
          <w:tcPr>
            <w:tcW w:type="pct" w:w="4400"/>
            <w:shd w:val="clear" w:color="auto" w:fill="DDFFDD"/>
            <w:tcMar>
              <w:left w:type="dxa" w:w="200"/>
              <w:top w:type="dxa" w:w="200"/>
              <w:right w:type="dxa" w:w="200"/>
              <w:bottom w:type="dxa" w:w="200"/>
            </w:tcMar>
            <w:vAlign w:val="top"/>
          </w:tcPr>
          <w:p>
            <w:pPr>
              <w:pStyle w:val="Para 09"/>
            </w:pPr>
            <w:r>
              <w:t/>
            </w:r>
            <w:r>
              <w:rPr>
                <w:rStyle w:val="Text3"/>
              </w:rPr>
              <w:t>Lifetimes</w:t>
            </w:r>
            <w:r>
              <w:t xml:space="preserve"> are another important Rust safety feature. In other systems languages, referencing a variable that has been destroyed will compile—and crash your program. Rust won’t let you do that.</w:t>
            </w:r>
          </w:p>
          <w:p>
            <w:pPr>
              <w:pStyle w:val="Para 09"/>
            </w:pPr>
            <w:r>
              <w:t xml:space="preserve">Earlier versions of Rust required that you annotate most borrowed references with a lifetime indicator. The syntax for lifetime markers looks like this: </w:t>
            </w:r>
            <w:r>
              <w:rPr>
                <w:rStyle w:val="Text0"/>
              </w:rPr>
              <w:t>&amp;’lifetime variable</w:t>
            </w:r>
            <w:r>
              <w:t>. Fortunately, Rust can now infer lifetimes most of the time. If you aren’t writing library code, you’re unlikely to have to worry about it.</w:t>
            </w:r>
          </w:p>
        </w:tc>
      </w:tr>
    </w:tbl>
    <w:p>
      <w:bookmarkStart w:id="2225" w:name="You_now_have_a_map_system_that_u"/>
      <w:pPr>
        <w:pStyle w:val="Para 02"/>
      </w:pPr>
      <w:r>
        <w:t xml:space="preserve">You now have a map system that understands and can render </w:t>
      </w:r>
      <w:r>
        <w:rPr>
          <w:rStyle w:val="Text0"/>
        </w:rPr>
        <w:t>Exit</w:t>
      </w:r>
      <w:r>
        <w:t xml:space="preserve"> tiles, as shown in the following image:</w:t>
      </w:r>
      <w:bookmarkEnd w:id="2225"/>
    </w:p>
    <w:p>
      <w:pPr>
        <w:pStyle w:val="Para 11"/>
      </w:pPr>
      <w:r>
        <w:bookmarkStart w:id="2226" w:name="d24e38958"/>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3873500"/>
            <wp:effectExtent l="0" r="0" t="0" b="0"/>
            <wp:wrapTopAndBottom/>
            <wp:docPr id="110" name="FoundExit.png" descr="images/DeeperDungeons/FoundExit.png"/>
            <wp:cNvGraphicFramePr>
              <a:graphicFrameLocks noChangeAspect="1"/>
            </wp:cNvGraphicFramePr>
            <a:graphic>
              <a:graphicData uri="http://schemas.openxmlformats.org/drawingml/2006/picture">
                <pic:pic>
                  <pic:nvPicPr>
                    <pic:cNvPr id="0" name="FoundExit.png" descr="images/DeeperDungeons/FoundExit.png"/>
                    <pic:cNvPicPr/>
                  </pic:nvPicPr>
                  <pic:blipFill>
                    <a:blip r:embed="rId74"/>
                    <a:stretch>
                      <a:fillRect/>
                    </a:stretch>
                  </pic:blipFill>
                  <pic:spPr>
                    <a:xfrm>
                      <a:off x="0" y="0"/>
                      <a:ext cx="4457700" cy="3873500"/>
                    </a:xfrm>
                    <a:prstGeom prst="rect">
                      <a:avLst/>
                    </a:prstGeom>
                  </pic:spPr>
                </pic:pic>
              </a:graphicData>
            </a:graphic>
          </wp:anchor>
        </w:drawing>
        <w:bookmarkEnd w:id="2226"/>
      </w:r>
    </w:p>
    <w:p>
      <w:bookmarkStart w:id="2227" w:name="Now_that_players_have_a_way_to_d"/>
      <w:pPr>
        <w:pStyle w:val="Para 02"/>
      </w:pPr>
      <w:r>
        <w:t xml:space="preserve">Now that players have a way to descend deeper into the dungeon, it’s time to track their progress. </w:t>
      </w:r>
      <w:bookmarkEnd w:id="2227"/>
    </w:p>
    <w:p>
      <w:bookmarkStart w:id="2228" w:name="Tracking_Game_Level____Transitio_1"/>
      <w:bookmarkStart w:id="2229" w:name="Top_of_f_0100_xhtml"/>
      <w:bookmarkStart w:id="2230" w:name="Tracking_Game_Level____Transitio"/>
      <w:bookmarkStart w:id="2231" w:name="Tracking_Game_Level"/>
      <w:pPr>
        <w:pStyle w:val="Heading 2"/>
        <w:pageBreakBefore w:val="on"/>
      </w:pPr>
      <w:r>
        <w:t>Tracking Game Level</w:t>
      </w:r>
      <w:bookmarkEnd w:id="2228"/>
      <w:bookmarkEnd w:id="2229"/>
      <w:bookmarkEnd w:id="2230"/>
      <w:bookmarkEnd w:id="2231"/>
    </w:p>
    <w:p>
      <w:bookmarkStart w:id="2232" w:name="Transitioning_between_levels_is"/>
      <w:pPr>
        <w:pStyle w:val="Para 02"/>
      </w:pPr>
      <w:r>
        <w:t xml:space="preserve">Transitioning between levels is a great start—but it’s helpful to know what level the player is on. You need this information to determine if you should spawn the Amulet of Yala or an exit. You’ll use the current dungeon level to update the player with their progress through the dungeon. The current level will also be used in Chapter 15, </w:t>
      </w:r>
      <w:hyperlink w:anchor="Chapter_____________15Combat_Sys_2">
        <w:r>
          <w:rPr>
            <w:rStyle w:val="Text9"/>
          </w:rPr>
          <w:t>​</w:t>
        </w:r>
      </w:hyperlink>
      <w:hyperlink w:anchor="Chapter_____________15Combat_Sys_2">
        <w:r>
          <w:rPr>
            <w:rStyle w:val="Text5"/>
          </w:rPr>
          <w:t>Combat Systems and Loot</w:t>
        </w:r>
      </w:hyperlink>
      <w:hyperlink w:anchor="Chapter_____________15Combat_Sys_2">
        <w:r>
          <w:rPr>
            <w:rStyle w:val="Text9"/>
          </w:rPr>
          <w:t>​</w:t>
        </w:r>
      </w:hyperlink>
      <w:r>
        <w:t>, to spawn increasingly more challenging monsters and nicer loot as the adventurer progresses.</w:t>
      </w:r>
      <w:bookmarkEnd w:id="2232"/>
    </w:p>
    <w:p>
      <w:bookmarkStart w:id="2233" w:name="Let_s_start_by_adding_the_curren"/>
      <w:pPr>
        <w:pStyle w:val="Para 02"/>
      </w:pPr>
      <w:r>
        <w:t xml:space="preserve">Let’s start by adding the current dungeon level to the </w:t>
      </w:r>
      <w:r>
        <w:rPr>
          <w:rStyle w:val="Text0"/>
        </w:rPr>
        <w:t>Player</w:t>
      </w:r>
      <w:r>
        <w:t xml:space="preserve"> component. The player is the only entity advancing through the dungeon, so the </w:t>
      </w:r>
      <w:r>
        <w:rPr>
          <w:rStyle w:val="Text0"/>
        </w:rPr>
        <w:t>Player</w:t>
      </w:r>
      <w:r>
        <w:t xml:space="preserve"> component is a good place to store the current map level. Open </w:t>
      </w:r>
      <w:r>
        <w:rPr>
          <w:rStyle w:val="Text0"/>
        </w:rPr>
        <w:t>components.rs</w:t>
      </w:r>
      <w:r>
        <w:t xml:space="preserve">, and add a </w:t>
      </w:r>
      <w:r>
        <w:rPr>
          <w:rStyle w:val="Text0"/>
        </w:rPr>
        <w:t>map_level</w:t>
      </w:r>
      <w:r>
        <w:t xml:space="preserve"> field to the </w:t>
      </w:r>
      <w:r>
        <w:rPr>
          <w:rStyle w:val="Text0"/>
        </w:rPr>
        <w:t>Player</w:t>
      </w:r>
      <w:r>
        <w:t xml:space="preserve"> component:</w:t>
      </w:r>
      <w:bookmarkEnd w:id="2233"/>
    </w:p>
    <w:p>
      <w:pPr>
        <w:pStyle w:val="Para 07"/>
      </w:pPr>
      <w:hyperlink r:id="rId285">
        <w:r>
          <w:t>DeeperDungeons/more_levels/src/components.rs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Copy,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map_level: u32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234" w:name="Your_text_editor_may_have_flagge"/>
      <w:pPr>
        <w:pStyle w:val="Para 02"/>
      </w:pPr>
      <w:r>
        <w:t xml:space="preserve">Your text editor may have flagged </w:t>
      </w:r>
      <w:r>
        <w:rPr>
          <w:rStyle w:val="Text0"/>
        </w:rPr>
        <w:t>spawner.rs</w:t>
      </w:r>
      <w:r>
        <w:t xml:space="preserve"> as an error because you need to include every field when you create a structure. Open </w:t>
      </w:r>
      <w:r>
        <w:rPr>
          <w:rStyle w:val="Text0"/>
        </w:rPr>
        <w:t>spawner.rs</w:t>
      </w:r>
      <w:r>
        <w:t xml:space="preserve"> and update </w:t>
      </w:r>
      <w:r>
        <w:rPr>
          <w:rStyle w:val="Text0"/>
        </w:rPr>
        <w:t>spawn_player</w:t>
      </w:r>
      <w:r>
        <w:t xml:space="preserve"> to start the player on level zero:</w:t>
      </w:r>
      <w:bookmarkEnd w:id="2234"/>
    </w:p>
    <w:p>
      <w:pPr>
        <w:pStyle w:val="Para 07"/>
      </w:pPr>
      <w:hyperlink r:id="rId286">
        <w:r>
          <w:t>DeeperDungeons/more_levels/src/spawner.rs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spawn_player</w:t>
              <w:br w:clear="none"/>
            </w:r>
            <w:r>
              <w:t xml:space="preserve">​(ecs : &amp;​</w:t>
              <w:br w:clear="none"/>
            </w:r>
            <w:r>
              <w:rPr>
                <w:rStyle w:val="Text1"/>
              </w:rPr>
              <w:t xml:space="preserve">mut</w:t>
              <w:br w:clear="none"/>
            </w:r>
            <w:r>
              <w:t xml:space="preserve">​ World, pos : Point)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w:t>
              <w:br w:clear="none"/>
            </w:r>
            <w:r>
              <w:rPr>
                <w:rStyle w:val="Text1"/>
              </w:rPr>
              <w:t xml:space="preserve">.push</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(Player{map_level: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color: ​</w:t>
              <w:br w:clear="none"/>
            </w:r>
            <w:r>
              <w:rPr>
                <w:rStyle w:val="Text1"/>
              </w:rPr>
              <w:t xml:space="preserve">ColorPair</w:t>
              <w:br w:clear="none"/>
            </w:r>
            <w:r>
              <w:t xml:space="preserve">​::​</w:t>
              <w:br w:clear="none"/>
            </w:r>
            <w:r>
              <w:rPr>
                <w:rStyle w:val="Text1"/>
              </w:rPr>
              <w:t xml:space="preserve">new</w:t>
              <w:br w:clear="none"/>
            </w:r>
            <w:r>
              <w:t xml:space="preserve">​(WHITE,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glyph :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Health{ current: 10, max: 10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FieldOfView</w:t>
              <w:br w:clear="none"/>
            </w:r>
            <w:r>
              <w:t xml:space="preserve">​::​</w:t>
              <w:br w:clear="none"/>
            </w:r>
            <w:r>
              <w:rPr>
                <w:rStyle w:val="Text1"/>
              </w:rPr>
              <w:t xml:space="preserve">new</w:t>
              <w:br w:clear="none"/>
            </w:r>
            <w:r>
              <w:t xml:space="preserve">​(8)</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235" w:name="With_the_current_level_safely_st"/>
      <w:pPr>
        <w:pStyle w:val="Para 02"/>
      </w:pPr>
      <w:r>
        <w:t xml:space="preserve">With the current level safely stored in the </w:t>
      </w:r>
      <w:r>
        <w:rPr>
          <w:rStyle w:val="Text0"/>
        </w:rPr>
        <w:t>Player</w:t>
      </w:r>
      <w:r>
        <w:t xml:space="preserve"> component, you’re ready to add transitions between levels when the player reaches an exit. </w:t>
      </w:r>
      <w:bookmarkEnd w:id="2235"/>
    </w:p>
    <w:p>
      <w:pPr>
        <w:pStyle w:val="Heading 2"/>
      </w:pPr>
      <w:r>
        <w:t>Level Transition State</w:t>
      </w:r>
    </w:p>
    <w:p>
      <w:bookmarkStart w:id="2236" w:name="Finishing_the_level_is_a_major_e"/>
      <w:pPr>
        <w:pStyle w:val="Para 02"/>
      </w:pPr>
      <w:r>
        <w:t xml:space="preserve">Finishing the level is a major event, similar to a victory or defeat. Such an event requires that the main game loop do something drastic, outside of the ECS systems. Open </w:t>
      </w:r>
      <w:r>
        <w:rPr>
          <w:rStyle w:val="Text0"/>
        </w:rPr>
        <w:t>turn_state.rs</w:t>
      </w:r>
      <w:r>
        <w:t xml:space="preserve">, and add a new condition to the </w:t>
      </w:r>
      <w:r>
        <w:rPr>
          <w:rStyle w:val="Text0"/>
        </w:rPr>
        <w:t>TurnState</w:t>
      </w:r>
      <w:r>
        <w:t xml:space="preserve"> enumeration:</w:t>
      </w:r>
      <w:bookmarkEnd w:id="2236"/>
    </w:p>
    <w:p>
      <w:pPr>
        <w:pStyle w:val="Para 07"/>
      </w:pPr>
      <w:hyperlink r:id="rId287">
        <w:r>
          <w:t>DeeperDungeons/more_levels/src/turn_state.rs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​(Copy, Clone,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enum</w:t>
              <w:br w:clear="none"/>
            </w:r>
            <w:r>
              <w:t xml:space="preserve">​ TurnState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AwaitingInput,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PlayerTurn,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MonsterTurn,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GameOver,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Victory,</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NextLevel</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237" w:name="You_match_on_TurnState_in_main_r"/>
      <w:pPr>
        <w:pStyle w:val="Para 02"/>
      </w:pPr>
      <w:r>
        <w:t xml:space="preserve">You match on </w:t>
      </w:r>
      <w:r>
        <w:rPr>
          <w:rStyle w:val="Text0"/>
        </w:rPr>
        <w:t>TurnState</w:t>
      </w:r>
      <w:r>
        <w:t xml:space="preserve"> in </w:t>
      </w:r>
      <w:r>
        <w:rPr>
          <w:rStyle w:val="Text0"/>
        </w:rPr>
        <w:t>main.rs</w:t>
      </w:r>
      <w:r>
        <w:t xml:space="preserve">. Once again, adding to the enumeration will cause your development environment to flag an error. Open </w:t>
      </w:r>
      <w:r>
        <w:rPr>
          <w:rStyle w:val="Text0"/>
        </w:rPr>
        <w:t>main.rs</w:t>
      </w:r>
      <w:r>
        <w:t xml:space="preserve">, and navigate to the </w:t>
      </w:r>
      <w:r>
        <w:rPr>
          <w:rStyle w:val="Text0"/>
        </w:rPr>
        <w:t>match current_state</w:t>
      </w:r>
      <w:r>
        <w:t xml:space="preserve"> block in the </w:t>
      </w:r>
      <w:r>
        <w:rPr>
          <w:rStyle w:val="Text0"/>
        </w:rPr>
        <w:t>tick</w:t>
      </w:r>
      <w:r>
        <w:t xml:space="preserve"> function. Add a new match clause:</w:t>
      </w:r>
      <w:bookmarkEnd w:id="2237"/>
    </w:p>
    <w:p>
      <w:pPr>
        <w:pStyle w:val="Para 07"/>
      </w:pPr>
      <w:hyperlink r:id="rId283">
        <w:r>
          <w:t>DeeperDungeons/more_levels/src/main.rs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TurnState</w:t>
              <w:br w:clear="none"/>
            </w:r>
            <w:r>
              <w:t xml:space="preserve">​::NextLevel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self</w:t>
              <w:br w:clear="none"/>
            </w:r>
            <w:r>
              <w:rPr>
                <w:rStyle w:val="Text2"/>
              </w:rPr>
              <w:t xml:space="preserve">​​</w:t>
              <w:br w:clear="none"/>
            </w:r>
            <w:r>
              <w:t xml:space="preserve">.advance_level</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238" w:name="Inside_the_State_implementation"/>
      <w:pPr>
        <w:pStyle w:val="Para 02"/>
      </w:pPr>
      <w:r>
        <w:t xml:space="preserve">Inside the </w:t>
      </w:r>
      <w:r>
        <w:rPr>
          <w:rStyle w:val="Text0"/>
        </w:rPr>
        <w:t>State</w:t>
      </w:r>
      <w:r>
        <w:t xml:space="preserve"> implementation, add a stub function so that your program will compile:</w:t>
      </w:r>
      <w:bookmarkEnd w:id="2238"/>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GameState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fn</w:t>
              <w:br w:clear="none"/>
            </w:r>
            <w:r>
              <w:rPr>
                <w:rStyle w:val="Text2"/>
              </w:rPr>
              <w:t xml:space="preserve">​ ​</w:t>
              <w:br w:clear="none"/>
            </w:r>
            <w:r>
              <w:t xml:space="preserve">advance_level</w:t>
              <w:br w:clear="none"/>
            </w:r>
            <w:r>
              <w:rPr>
                <w:rStyle w:val="Text2"/>
              </w:rPr>
              <w:t xml:space="preserve">​(&amp;​</w:t>
              <w:br w:clear="none"/>
            </w:r>
            <w:r>
              <w:t xml:space="preserve">mut</w:t>
              <w:br w:clear="none"/>
            </w:r>
            <w:r>
              <w:rPr>
                <w:rStyle w:val="Text2"/>
              </w:rPr>
              <w:t xml:space="preserve">​ ​</w:t>
              <w:br w:clear="none"/>
            </w:r>
            <w:r>
              <w:t xml:space="preserve">self</w:t>
              <w:br w:clear="none"/>
            </w:r>
            <w:r>
              <w:rPr>
                <w:rStyle w:val="Text2"/>
              </w:rPr>
              <w:t xml:space="preserve">​) {}</w:t>
              <w:br w:clear="none"/>
            </w:r>
          </w:p>
        </w:tc>
      </w:tr>
    </w:tbl>
    <w:p>
      <w:bookmarkStart w:id="2239" w:name="This_is_a_stub_function__it_deli"/>
      <w:pPr>
        <w:pStyle w:val="Para 02"/>
      </w:pPr>
      <w:r>
        <w:t xml:space="preserve">This is a stub function—it deliberately doesn’t do anything other than provide enough of a placeholder to compile your game. You’ll flesh out its details later when you get to </w:t>
      </w:r>
      <w:hyperlink w:anchor="Changing_Level">
        <w:r>
          <w:rPr>
            <w:rStyle w:val="Text9"/>
          </w:rPr>
          <w:t>​</w:t>
        </w:r>
      </w:hyperlink>
      <w:hyperlink w:anchor="Changing_Level">
        <w:r>
          <w:rPr>
            <w:rStyle w:val="Text5"/>
          </w:rPr>
          <w:t>Changing Level</w:t>
        </w:r>
      </w:hyperlink>
      <w:hyperlink w:anchor="Changing_Level">
        <w:r>
          <w:rPr>
            <w:rStyle w:val="Text9"/>
          </w:rPr>
          <w:t>​</w:t>
        </w:r>
      </w:hyperlink>
      <w:r>
        <w:t xml:space="preserve">. It’s often useful to create a stub so you can continue implementing the details that </w:t>
      </w:r>
      <w:r>
        <w:rPr>
          <w:rStyle w:val="Text3"/>
        </w:rPr>
        <w:t>call</w:t>
      </w:r>
      <w:r>
        <w:t xml:space="preserve"> the stub—and then fill out the stub when you have finalized its inputs.</w:t>
      </w:r>
      <w:bookmarkEnd w:id="2239"/>
    </w:p>
    <w:p>
      <w:bookmarkStart w:id="2240" w:name="The_end_turn_system_detects_when"/>
      <w:pPr>
        <w:pStyle w:val="Para 02"/>
      </w:pPr>
      <w:r>
        <w:t xml:space="preserve">The </w:t>
      </w:r>
      <w:r>
        <w:rPr>
          <w:rStyle w:val="Text0"/>
        </w:rPr>
        <w:t>end_turn</w:t>
      </w:r>
      <w:r>
        <w:t xml:space="preserve"> system detects when the player reaches the amulet, and it sets the </w:t>
      </w:r>
      <w:r>
        <w:rPr>
          <w:rStyle w:val="Text0"/>
        </w:rPr>
        <w:t>Victory</w:t>
      </w:r>
      <w:r>
        <w:t xml:space="preserve"> condition when that happens. You can readily extend this system to set the </w:t>
      </w:r>
      <w:r>
        <w:rPr>
          <w:rStyle w:val="Text0"/>
        </w:rPr>
        <w:t>NextLevel</w:t>
      </w:r>
      <w:r>
        <w:t xml:space="preserve"> state when the player reaches an exit. Open </w:t>
      </w:r>
      <w:r>
        <w:rPr>
          <w:rStyle w:val="Text0"/>
        </w:rPr>
        <w:t>systems/end_turn.rs</w:t>
      </w:r>
      <w:r>
        <w:t xml:space="preserve">, and add </w:t>
      </w:r>
      <w:r>
        <w:rPr>
          <w:rStyle w:val="Text0"/>
        </w:rPr>
        <w:t>Map</w:t>
      </w:r>
      <w:r>
        <w:t xml:space="preserve"> to the system’s resource requests:</w:t>
      </w:r>
      <w:bookmarkEnd w:id="2240"/>
    </w:p>
    <w:p>
      <w:pPr>
        <w:pStyle w:val="Para 07"/>
      </w:pPr>
      <w:hyperlink r:id="rId284">
        <w:r>
          <w:t>DeeperDungeons/more_levels/src/systems/end_turn.rs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end_turn</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&amp;SubWorld,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turn_state: &amp;​</w:t>
              <w:br w:clear="none"/>
            </w:r>
            <w:r>
              <w:rPr>
                <w:rStyle w:val="Text1"/>
              </w:rPr>
              <w:t xml:space="preserve">mut</w:t>
              <w:br w:clear="none"/>
            </w:r>
            <w:r>
              <w:t xml:space="preserve">​ TurnState,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#[resource] map: &amp;Map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bookmarkStart w:id="2241" w:name="You_can_then_add_a_check_for_the"/>
      <w:pPr>
        <w:pStyle w:val="Para 02"/>
      </w:pPr>
      <w:r>
        <w:t>You can then add a check for the end of turn to determine if the player walked onto an exit tile:</w:t>
      </w:r>
      <w:bookmarkEnd w:id="2241"/>
    </w:p>
    <w:p>
      <w:pPr>
        <w:pStyle w:val="Para 07"/>
      </w:pPr>
      <w:hyperlink r:id="rId284">
        <w:r>
          <w:t>DeeperDungeons/more_levels/src/systems/end_turn.rs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player_hp​</w:t>
              <w:br w:clear="none"/>
            </w:r>
            <w:r>
              <w:rPr>
                <w:rStyle w:val="Text1"/>
              </w:rPr>
              <w:t xml:space="preserve">.iter</w:t>
              <w:br w:clear="none"/>
            </w:r>
            <w:r>
              <w:t xml:space="preserve">​(ecs)​</w:t>
              <w:br w:clear="none"/>
            </w:r>
            <w:r>
              <w:rPr>
                <w:rStyle w:val="Text1"/>
              </w:rPr>
              <w:t xml:space="preserve">.for_each</w:t>
              <w:br w:clear="none"/>
            </w:r>
            <w:r>
              <w:t xml:space="preserve">​(|(hp, pos)|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hp.current &lt; 1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new_state = ​</w:t>
              <w:br w:clear="none"/>
            </w:r>
            <w:r>
              <w:rPr>
                <w:rStyle w:val="Text1"/>
              </w:rPr>
              <w:t xml:space="preserve">TurnState</w:t>
              <w:br w:clear="none"/>
            </w:r>
            <w:r>
              <w:t xml:space="preserve">​::GameOver;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pos == amulet_pos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new_state = ​</w:t>
              <w:br w:clear="none"/>
            </w:r>
            <w:r>
              <w:rPr>
                <w:rStyle w:val="Text1"/>
              </w:rPr>
              <w:t xml:space="preserve">TurnState</w:t>
              <w:br w:clear="none"/>
            </w:r>
            <w:r>
              <w:t xml:space="preserve">​::Victory;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let</w:t>
              <w:br w:clear="none"/>
            </w:r>
            <w:r>
              <w:t xml:space="preserve">​ idx = map​</w:t>
              <w:br w:clear="none"/>
            </w:r>
            <w:r>
              <w:rPr>
                <w:rStyle w:val="Text1"/>
              </w:rPr>
              <w:t xml:space="preserve">.point2d_to_index</w:t>
              <w:br w:clear="none"/>
            </w:r>
            <w:r>
              <w:t xml:space="preserve">​(*pos);</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if</w:t>
              <w:br w:clear="none"/>
            </w:r>
            <w:r>
              <w:t xml:space="preserve">​ map.tiles[idx] == ​</w:t>
              <w:br w:clear="none"/>
            </w:r>
            <w:r>
              <w:rPr>
                <w:rStyle w:val="Text1"/>
              </w:rPr>
              <w:t xml:space="preserve">TileType</w:t>
              <w:br w:clear="none"/>
            </w:r>
            <w:r>
              <w:t xml:space="preserve">​::Exit {</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new_state = ​</w:t>
              <w:br w:clear="none"/>
            </w:r>
            <w:r>
              <w:rPr>
                <w:rStyle w:val="Text1"/>
              </w:rPr>
              <w:t xml:space="preserve">TurnState</w:t>
              <w:br w:clear="none"/>
            </w:r>
            <w:r>
              <w:t xml:space="preserve">​::NextLevel;</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242" w:name="Now_that_you_re_indicating_to_th"/>
      <w:pPr>
        <w:pStyle w:val="Para 02"/>
      </w:pPr>
      <w:r>
        <w:t>Now that you’re indicating to the main loop that a level transition needs to occur, it’s time to add code to let the player advance to the next level.</w:t>
      </w:r>
      <w:bookmarkEnd w:id="2242"/>
    </w:p>
    <w:p>
      <w:bookmarkStart w:id="2243" w:name="Changing_Level"/>
      <w:pPr>
        <w:pStyle w:val="Heading 2"/>
      </w:pPr>
      <w:r>
        <w:t>Changing Level</w:t>
      </w:r>
      <w:bookmarkEnd w:id="2243"/>
    </w:p>
    <w:p>
      <w:bookmarkStart w:id="2244" w:name="Let_s_flesh_out_the_advance_leve"/>
      <w:pPr>
        <w:pStyle w:val="Para 02"/>
      </w:pPr>
      <w:r>
        <w:t xml:space="preserve">Let’s flesh out the </w:t>
      </w:r>
      <w:r>
        <w:rPr>
          <w:rStyle w:val="Text0"/>
        </w:rPr>
        <w:t>advance_level</w:t>
      </w:r>
      <w:r>
        <w:t xml:space="preserve"> function for which you created a stub. Advancing to the next level requires five steps:</w:t>
      </w:r>
      <w:bookmarkEnd w:id="2244"/>
    </w:p>
    <w:p>
      <w:bookmarkStart w:id="2245" w:name="Remove_all_entities_from_the_ECS"/>
      <w:pPr>
        <w:pStyle w:val="Para 09"/>
      </w:pPr>
      <w:r>
        <w:t>Remove all entities from the ECS World that aren’t either the player or items carried by the player.</w:t>
      </w:r>
      <w:bookmarkEnd w:id="2245"/>
    </w:p>
    <w:p>
      <w:bookmarkStart w:id="2246" w:name="Set_the_is_dirty_flag_on_the_pla"/>
      <w:pPr>
        <w:pStyle w:val="Para 09"/>
      </w:pPr>
      <w:r>
        <w:t xml:space="preserve">Set the </w:t>
      </w:r>
      <w:r>
        <w:rPr>
          <w:rStyle w:val="Text0"/>
        </w:rPr>
        <w:t>is_dirty</w:t>
      </w:r>
      <w:r>
        <w:t xml:space="preserve"> flag on the player’s </w:t>
      </w:r>
      <w:r>
        <w:rPr>
          <w:rStyle w:val="Text0"/>
        </w:rPr>
        <w:t>FieldOfView</w:t>
      </w:r>
      <w:r>
        <w:t xml:space="preserve"> to ensure that the map renders correctly on the next turn.</w:t>
      </w:r>
      <w:bookmarkEnd w:id="2246"/>
    </w:p>
    <w:p>
      <w:bookmarkStart w:id="2247" w:name="Generate_a_new_level_as_you_did"/>
      <w:pPr>
        <w:pStyle w:val="Para 09"/>
      </w:pPr>
      <w:r>
        <w:t>Generate a new level as you did before.</w:t>
      </w:r>
      <w:bookmarkEnd w:id="2247"/>
    </w:p>
    <w:p>
      <w:bookmarkStart w:id="2248" w:name="Check_the_current_level_number"/>
      <w:pPr>
        <w:pStyle w:val="Para 09"/>
      </w:pPr>
      <w:r>
        <w:t>Check the current level number: if it’s 0 or 1, spawn an exit staircase; if it’s 2, spawn the Amulet of Yala.</w:t>
      </w:r>
      <w:bookmarkEnd w:id="2248"/>
    </w:p>
    <w:p>
      <w:bookmarkStart w:id="2249" w:name="Finish_setting_up_spawned_monste"/>
      <w:pPr>
        <w:pStyle w:val="Para 09"/>
      </w:pPr>
      <w:r>
        <w:t>Finish setting up spawned monsters and resources as you did before.</w:t>
      </w:r>
      <w:bookmarkEnd w:id="2249"/>
    </w:p>
    <w:p>
      <w:bookmarkStart w:id="2250" w:name="That_s_a_lot_to_process__so_let"/>
      <w:pPr>
        <w:pStyle w:val="Para 02"/>
      </w:pPr>
      <w:r>
        <w:t xml:space="preserve">That’s a lot to process, so let’s tackle it in chunks. Note that the next few sections contain code that you’ll add to </w:t>
      </w:r>
      <w:r>
        <w:rPr>
          <w:rStyle w:val="Text0"/>
        </w:rPr>
        <w:t>main.rs</w:t>
      </w:r>
      <w:r>
        <w:t xml:space="preserve"> in the </w:t>
      </w:r>
      <w:r>
        <w:rPr>
          <w:rStyle w:val="Text0"/>
        </w:rPr>
        <w:t>advance_level</w:t>
      </w:r>
      <w:r>
        <w:t xml:space="preserve"> function. </w:t>
      </w:r>
      <w:bookmarkEnd w:id="2250"/>
    </w:p>
    <w:p>
      <w:pPr>
        <w:pStyle w:val="Para 25"/>
      </w:pPr>
      <w:r>
        <w:t>Find the Player</w:t>
      </w:r>
    </w:p>
    <w:p>
      <w:bookmarkStart w:id="2251" w:name="The_first_thing_to_do_is_to_obta"/>
      <w:pPr>
        <w:pStyle w:val="Para 02"/>
      </w:pPr>
      <w:r>
        <w:t xml:space="preserve">The first thing to do is to obtain a copy of the player’s </w:t>
      </w:r>
      <w:r>
        <w:rPr>
          <w:rStyle w:val="Text0"/>
        </w:rPr>
        <w:t>Entity</w:t>
      </w:r>
      <w:r>
        <w:t>. You’ve done this before:</w:t>
      </w:r>
      <w:bookmarkEnd w:id="2251"/>
    </w:p>
    <w:p>
      <w:pPr>
        <w:pStyle w:val="Para 07"/>
      </w:pPr>
      <w:hyperlink r:id="rId283">
        <w:r>
          <w:t>DeeperDungeons/more_levels/src/main.rs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player_entity = *&lt;Entity&gt;::​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.filter</w:t>
              <w:br w:clear="none"/>
            </w:r>
            <w:r>
              <w:t xml:space="preserve">​(​</w:t>
              <w:br w:clear="none"/>
            </w:r>
            <w:r>
              <w:rPr>
                <w:rStyle w:val="Text1"/>
              </w:rPr>
              <w:t xml:space="preserve">component</w:t>
              <w:br w:clear="none"/>
            </w:r>
            <w:r>
              <w:t xml:space="preserve">​::&lt;Player&gt;())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.nth</w:t>
              <w:br w:clear="none"/>
            </w:r>
            <w:r>
              <w:t xml:space="preserve">​(0)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p>
      <w:bookmarkStart w:id="2252" w:name="You_need_the_player_entity_so_th"/>
      <w:pPr>
        <w:pStyle w:val="Para 02"/>
      </w:pPr>
      <w:r>
        <w:t>You need the player entity so that you can detect which entities to keep. The plan is to keep the player around and any items they’re carrying.</w:t>
      </w:r>
      <w:bookmarkEnd w:id="2252"/>
    </w:p>
    <w:p>
      <w:pPr>
        <w:pStyle w:val="Para 25"/>
      </w:pPr>
      <w:r>
        <w:t>Mark Entities to Keep</w:t>
      </w:r>
    </w:p>
    <w:p>
      <w:bookmarkStart w:id="2253" w:name="Create_a_HashSet_to_store_the_en"/>
      <w:pPr>
        <w:pStyle w:val="Para 02"/>
      </w:pPr>
      <w:r>
        <w:t xml:space="preserve">Create a </w:t>
      </w:r>
      <w:r>
        <w:rPr>
          <w:rStyle w:val="Text0"/>
        </w:rPr>
        <w:t>HashSet</w:t>
      </w:r>
      <w:r>
        <w:t xml:space="preserve"> to store the entities you want to remain, and then add the player to it:</w:t>
      </w:r>
      <w:bookmarkEnd w:id="2253"/>
    </w:p>
    <w:p>
      <w:pPr>
        <w:pStyle w:val="Para 07"/>
      </w:pPr>
      <w:hyperlink r:id="rId283">
        <w:r>
          <w:t>DeeperDungeons/more_levels/src/main.rs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use</w:t>
              <w:br w:clear="none"/>
            </w:r>
            <w:r>
              <w:t xml:space="preserve">​ ​</w:t>
              <w:br w:clear="none"/>
            </w:r>
            <w:r>
              <w:rPr>
                <w:rStyle w:val="Text1"/>
              </w:rPr>
              <w:t xml:space="preserve">std</w:t>
              <w:br w:clear="none"/>
            </w:r>
            <w:r>
              <w:t xml:space="preserve">​::​</w:t>
              <w:br w:clear="none"/>
            </w:r>
            <w:r>
              <w:rPr>
                <w:rStyle w:val="Text1"/>
              </w:rPr>
              <w:t xml:space="preserve">collections</w:t>
              <w:br w:clear="none"/>
            </w:r>
            <w:r>
              <w:t xml:space="preserve">​::HashSet;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entities_to_keep = ​</w:t>
              <w:br w:clear="none"/>
            </w:r>
            <w:r>
              <w:rPr>
                <w:rStyle w:val="Text1"/>
              </w:rPr>
              <w:t xml:space="preserve">HashSet</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entities_to_keep​</w:t>
              <w:br w:clear="none"/>
            </w:r>
            <w:r>
              <w:rPr>
                <w:rStyle w:val="Text1"/>
              </w:rPr>
              <w:t xml:space="preserve">.insert</w:t>
              <w:br w:clear="none"/>
            </w:r>
            <w:r>
              <w:t xml:space="preserve">​(player_entity);</w:t>
              <w:br w:clear="none"/>
            </w:r>
          </w:p>
        </w:tc>
      </w:tr>
    </w:tbl>
    <w:p>
      <w:bookmarkStart w:id="2254" w:name="Next__you_need_to_know_what_item"/>
      <w:pPr>
        <w:pStyle w:val="Para 02"/>
      </w:pPr>
      <w:r>
        <w:t xml:space="preserve">Next, you need to know what items the player is carrying. You can accomplish this by querying for </w:t>
      </w:r>
      <w:r>
        <w:rPr>
          <w:rStyle w:val="Text0"/>
        </w:rPr>
        <w:t>Carried</w:t>
      </w:r>
      <w:r>
        <w:t xml:space="preserve"> items. If the player is holding an item, add its entity to the </w:t>
      </w:r>
      <w:r>
        <w:rPr>
          <w:rStyle w:val="Text0"/>
        </w:rPr>
        <w:t>entities_to_keep</w:t>
      </w:r>
      <w:r>
        <w:t xml:space="preserve"> set:</w:t>
      </w:r>
      <w:bookmarkEnd w:id="2254"/>
    </w:p>
    <w:p>
      <w:pPr>
        <w:pStyle w:val="Para 07"/>
      </w:pPr>
      <w:hyperlink r:id="rId283">
        <w:r>
          <w:t>DeeperDungeons/more_levels/src/main.rs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&lt;(Entity, &amp;Carried)&gt;::​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​(&amp;​</w:t>
              <w:br w:clear="none"/>
            </w:r>
            <w:r>
              <w:rPr>
                <w:rStyle w:val="Text1"/>
              </w:rPr>
              <w:t xml:space="preserve">self</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.filter</w:t>
              <w:br w:clear="none"/>
            </w:r>
            <w:r>
              <w:t xml:space="preserve">​(|(_e, carry)| carry​</w:t>
              <w:br w:clear="none"/>
            </w:r>
            <w:r>
              <w:rPr>
                <w:rStyle w:val="Text1"/>
              </w:rPr>
              <w:t xml:space="preserve">.</w:t>
              <w:br w:clear="none"/>
            </w:r>
            <w:r>
              <w:t xml:space="preserve">​0 == player_entity)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.map</w:t>
              <w:br w:clear="none"/>
            </w:r>
            <w:r>
              <w:t xml:space="preserve">​(|(e, _carry)| *e)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​(|e| { entities_to_keep​</w:t>
              <w:br w:clear="none"/>
            </w:r>
            <w:r>
              <w:rPr>
                <w:rStyle w:val="Text1"/>
              </w:rPr>
              <w:t xml:space="preserve">.insert</w:t>
              <w:br w:clear="none"/>
            </w:r>
            <w:r>
              <w:t xml:space="preserve">​(e); });</w:t>
              <w:br w:clear="none"/>
            </w:r>
          </w:p>
        </w:tc>
      </w:tr>
    </w:tbl>
    <w:p>
      <w:bookmarkStart w:id="2255" w:name="entities_to_keep_now_contains_a"/>
      <w:pPr>
        <w:pStyle w:val="Para 02"/>
      </w:pPr>
      <w:r>
        <w:rPr>
          <w:rStyle w:val="Text0"/>
        </w:rPr>
        <w:t>entities_to_keep</w:t>
      </w:r>
      <w:r>
        <w:t xml:space="preserve"> now contains a complete list of the entities you want to retain. </w:t>
      </w:r>
      <w:bookmarkEnd w:id="2255"/>
    </w:p>
    <w:p>
      <w:pPr>
        <w:pStyle w:val="Para 25"/>
      </w:pPr>
      <w:r>
        <w:t>Remove the Other Entities</w:t>
      </w:r>
    </w:p>
    <w:p>
      <w:bookmarkStart w:id="2256" w:name="Now_you_need_to_create_a_Command"/>
      <w:pPr>
        <w:pStyle w:val="Para 02"/>
      </w:pPr>
      <w:r>
        <w:t xml:space="preserve">Now you need to create a </w:t>
      </w:r>
      <w:r>
        <w:rPr>
          <w:rStyle w:val="Text0"/>
        </w:rPr>
        <w:t>CommandBuffer</w:t>
      </w:r>
      <w:r>
        <w:t xml:space="preserve"> to store ECS commands. It’s much more efficient to batch your updates, which also avoids borrow-checker issues. Iterate all of the entities in the </w:t>
      </w:r>
      <w:r>
        <w:rPr>
          <w:rStyle w:val="Text0"/>
        </w:rPr>
        <w:t>World</w:t>
      </w:r>
      <w:r>
        <w:t xml:space="preserve">, and add a </w:t>
      </w:r>
      <w:r>
        <w:rPr>
          <w:rStyle w:val="Text0"/>
        </w:rPr>
        <w:t>remove</w:t>
      </w:r>
      <w:r>
        <w:t xml:space="preserve"> command to the buffer for the entities you </w:t>
      </w:r>
      <w:r>
        <w:rPr>
          <w:rStyle w:val="Text3"/>
        </w:rPr>
        <w:t>don’t</w:t>
      </w:r>
      <w:r>
        <w:t xml:space="preserve"> want to keep:</w:t>
      </w:r>
      <w:bookmarkEnd w:id="2256"/>
    </w:p>
    <w:p>
      <w:pPr>
        <w:pStyle w:val="Para 07"/>
      </w:pPr>
      <w:hyperlink r:id="rId283">
        <w:r>
          <w:t>DeeperDungeons/more_levels/src/main.rs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cb = ​</w:t>
              <w:br w:clear="none"/>
            </w:r>
            <w:r>
              <w:rPr>
                <w:rStyle w:val="Text1"/>
              </w:rPr>
              <w:t xml:space="preserve">CommandBuffer</w:t>
              <w:br w:clear="none"/>
            </w:r>
            <w:r>
              <w:t xml:space="preserve">​::​</w:t>
              <w:br w:clear="none"/>
            </w:r>
            <w:r>
              <w:rPr>
                <w:rStyle w:val="Text1"/>
              </w:rPr>
              <w:t xml:space="preserve">new</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w:t>
              <w:br w:clear="none"/>
            </w:r>
            <w:r>
              <w:rPr>
                <w:rStyle w:val="Text1"/>
              </w:rPr>
              <w:t xml:space="preserve">for</w:t>
              <w:br w:clear="none"/>
            </w:r>
            <w:r>
              <w:t xml:space="preserve">​ e in ​</w:t>
              <w:br w:clear="none"/>
            </w:r>
            <w:r>
              <w:rPr>
                <w:rStyle w:val="Text1"/>
              </w:rPr>
              <w:t xml:space="preserve">Entity</w:t>
              <w:br w:clear="none"/>
            </w:r>
            <w:r>
              <w:t xml:space="preserve">​::​</w:t>
              <w:br w:clear="none"/>
            </w:r>
            <w:r>
              <w:rPr>
                <w:rStyle w:val="Text1"/>
              </w:rPr>
              <w:t xml:space="preserve">query</w:t>
              <w:br w:clear="none"/>
            </w:r>
            <w:r>
              <w:t xml:space="preserve">​()​</w:t>
              <w:br w:clear="none"/>
            </w:r>
            <w:r>
              <w:rPr>
                <w:rStyle w:val="Text1"/>
              </w:rPr>
              <w:t xml:space="preserve">.iter</w:t>
              <w:br w:clear="none"/>
            </w:r>
            <w:r>
              <w:t xml:space="preserve">​(&amp;​</w:t>
              <w:br w:clear="none"/>
            </w:r>
            <w:r>
              <w:rPr>
                <w:rStyle w:val="Text1"/>
              </w:rPr>
              <w:t xml:space="preserve">self</w:t>
              <w:br w:clear="none"/>
            </w:r>
            <w:r>
              <w:t xml:space="preserve">​.ecs)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!entities_to_keep​</w:t>
              <w:br w:clear="none"/>
            </w:r>
            <w:r>
              <w:rPr>
                <w:rStyle w:val="Text1"/>
              </w:rPr>
              <w:t xml:space="preserve">.contains</w:t>
              <w:br w:clear="none"/>
            </w:r>
            <w:r>
              <w:t xml:space="preserve">​(e)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cb​</w:t>
              <w:br w:clear="none"/>
            </w:r>
            <w:r>
              <w:rPr>
                <w:rStyle w:val="Text1"/>
              </w:rPr>
              <w:t xml:space="preserve">.remove</w:t>
              <w:br w:clear="none"/>
            </w:r>
            <w:r>
              <w:t xml:space="preserve">​(*e);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cb​</w:t>
              <w:br w:clear="none"/>
            </w:r>
            <w:r>
              <w:rPr>
                <w:rStyle w:val="Text1"/>
              </w:rPr>
              <w:t xml:space="preserve">.flush</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257" w:name="You_can_create_a_CommandBuffer_o"/>
      <w:pPr>
        <w:pStyle w:val="Para 05"/>
      </w:pPr>
      <w:r>
        <w:t xml:space="preserve">You can create a </w:t>
      </w:r>
      <w:r>
        <w:rPr>
          <w:rStyle w:val="Text0"/>
        </w:rPr>
        <w:t>CommandBuffer</w:t>
      </w:r>
      <w:r>
        <w:t xml:space="preserve"> outside of a system by calling </w:t>
      </w:r>
      <w:r>
        <w:rPr>
          <w:rStyle w:val="Text0"/>
        </w:rPr>
        <w:t>new</w:t>
      </w:r>
      <w:r>
        <w:t xml:space="preserve"> with a mutable reference to the parent ECS </w:t>
      </w:r>
      <w:r>
        <w:rPr>
          <w:rStyle w:val="Text0"/>
        </w:rPr>
        <w:t>World</w:t>
      </w:r>
      <w:r>
        <w:t xml:space="preserve">. </w:t>
      </w:r>
      <w:bookmarkEnd w:id="225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258" w:name="Legion_allows_you_to_query_all_e"/>
      <w:pPr>
        <w:pStyle w:val="Para 05"/>
      </w:pPr>
      <w:r>
        <w:t xml:space="preserve">Legion allows you to query all entities with the associated function </w:t>
      </w:r>
      <w:r>
        <w:rPr>
          <w:rStyle w:val="Text0"/>
        </w:rPr>
        <w:t>Entities::query</w:t>
      </w:r>
      <w:r>
        <w:t xml:space="preserve">. You can use it like other queries. </w:t>
      </w:r>
      <w:bookmarkEnd w:id="225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2259" w:name="Check_if_the_entity_is_in_entiti"/>
      <w:pPr>
        <w:pStyle w:val="Para 05"/>
      </w:pPr>
      <w:r>
        <w:t xml:space="preserve">Check if the entity is in </w:t>
      </w:r>
      <w:r>
        <w:rPr>
          <w:rStyle w:val="Text0"/>
        </w:rPr>
        <w:t>entities_to_keep</w:t>
      </w:r>
      <w:r>
        <w:t xml:space="preserve">. If it is not—the </w:t>
      </w:r>
      <w:r>
        <w:rPr>
          <w:rStyle w:val="Text0"/>
        </w:rPr>
        <w:t>!</w:t>
      </w:r>
      <w:r>
        <w:t xml:space="preserve"> is "not"—then remove the entity from the ECS world. </w:t>
      </w:r>
      <w:bookmarkEnd w:id="225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2260" w:name="When_you_use_a_CommandBuffer_out"/>
      <w:pPr>
        <w:pStyle w:val="Para 05"/>
      </w:pPr>
      <w:r>
        <w:t xml:space="preserve">When you use a </w:t>
      </w:r>
      <w:r>
        <w:rPr>
          <w:rStyle w:val="Text0"/>
        </w:rPr>
        <w:t>CommandBuffer</w:t>
      </w:r>
      <w:r>
        <w:t xml:space="preserve"> outside of a system, you have to apply it to the world by calling </w:t>
      </w:r>
      <w:r>
        <w:rPr>
          <w:rStyle w:val="Text0"/>
        </w:rPr>
        <w:t>flush</w:t>
      </w:r>
      <w:r>
        <w:t xml:space="preserve">. </w:t>
      </w:r>
      <w:bookmarkEnd w:id="2260"/>
    </w:p>
    <w:p>
      <w:bookmarkStart w:id="2261" w:name="This_code_iterates_all_entities"/>
      <w:pPr>
        <w:pStyle w:val="Para 02"/>
      </w:pPr>
      <w:r>
        <w:t xml:space="preserve">This code iterates all entities and removes any that </w:t>
      </w:r>
      <w:r>
        <w:rPr>
          <w:rStyle w:val="Text3"/>
        </w:rPr>
        <w:t>aren’t</w:t>
      </w:r>
      <w:r>
        <w:t xml:space="preserve"> the player or an item carried by the player. Using a command buffer is fast and ensures that you aren’t modifying your entity data while you iterate it. The remaining steps are housekeeping, similar to the steps you need to perform when you reset the game state. </w:t>
      </w:r>
      <w:bookmarkEnd w:id="2261"/>
    </w:p>
    <w:p>
      <w:pPr>
        <w:pStyle w:val="Para 25"/>
      </w:pPr>
      <w:r>
        <w:t>Set the Field of View to Dirty</w:t>
      </w:r>
    </w:p>
    <w:p>
      <w:bookmarkStart w:id="2262" w:name="Next__set_the_is_dirty_flag_on_t"/>
      <w:pPr>
        <w:pStyle w:val="Para 02"/>
      </w:pPr>
      <w:r>
        <w:t xml:space="preserve">Next, set the </w:t>
      </w:r>
      <w:r>
        <w:rPr>
          <w:rStyle w:val="Text0"/>
        </w:rPr>
        <w:t>is_dirty</w:t>
      </w:r>
      <w:r>
        <w:t xml:space="preserve"> flag on the player’s </w:t>
      </w:r>
      <w:r>
        <w:rPr>
          <w:rStyle w:val="Text0"/>
        </w:rPr>
        <w:t>FieldOfView</w:t>
      </w:r>
      <w:r>
        <w:t>. If you don’t set this flag, the field of view will incorrectly retain the previous level’s visibility until the player moves:</w:t>
      </w:r>
      <w:bookmarkEnd w:id="2262"/>
    </w:p>
    <w:p>
      <w:pPr>
        <w:pStyle w:val="Para 07"/>
      </w:pPr>
      <w:hyperlink r:id="rId283">
        <w:r>
          <w:t>DeeperDungeons/more_levels/src/main.rs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&lt;&amp;​</w:t>
              <w:br w:clear="none"/>
            </w:r>
            <w:r>
              <w:rPr>
                <w:rStyle w:val="Text1"/>
              </w:rPr>
              <w:t xml:space="preserve">mut</w:t>
              <w:br w:clear="none"/>
            </w:r>
            <w:r>
              <w:t xml:space="preserve">​ FieldOfView&gt;::​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.iter_mut</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​(|fov| fov.is_dirty = ​</w:t>
              <w:br w:clear="none"/>
            </w:r>
            <w:r>
              <w:rPr>
                <w:rStyle w:val="Text1"/>
              </w:rPr>
              <w:t xml:space="preserve">true</w:t>
              <w:br w:clear="none"/>
            </w:r>
            <w:r>
              <w:t xml:space="preserve">​);</w:t>
              <w:br w:clear="none"/>
            </w:r>
          </w:p>
        </w:tc>
      </w:tr>
    </w:tbl>
    <w:p>
      <w:pPr>
        <w:pStyle w:val="Para 25"/>
      </w:pPr>
      <w:r>
        <w:t>Create a New Map</w:t>
      </w:r>
    </w:p>
    <w:p>
      <w:bookmarkStart w:id="2263" w:name="Next_up__you_want_to_create_a_ma"/>
      <w:pPr>
        <w:pStyle w:val="Para 02"/>
      </w:pPr>
      <w:r>
        <w:t>Next up, you want to create a map—exactly as you did before:</w:t>
      </w:r>
      <w:bookmarkEnd w:id="2263"/>
    </w:p>
    <w:p>
      <w:pPr>
        <w:pStyle w:val="Para 07"/>
      </w:pPr>
      <w:hyperlink r:id="rId283">
        <w:r>
          <w:t>DeeperDungeons/more_levels/src/main.rs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let</w:t>
              <w:br w:clear="none"/>
            </w:r>
            <w:r>
              <w:rPr>
                <w:rStyle w:val="Text2"/>
              </w:rPr>
              <w:t xml:space="preserve">​ ​</w:t>
              <w:br w:clear="none"/>
            </w:r>
            <w:r>
              <w:t xml:space="preserve">mut</w:t>
              <w:br w:clear="none"/>
            </w:r>
            <w:r>
              <w:rPr>
                <w:rStyle w:val="Text2"/>
              </w:rPr>
              <w:t xml:space="preserve">​ rng = ​</w:t>
              <w:br w:clear="none"/>
            </w:r>
            <w:r>
              <w:t xml:space="preserve">RandomNumberGenerator</w:t>
              <w:br w:clear="none"/>
            </w:r>
            <w:r>
              <w:rPr>
                <w:rStyle w:val="Text2"/>
              </w:rPr>
              <w:t xml:space="preserve">​::​</w:t>
              <w:br w:clear="none"/>
            </w:r>
            <w:r>
              <w:t xml:space="preserve">new</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map_builder = ​</w:t>
              <w:br w:clear="none"/>
            </w:r>
            <w:r>
              <w:rPr>
                <w:rStyle w:val="Text1"/>
              </w:rPr>
              <w:t xml:space="preserve">MapBuilder</w:t>
              <w:br w:clear="none"/>
            </w:r>
            <w:r>
              <w:t xml:space="preserve">​::​</w:t>
              <w:br w:clear="none"/>
            </w:r>
            <w:r>
              <w:rPr>
                <w:rStyle w:val="Text1"/>
              </w:rPr>
              <w:t xml:space="preserve">new</w:t>
              <w:br w:clear="none"/>
            </w:r>
            <w:r>
              <w:t xml:space="preserve">​(&amp;​</w:t>
              <w:br w:clear="none"/>
            </w:r>
            <w:r>
              <w:rPr>
                <w:rStyle w:val="Text1"/>
              </w:rPr>
              <w:t xml:space="preserve">mut</w:t>
              <w:br w:clear="none"/>
            </w:r>
            <w:r>
              <w:t xml:space="preserve">​ rng);</w:t>
              <w:br w:clear="none"/>
            </w:r>
          </w:p>
        </w:tc>
      </w:tr>
    </w:tbl>
    <w:p>
      <w:pPr>
        <w:pStyle w:val="Para 25"/>
      </w:pPr>
      <w:r>
        <w:t>Place the Player in the New Map</w:t>
      </w:r>
    </w:p>
    <w:p>
      <w:bookmarkStart w:id="2264" w:name="The_MapBuilder_gives_you_the_pla"/>
      <w:pPr>
        <w:pStyle w:val="Para 02"/>
      </w:pPr>
      <w:r>
        <w:t xml:space="preserve">The </w:t>
      </w:r>
      <w:r>
        <w:rPr>
          <w:rStyle w:val="Text0"/>
        </w:rPr>
        <w:t>MapBuilder</w:t>
      </w:r>
      <w:r>
        <w:t xml:space="preserve"> gives you the player’s starting point. Rather than recreate the player, update the player’s position to the new level. This is also a good time to update and store the player’s </w:t>
      </w:r>
      <w:r>
        <w:rPr>
          <w:rStyle w:val="Text0"/>
        </w:rPr>
        <w:t>map_level</w:t>
      </w:r>
      <w:r>
        <w:t xml:space="preserve"> because you’ll need it later. Add the following code:</w:t>
      </w:r>
      <w:bookmarkEnd w:id="2264"/>
    </w:p>
    <w:p>
      <w:pPr>
        <w:pStyle w:val="Para 07"/>
      </w:pPr>
      <w:hyperlink r:id="rId283">
        <w:r>
          <w:t>DeeperDungeons/more_levels/src/main.rs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map_level =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&lt;(&amp;​</w:t>
              <w:br w:clear="none"/>
            </w:r>
            <w:r>
              <w:rPr>
                <w:rStyle w:val="Text1"/>
              </w:rPr>
              <w:t xml:space="preserve">mut</w:t>
              <w:br w:clear="none"/>
            </w:r>
            <w:r>
              <w:t xml:space="preserve">​ Player, &amp;​</w:t>
              <w:br w:clear="none"/>
            </w:r>
            <w:r>
              <w:rPr>
                <w:rStyle w:val="Text1"/>
              </w:rPr>
              <w:t xml:space="preserve">mut</w:t>
              <w:br w:clear="none"/>
            </w:r>
            <w:r>
              <w:t xml:space="preserve">​ Point)&gt;::​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.iter_mut</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​(|(player, pos)|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player.map_level +=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map_level = player.map_level;</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pos.x = map_builder.player_start.x;</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pos.y = map_builder.player_start.y;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pStyle w:val="Para 25"/>
      </w:pPr>
      <w:r>
        <w:t>Spawn the Amulet of Yala or a Staircase</w:t>
      </w:r>
    </w:p>
    <w:p>
      <w:bookmarkStart w:id="2265" w:name="The_next_step_is_to_either_spawn"/>
      <w:pPr>
        <w:pStyle w:val="Para 02"/>
      </w:pPr>
      <w:r>
        <w:t>The next step is to either spawn the Amulet of Yala—if the player is on the final level—or spawn an exit:</w:t>
      </w:r>
      <w:bookmarkEnd w:id="2265"/>
    </w:p>
    <w:p>
      <w:pPr>
        <w:pStyle w:val="Para 07"/>
      </w:pPr>
      <w:hyperlink r:id="rId283">
        <w:r>
          <w:t>DeeperDungeons/more_levels/src/main.rs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map_level == 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spawn_amulet_of_yala</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map_builder.amulet_start);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else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exit_idx = map_builder.map​</w:t>
              <w:br w:clear="none"/>
            </w:r>
            <w:r>
              <w:rPr>
                <w:rStyle w:val="Text1"/>
              </w:rPr>
              <w:t xml:space="preserve">.point2d_to_index</w:t>
              <w:br w:clear="none"/>
            </w:r>
            <w:r>
              <w:t xml:space="preserve">​(map_builder.amulet_start);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map_builder.map.tiles[exit_idx] = ​</w:t>
              <w:br w:clear="none"/>
            </w:r>
            <w:r>
              <w:rPr>
                <w:rStyle w:val="Text1"/>
              </w:rPr>
              <w:t xml:space="preserve">TileType</w:t>
              <w:br w:clear="none"/>
            </w:r>
            <w:r>
              <w:t xml:space="preserve">​::Exit;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266" w:name="Finally__update_the_resources_in"/>
      <w:pPr>
        <w:pStyle w:val="Para 02"/>
      </w:pPr>
      <w:r>
        <w:t xml:space="preserve">Finally, update the resources in the same way you did in the </w:t>
      </w:r>
      <w:r>
        <w:rPr>
          <w:rStyle w:val="Text0"/>
        </w:rPr>
        <w:t>reset_game_state</w:t>
      </w:r>
      <w:r>
        <w:t xml:space="preserve"> function:</w:t>
      </w:r>
      <w:bookmarkEnd w:id="2266"/>
    </w:p>
    <w:p>
      <w:pPr>
        <w:pStyle w:val="Para 07"/>
      </w:pPr>
      <w:hyperlink r:id="rId283">
        <w:r>
          <w:t>DeeperDungeons/more_levels/src/main.rs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map_builder.monster_spawns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​(|pos| ​</w:t>
              <w:br w:clear="none"/>
            </w:r>
            <w:r>
              <w:rPr>
                <w:rStyle w:val="Text1"/>
              </w:rPr>
              <w:t xml:space="preserve">spawn_entity</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&amp;​</w:t>
              <w:br w:clear="none"/>
            </w:r>
            <w:r>
              <w:rPr>
                <w:rStyle w:val="Text1"/>
              </w:rPr>
              <w:t xml:space="preserve">mut</w:t>
              <w:br w:clear="none"/>
            </w:r>
            <w:r>
              <w:t xml:space="preserve">​ rng,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self</w:t>
              <w:br w:clear="none"/>
            </w:r>
            <w:r>
              <w:t xml:space="preserve">​.resources​</w:t>
              <w:br w:clear="none"/>
            </w:r>
            <w:r>
              <w:rPr>
                <w:rStyle w:val="Text1"/>
              </w:rPr>
              <w:t xml:space="preserve">.insert</w:t>
              <w:br w:clear="none"/>
            </w:r>
            <w:r>
              <w:t xml:space="preserve">​(map_builder.map);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self</w:t>
              <w:br w:clear="none"/>
            </w:r>
            <w:r>
              <w:t xml:space="preserve">​.resources​</w:t>
              <w:br w:clear="none"/>
            </w:r>
            <w:r>
              <w:rPr>
                <w:rStyle w:val="Text1"/>
              </w:rPr>
              <w:t xml:space="preserve">.insert</w:t>
              <w:br w:clear="none"/>
            </w:r>
            <w:r>
              <w:t xml:space="preserve">​(​</w:t>
              <w:br w:clear="none"/>
            </w:r>
            <w:r>
              <w:rPr>
                <w:rStyle w:val="Text1"/>
              </w:rPr>
              <w:t xml:space="preserve">Camera</w:t>
              <w:br w:clear="none"/>
            </w:r>
            <w:r>
              <w:t xml:space="preserve">​::​</w:t>
              <w:br w:clear="none"/>
            </w:r>
            <w:r>
              <w:rPr>
                <w:rStyle w:val="Text1"/>
              </w:rPr>
              <w:t xml:space="preserve">new</w:t>
              <w:br w:clear="none"/>
            </w:r>
            <w:r>
              <w:t xml:space="preserve">​(map_builder.player_start));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self</w:t>
              <w:br w:clear="none"/>
            </w:r>
            <w:r>
              <w:t xml:space="preserve">​.resources​</w:t>
              <w:br w:clear="none"/>
            </w:r>
            <w:r>
              <w:rPr>
                <w:rStyle w:val="Text1"/>
              </w:rPr>
              <w:t xml:space="preserve">.insert</w:t>
              <w:br w:clear="none"/>
            </w:r>
            <w:r>
              <w:t xml:space="preserve">​(​</w:t>
              <w:br w:clear="none"/>
            </w:r>
            <w:r>
              <w:rPr>
                <w:rStyle w:val="Text1"/>
              </w:rPr>
              <w:t xml:space="preserve">TurnState</w:t>
              <w:br w:clear="none"/>
            </w:r>
            <w:r>
              <w:t xml:space="preserve">​::AwaitingInput);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self</w:t>
              <w:br w:clear="none"/>
            </w:r>
            <w:r>
              <w:t xml:space="preserve">​.resources​</w:t>
              <w:br w:clear="none"/>
            </w:r>
            <w:r>
              <w:rPr>
                <w:rStyle w:val="Text1"/>
              </w:rPr>
              <w:t xml:space="preserve">.insert</w:t>
              <w:br w:clear="none"/>
            </w:r>
            <w:r>
              <w:t xml:space="preserve">​(map_builder.theme);</w:t>
              <w:br w:clear="none"/>
            </w:r>
          </w:p>
        </w:tc>
      </w:tr>
    </w:tbl>
    <w:p>
      <w:bookmarkStart w:id="2267" w:name="Run_the_game_now__and_you_can_tr"/>
      <w:pPr>
        <w:pStyle w:val="Para 02"/>
      </w:pPr>
      <w:r>
        <w:t xml:space="preserve">Run the game now, and you can transition between levels. If you survive to the final level, you can win the game. </w:t>
      </w:r>
      <w:bookmarkEnd w:id="2267"/>
    </w:p>
    <w:p>
      <w:bookmarkStart w:id="2268" w:name="Let_s_give_the_player_a_sense_of"/>
      <w:pPr>
        <w:pStyle w:val="Para 02"/>
      </w:pPr>
      <w:r>
        <w:t xml:space="preserve">Let’s give the player a sense of progress by displaying the dungeon level on the Heads-Up Display. </w:t>
      </w:r>
      <w:bookmarkEnd w:id="2268"/>
    </w:p>
    <w:p>
      <w:bookmarkStart w:id="2269" w:name="Displaying_the_Current_Level_on_2"/>
      <w:bookmarkStart w:id="2270" w:name="Displaying_the_Current_Level_on_1"/>
      <w:bookmarkStart w:id="2271" w:name="Top_of_f_0101_xhtml"/>
      <w:bookmarkStart w:id="2272" w:name="Displaying_the_Current_Level_on"/>
      <w:pPr>
        <w:pStyle w:val="Heading 2"/>
        <w:pageBreakBefore w:val="on"/>
      </w:pPr>
      <w:r>
        <w:t>Displaying the Current Level on the HUD</w:t>
      </w:r>
      <w:bookmarkEnd w:id="2269"/>
      <w:bookmarkEnd w:id="2270"/>
      <w:bookmarkEnd w:id="2271"/>
      <w:bookmarkEnd w:id="2272"/>
    </w:p>
    <w:p>
      <w:bookmarkStart w:id="2273" w:name="Currently__the_Heads_Up_Display"/>
      <w:pPr>
        <w:pStyle w:val="Para 02"/>
      </w:pPr>
      <w:r>
        <w:t>Currently, the Heads-Up Display shows the player’s health and current inventory, but it doesn’t indicate the player’s current level. Adding the current level to the HUD can help players feel a sense of achievement when they see the number go up, so let’s add it.</w:t>
      </w:r>
      <w:bookmarkEnd w:id="2273"/>
    </w:p>
    <w:p>
      <w:bookmarkStart w:id="2274" w:name="The_hud_system_handles_Heads_Up"/>
      <w:pPr>
        <w:pStyle w:val="Para 02"/>
      </w:pPr>
      <w:r>
        <w:t xml:space="preserve">The </w:t>
      </w:r>
      <w:r>
        <w:rPr>
          <w:rStyle w:val="Text0"/>
        </w:rPr>
        <w:t>hud_system</w:t>
      </w:r>
      <w:r>
        <w:t xml:space="preserve"> handles Heads-Up Display rendering. Open </w:t>
      </w:r>
      <w:r>
        <w:rPr>
          <w:rStyle w:val="Text0"/>
        </w:rPr>
        <w:t>systems/hud.rs</w:t>
      </w:r>
      <w:r>
        <w:t>, and add the following code (just before you start displaying the player’s inventory):</w:t>
      </w:r>
      <w:bookmarkEnd w:id="2274"/>
    </w:p>
    <w:p>
      <w:pPr>
        <w:pStyle w:val="Para 07"/>
      </w:pPr>
      <w:hyperlink r:id="rId288">
        <w:r>
          <w:t>DeeperDungeons/more_levels/src/systems/hud.rs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let</w:t>
              <w:br w:clear="none"/>
            </w:r>
            <w:r>
              <w:t xml:space="preserve">​ (player, map_level) = &lt;(Entity, &amp;Player)&gt;::​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.find_map</w:t>
              <w:br w:clear="none"/>
            </w:r>
            <w:r>
              <w:t xml:space="preserve">​(|(entity, player)| ​</w:t>
              <w:br w:clear="none"/>
            </w:r>
            <w:r>
              <w:rPr>
                <w:rStyle w:val="Text1"/>
              </w:rPr>
              <w:t xml:space="preserve">Some</w:t>
              <w:br w:clear="none"/>
            </w:r>
            <w:r>
              <w:t xml:space="preserve">​((*entity, player.map_level)))</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8"/>
            </w:pPr>
            <w:r>
              <w:rPr>
                <w:rStyle w:val="Text2"/>
              </w:rPr>
              <w:t xml:space="preserve">draw_batch​</w:t>
              <w:br w:clear="none"/>
            </w:r>
            <w:r>
              <w:t xml:space="preserve">.print_color_right</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Point</w:t>
              <w:br w:clear="none"/>
            </w:r>
            <w:r>
              <w:t xml:space="preserve">​::​</w:t>
              <w:br w:clear="none"/>
            </w:r>
            <w:r>
              <w:rPr>
                <w:rStyle w:val="Text1"/>
              </w:rPr>
              <w:t xml:space="preserve">new</w:t>
              <w:br w:clear="none"/>
            </w:r>
            <w:r>
              <w:t xml:space="preserve">​(SCREEN_WIDTH*2, 1),</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format!(​</w:t>
              <w:br w:clear="none"/>
            </w:r>
            <w:r>
              <w:rPr>
                <w:rStyle w:val="Text6"/>
              </w:rPr>
              <w:t xml:space="preserve">"Dungeon Level: {}"</w:t>
              <w:br w:clear="none"/>
            </w:r>
            <w:r>
              <w:t xml:space="preserve">​, map_level+1),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ColorPair</w:t>
              <w:br w:clear="none"/>
            </w:r>
            <w:r>
              <w:t xml:space="preserve">​::​</w:t>
              <w:br w:clear="none"/>
            </w:r>
            <w:r>
              <w:rPr>
                <w:rStyle w:val="Text1"/>
              </w:rPr>
              <w:t xml:space="preserve">new</w:t>
              <w:br w:clear="none"/>
            </w:r>
            <w:r>
              <w:t xml:space="preserve">​(YELLOW,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275" w:name="Locate_the_Player_component_and"/>
      <w:pPr>
        <w:pStyle w:val="Para 05"/>
      </w:pPr>
      <w:r>
        <w:t xml:space="preserve">Locate the </w:t>
      </w:r>
      <w:r>
        <w:rPr>
          <w:rStyle w:val="Text0"/>
        </w:rPr>
        <w:t>Player</w:t>
      </w:r>
      <w:r>
        <w:t xml:space="preserve"> component and entity. </w:t>
      </w:r>
      <w:bookmarkEnd w:id="227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276" w:name="print_color_right_right_justifie"/>
      <w:pPr>
        <w:pStyle w:val="Para 05"/>
      </w:pPr>
      <w:r>
        <w:t/>
      </w:r>
      <w:r>
        <w:rPr>
          <w:rStyle w:val="Text0"/>
        </w:rPr>
        <w:t>print_color_right</w:t>
      </w:r>
      <w:r>
        <w:t xml:space="preserve"> right justifies text output. All of the text will appear to the left of the specified coordinates. </w:t>
      </w:r>
      <w:bookmarkEnd w:id="227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2277" w:name="format__provides_a_convenient_ma"/>
      <w:pPr>
        <w:pStyle w:val="Para 05"/>
      </w:pPr>
      <w:r>
        <w:t/>
      </w:r>
      <w:r>
        <w:rPr>
          <w:rStyle w:val="Text0"/>
        </w:rPr>
        <w:t>format!</w:t>
      </w:r>
      <w:r>
        <w:t xml:space="preserve"> provides a convenient macro to include the current level in the displayed string. Note that you’re adding +1 to the map level. (Rust programmers tend to start counting at zero, but most people prefer to start counting at one.) </w:t>
      </w:r>
      <w:bookmarkEnd w:id="2277"/>
    </w:p>
    <w:p>
      <w:bookmarkStart w:id="2278" w:name="This_code_obtains_the_Player_com"/>
      <w:pPr>
        <w:pStyle w:val="Para 02"/>
      </w:pPr>
      <w:r>
        <w:t xml:space="preserve">This code obtains the </w:t>
      </w:r>
      <w:r>
        <w:rPr>
          <w:rStyle w:val="Text0"/>
        </w:rPr>
        <w:t>Player</w:t>
      </w:r>
      <w:r>
        <w:t xml:space="preserve"> component and reads the current dungeon level stored inside. It then displays this level on the player’s HUD. Run the game now, and you’ll see a level progress indicator on the screen as shown in the </w:t>
      </w:r>
      <w:hyperlink w:anchor="fig_hud1">
        <w:r>
          <w:rPr>
            <w:rStyle w:val="Text9"/>
          </w:rPr>
          <w:t>image</w:t>
        </w:r>
      </w:hyperlink>
      <w:r>
        <w:t>.</w:t>
      </w:r>
      <w:bookmarkEnd w:id="2278"/>
    </w:p>
    <w:p>
      <w:bookmarkStart w:id="2279" w:name="fig_hud1"/>
      <w:pPr>
        <w:pStyle w:val="Para 11"/>
      </w:pPr>
      <w:r>
        <w:bookmarkStart w:id="2280" w:name="d24e40039"/>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2882900"/>
            <wp:effectExtent l="0" r="0" t="0" b="0"/>
            <wp:wrapTopAndBottom/>
            <wp:docPr id="111" name="LevelHud.png" descr="images/DeeperDungeons/LevelHud.png"/>
            <wp:cNvGraphicFramePr>
              <a:graphicFrameLocks noChangeAspect="1"/>
            </wp:cNvGraphicFramePr>
            <a:graphic>
              <a:graphicData uri="http://schemas.openxmlformats.org/drawingml/2006/picture">
                <pic:pic>
                  <pic:nvPicPr>
                    <pic:cNvPr id="0" name="LevelHud.png" descr="images/DeeperDungeons/LevelHud.png"/>
                    <pic:cNvPicPr/>
                  </pic:nvPicPr>
                  <pic:blipFill>
                    <a:blip r:embed="rId75"/>
                    <a:stretch>
                      <a:fillRect/>
                    </a:stretch>
                  </pic:blipFill>
                  <pic:spPr>
                    <a:xfrm>
                      <a:off x="0" y="0"/>
                      <a:ext cx="4457700" cy="2882900"/>
                    </a:xfrm>
                    <a:prstGeom prst="rect">
                      <a:avLst/>
                    </a:prstGeom>
                  </pic:spPr>
                </pic:pic>
              </a:graphicData>
            </a:graphic>
          </wp:anchor>
        </w:drawing>
        <w:bookmarkEnd w:id="2280"/>
      </w:r>
      <w:bookmarkEnd w:id="2279"/>
    </w:p>
    <w:p>
      <w:bookmarkStart w:id="2281" w:name="Top_of_f_0102_xhtml"/>
      <w:bookmarkStart w:id="2282" w:name="Wrap_Up_In_this_chapter__you_add_3"/>
      <w:bookmarkStart w:id="2283" w:name="Wrap_Up_In_this_chapter__you_add_2"/>
      <w:bookmarkStart w:id="2284" w:name="Wrap_Up_14"/>
      <w:pPr>
        <w:pStyle w:val="Heading 2"/>
        <w:pageBreakBefore w:val="on"/>
      </w:pPr>
      <w:r>
        <w:t>Wrap-Up</w:t>
      </w:r>
      <w:bookmarkEnd w:id="2281"/>
      <w:bookmarkEnd w:id="2282"/>
      <w:bookmarkEnd w:id="2283"/>
      <w:bookmarkEnd w:id="2284"/>
    </w:p>
    <w:p>
      <w:bookmarkStart w:id="2285" w:name="In_this_chapter__you_added_stair"/>
      <w:pPr>
        <w:pStyle w:val="Para 02"/>
      </w:pPr>
      <w:r>
        <w:t xml:space="preserve">In this chapter, you added staircases to the dungeon map, providing a clever way for players to advance to the next level. In doing so, you learned how to make new map tile types, and how to detect when the player steps on an </w:t>
      </w:r>
      <w:r>
        <w:rPr>
          <w:rStyle w:val="Text0"/>
        </w:rPr>
        <w:t>Exit</w:t>
      </w:r>
      <w:r>
        <w:t xml:space="preserve"> tile.</w:t>
      </w:r>
      <w:bookmarkEnd w:id="2285"/>
    </w:p>
    <w:p>
      <w:bookmarkStart w:id="2286" w:name="Now_that_you_know_how_to_add_new"/>
      <w:pPr>
        <w:pStyle w:val="Para 02"/>
      </w:pPr>
      <w:r>
        <w:t>Now that you know how to add new tile types, consider the world full of new design possibilites: you could vary your floor tiles, add “fluff” decorative tiles that act as scenery, or introduce all new tile types that act as deathtraps—heroes like that sort of thing, right?</w:t>
      </w:r>
      <w:bookmarkEnd w:id="2286"/>
    </w:p>
    <w:p>
      <w:bookmarkStart w:id="2287" w:name="In_the_next_chapter__you_ll_add_1"/>
      <w:pPr>
        <w:pStyle w:val="Para 02"/>
      </w:pPr>
      <w:r>
        <w:t>In the next chapter, you’ll add more items to the game, using them to extend the combat system. By extending the combat system, you give players something new to enjoy: equipment choice. You’ll also use the player’s progress through the dungeon to increase the level of difficulty the player encounters as they progress deeper into the belly of the beast.</w:t>
      </w:r>
      <w:bookmarkEnd w:id="2287"/>
    </w:p>
    <w:p>
      <w:pPr>
        <w:pStyle w:val="Para 17"/>
      </w:pPr>
      <w:r>
        <w:t>Copyright © 2021, The Pragmatic Bookshelf.</w:t>
      </w:r>
    </w:p>
    <w:p>
      <w:bookmarkStart w:id="2288" w:name="Chapter_____________15Combat_Sys_2"/>
      <w:bookmarkStart w:id="2289" w:name="Top_of_f_0103_xhtml"/>
      <w:bookmarkStart w:id="2290" w:name="Chapter_____________15Combat_Sys_1"/>
      <w:bookmarkStart w:id="2291" w:name="Chapter_____________15Combat_Sys"/>
      <w:pPr>
        <w:pStyle w:val="Para 19"/>
        <w:pageBreakBefore w:val="on"/>
      </w:pPr>
      <w:r>
        <w:t>Chapter 15</w:t>
      </w:r>
      <w:bookmarkEnd w:id="2288"/>
      <w:bookmarkEnd w:id="2289"/>
      <w:bookmarkEnd w:id="2290"/>
      <w:bookmarkEnd w:id="2291"/>
    </w:p>
    <w:p>
      <w:pPr>
        <w:pStyle w:val="Heading 1"/>
      </w:pPr>
      <w:r>
        <w:br w:clear="none"/>
      </w:r>
    </w:p>
    <w:p>
      <w:pPr>
        <w:pStyle w:val="Para 18"/>
      </w:pPr>
      <w:r>
        <w:t>Combat Systems and Loot</w:t>
      </w:r>
    </w:p>
    <w:p>
      <w:bookmarkStart w:id="2292" w:name="Writing_spawn_functions_for_ever"/>
      <w:pPr>
        <w:pStyle w:val="Para 02"/>
      </w:pPr>
      <w:r>
        <w:t xml:space="preserve">Writing spawn functions for every item, monster, or other entity you think up can take time, and waiting for your game to recompile so that you can test those new ideas is not fun. But don’t worry, there’s something that can help: </w:t>
      </w:r>
      <w:r>
        <w:rPr>
          <w:rStyle w:val="Text3"/>
        </w:rPr>
        <w:t>data-driven design</w:t>
      </w:r>
      <w:r>
        <w:t xml:space="preserve">. </w:t>
      </w:r>
      <w:bookmarkEnd w:id="2292"/>
    </w:p>
    <w:p>
      <w:bookmarkStart w:id="2293" w:name="With_data_driven_design__instead"/>
      <w:pPr>
        <w:pStyle w:val="Para 02"/>
      </w:pPr>
      <w:r>
        <w:t>With data-driven design, instead of hard-coding entities into your game’s source code, you specify these entities in a data file, which gets read when the game generates a new level. This type of setup allows you to rapidly test new ideas.</w:t>
      </w:r>
      <w:bookmarkEnd w:id="2293"/>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Terminology Time</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2294" w:name="d24e40083"/>
              <w:drawing>
                <wp:inline>
                  <wp:extent cx="711200" cy="749300"/>
                  <wp:effectExtent l="0" r="0" t="190500" b="190500"/>
                  <wp:docPr id="112"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2294"/>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A </w:t>
            </w:r>
            <w:r>
              <w:rPr>
                <w:rStyle w:val="Text3"/>
              </w:rPr>
              <w:t>data-driven design</w:t>
            </w:r>
            <w:r>
              <w:t xml:space="preserve"> loads as much data as possible from data files, and then it uses that data to populate the game entities. This is useful if you’re working with a team of designers and developers, because team members can change the game without having to learn Rust.</w:t>
            </w:r>
          </w:p>
          <w:p>
            <w:pPr>
              <w:pStyle w:val="Para 09"/>
            </w:pPr>
            <w:r>
              <w:t xml:space="preserve">An ECS is </w:t>
            </w:r>
            <w:r>
              <w:rPr>
                <w:rStyle w:val="Text3"/>
              </w:rPr>
              <w:t>data-oriented</w:t>
            </w:r>
            <w:r>
              <w:t xml:space="preserve"> since it focuses on storing data in memory and providing efficient access to it.</w:t>
            </w:r>
          </w:p>
        </w:tc>
      </w:tr>
    </w:tbl>
    <w:p>
      <w:bookmarkStart w:id="2295" w:name="In_this_chapter__you_ll_move_you"/>
      <w:pPr>
        <w:pStyle w:val="Para 02"/>
      </w:pPr>
      <w:r>
        <w:t>In this chapter, you’ll move your spawning functionality into a generic function that will read your entity definitions from a file and create components using that data. You’ll also add varying damage levels to monsters and weapons, and you’ll extend the combat system to use the new values—providing a much more varied game, with more tactical choices for the player to make.</w:t>
      </w:r>
      <w:bookmarkEnd w:id="2295"/>
    </w:p>
    <w:p>
      <w:bookmarkStart w:id="2296" w:name="The_first_step_toward_data_drive"/>
      <w:pPr>
        <w:pStyle w:val="Para 02"/>
      </w:pPr>
      <w:r>
        <w:t>The first step toward data-driven design is to create the data describing your dungeon’s denizens.</w:t>
      </w:r>
      <w:bookmarkEnd w:id="2296"/>
    </w:p>
    <w:p>
      <w:bookmarkStart w:id="2297" w:name="Top_of_f_0104_xhtml"/>
      <w:bookmarkStart w:id="2298" w:name="Designing_Data_Driven_Dungeons_Y"/>
      <w:bookmarkStart w:id="2299" w:name="Designing_Data_Driven_Dungeons"/>
      <w:bookmarkStart w:id="2300" w:name="Designing_Data_Driven_Dungeons_Y_1"/>
      <w:pPr>
        <w:pStyle w:val="Heading 2"/>
        <w:pageBreakBefore w:val="on"/>
      </w:pPr>
      <w:r>
        <w:t>Designing Data-Driven Dungeons</w:t>
      </w:r>
      <w:bookmarkEnd w:id="2297"/>
      <w:bookmarkEnd w:id="2298"/>
      <w:bookmarkEnd w:id="2299"/>
      <w:bookmarkEnd w:id="2300"/>
    </w:p>
    <w:p>
      <w:bookmarkStart w:id="2301" w:name="Your_game_s_entities_have_a_lot"/>
      <w:pPr>
        <w:pStyle w:val="Para 02"/>
      </w:pPr>
      <w:r>
        <w:t xml:space="preserve">Your game’s entities have a lot in common. For example, they all have a name, starting position, render information, and game stats. Rather than use a custom </w:t>
      </w:r>
      <w:r>
        <w:rPr>
          <w:rStyle w:val="Text0"/>
        </w:rPr>
        <w:t>spawn</w:t>
      </w:r>
      <w:r>
        <w:t xml:space="preserve"> function for every entity in the game—which is what you’re doing now—you’ll create a common spawn function that reads the game’s data file and adds components using the values found in that file. But first, you need a data file and an appropriate format.</w:t>
      </w:r>
      <w:bookmarkEnd w:id="2301"/>
    </w:p>
    <w:p>
      <w:bookmarkStart w:id="2302" w:name="This_book_will_use_RON__Rusty_Ob"/>
      <w:pPr>
        <w:pStyle w:val="Para 02"/>
      </w:pPr>
      <w:r>
        <w:t xml:space="preserve">This book will use </w:t>
      </w:r>
      <w:r>
        <w:rPr>
          <w:rStyle w:val="Text0"/>
        </w:rPr>
        <w:t>RON</w:t>
      </w:r>
      <w:r>
        <w:t xml:space="preserve"> (</w:t>
      </w:r>
      <w:r>
        <w:rPr>
          <w:rStyle w:val="Text3"/>
        </w:rPr>
        <w:t>Rusty Object Notation</w:t>
      </w:r>
      <w:r>
        <w:t>) files to store your game definition.</w:t>
      </w:r>
      <w:hyperlink w:anchor="_65_1">
        <w:r>
          <w:rPr>
            <w:rStyle w:val="Text11"/>
          </w:rPr>
          <w:bookmarkStart w:id="2303" w:name="_65"/>
          <w:t>[65]</w:t>
          <w:bookmarkEnd w:id="2303"/>
        </w:r>
      </w:hyperlink>
      <w:r>
        <w:t xml:space="preserve"> RON is similar to JSON and other structured data formats, but it’s designed to look like Rust.</w:t>
      </w:r>
      <w:bookmarkEnd w:id="2302"/>
    </w:p>
    <w:p>
      <w:bookmarkStart w:id="2304" w:name="Create_a_new_file_named_resource"/>
      <w:pPr>
        <w:pStyle w:val="Para 02"/>
      </w:pPr>
      <w:r>
        <w:t xml:space="preserve">Create a new file named </w:t>
      </w:r>
      <w:r>
        <w:rPr>
          <w:rStyle w:val="Text0"/>
        </w:rPr>
        <w:t>resources/template.ron</w:t>
      </w:r>
      <w:r>
        <w:t xml:space="preserve"> and paste the following game definition into it:</w:t>
      </w:r>
      <w:bookmarkEnd w:id="2304"/>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Templates</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entities :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Template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entity_type: Item,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 ​</w:t>
              <w:br w:clear="none"/>
            </w:r>
            <w:r>
              <w:rPr>
                <w:rStyle w:val="Text6"/>
              </w:rPr>
              <w:t xml:space="preserve">"Healing Potion"</w:t>
              <w:br w:clear="none"/>
            </w:r>
            <w:r>
              <w:t xml:space="preserve">​, glyph : ​</w:t>
              <w:br w:clear="none"/>
            </w:r>
            <w:r>
              <w:rPr>
                <w:rStyle w:val="Text6"/>
              </w:rPr>
              <w:t xml:space="preserve">'!'</w:t>
              <w:br w:clear="none"/>
            </w:r>
            <w:r>
              <w:t xml:space="preserve">​, levels : [ 0, 1, 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provides: ​</w:t>
              <w:br w:clear="none"/>
            </w:r>
            <w:r>
              <w:rPr>
                <w:rStyle w:val="Text1"/>
              </w:rPr>
              <w:t xml:space="preserve">Some</w:t>
              <w:br w:clear="none"/>
            </w:r>
            <w:r>
              <w:t xml:space="preserve">​([ (​</w:t>
              <w:br w:clear="none"/>
            </w:r>
            <w:r>
              <w:rPr>
                <w:rStyle w:val="Text6"/>
              </w:rPr>
              <w:t xml:space="preserve">"Healing"</w:t>
              <w:br w:clear="none"/>
            </w:r>
            <w:r>
              <w:t xml:space="preserve">​, 6)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frequency: 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Template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entity_type: Item,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 ​</w:t>
              <w:br w:clear="none"/>
            </w:r>
            <w:r>
              <w:rPr>
                <w:rStyle w:val="Text6"/>
              </w:rPr>
              <w:t xml:space="preserve">"Dungeon Map"</w:t>
              <w:br w:clear="none"/>
            </w:r>
            <w:r>
              <w:t xml:space="preserve">​, glyph : ​</w:t>
              <w:br w:clear="none"/>
            </w:r>
            <w:r>
              <w:rPr>
                <w:rStyle w:val="Text6"/>
              </w:rPr>
              <w:t xml:space="preserve">'{'</w:t>
              <w:br w:clear="none"/>
            </w:r>
            <w:r>
              <w:t xml:space="preserve">​, levels : [ 0, 1, 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provides: ​</w:t>
              <w:br w:clear="none"/>
            </w:r>
            <w:r>
              <w:rPr>
                <w:rStyle w:val="Text1"/>
              </w:rPr>
              <w:t xml:space="preserve">Some</w:t>
              <w:br w:clear="none"/>
            </w:r>
            <w:r>
              <w:t xml:space="preserve">​([ (​</w:t>
              <w:br w:clear="none"/>
            </w:r>
            <w:r>
              <w:rPr>
                <w:rStyle w:val="Text6"/>
              </w:rPr>
              <w:t xml:space="preserve">"MagicMap"</w:t>
              <w:br w:clear="none"/>
            </w:r>
            <w:r>
              <w:t xml:space="preserve">​, 0)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frequency: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Template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entity_type: Enemy,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 ​</w:t>
              <w:br w:clear="none"/>
            </w:r>
            <w:r>
              <w:rPr>
                <w:rStyle w:val="Text6"/>
              </w:rPr>
              <w:t xml:space="preserve">"Goblin"</w:t>
              <w:br w:clear="none"/>
            </w:r>
            <w:r>
              <w:t xml:space="preserve">​, glyph : ​</w:t>
              <w:br w:clear="none"/>
            </w:r>
            <w:r>
              <w:rPr>
                <w:rStyle w:val="Text6"/>
              </w:rPr>
              <w:t xml:space="preserve">'g'</w:t>
              <w:br w:clear="none"/>
            </w:r>
            <w:r>
              <w:t xml:space="preserve">​, levels : [ 0, 1, 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hp : ​</w:t>
              <w:br w:clear="none"/>
            </w:r>
            <w:r>
              <w:rPr>
                <w:rStyle w:val="Text1"/>
              </w:rPr>
              <w:t xml:space="preserve">Some</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frequency: 3</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Template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entity_type: Enemy,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 ​</w:t>
              <w:br w:clear="none"/>
            </w:r>
            <w:r>
              <w:rPr>
                <w:rStyle w:val="Text6"/>
              </w:rPr>
              <w:t xml:space="preserve">"Orc"</w:t>
              <w:br w:clear="none"/>
            </w:r>
            <w:r>
              <w:t xml:space="preserve">​, glyph : ​</w:t>
              <w:br w:clear="none"/>
            </w:r>
            <w:r>
              <w:rPr>
                <w:rStyle w:val="Text6"/>
              </w:rPr>
              <w:t xml:space="preserve">'o'</w:t>
              <w:br w:clear="none"/>
            </w:r>
            <w:r>
              <w:t xml:space="preserve">​, levels : [ 0, 1, 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hp : ​</w:t>
              <w:br w:clear="none"/>
            </w:r>
            <w:r>
              <w:rPr>
                <w:rStyle w:val="Text1"/>
              </w:rPr>
              <w:t xml:space="preserve">Some</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frequency: 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305" w:name="The_contents_of_this_template_fi"/>
      <w:pPr>
        <w:pStyle w:val="Para 02"/>
      </w:pPr>
      <w:r>
        <w:t>The contents of this template file should look familiar since it’s the same list of monsters and items you’ve been using; however, there’s now some new information that includes varying health levels. The format should also look familiar since the RON format is similar to Rust.</w:t>
      </w:r>
      <w:bookmarkEnd w:id="2305"/>
    </w:p>
    <w:p>
      <w:bookmarkStart w:id="2306" w:name="Entries_follow_a_name___value_fo"/>
      <w:pPr>
        <w:pStyle w:val="Para 02"/>
      </w:pPr>
      <w:r>
        <w:t xml:space="preserve">Entries follow a </w:t>
      </w:r>
      <w:r>
        <w:rPr>
          <w:rStyle w:val="Text0"/>
        </w:rPr>
        <w:t>name : value</w:t>
      </w:r>
      <w:r>
        <w:t xml:space="preserve"> format, or a </w:t>
      </w:r>
      <w:r>
        <w:rPr>
          <w:rStyle w:val="Text0"/>
        </w:rPr>
        <w:t>name : [ .. ]</w:t>
      </w:r>
      <w:r>
        <w:t xml:space="preserve"> format for collections of data. The data file contains definitions of entity templates, collected in an array named </w:t>
      </w:r>
      <w:r>
        <w:rPr>
          <w:rStyle w:val="Text0"/>
        </w:rPr>
        <w:t>entities</w:t>
      </w:r>
      <w:r>
        <w:t xml:space="preserve">. Each entry is of the </w:t>
      </w:r>
      <w:r>
        <w:rPr>
          <w:rStyle w:val="Text0"/>
        </w:rPr>
        <w:t>Template</w:t>
      </w:r>
      <w:r>
        <w:t xml:space="preserve"> type, and the contents are listed like a Rust structure. Each entity has the following properties:</w:t>
      </w:r>
      <w:bookmarkEnd w:id="2306"/>
    </w:p>
    <w:p>
      <w:bookmarkStart w:id="2307" w:name="entity_type_is_either_Item_or_En"/>
      <w:pPr>
        <w:pStyle w:val="Para 44"/>
      </w:pPr>
      <w:r>
        <w:t>entity_type</w:t>
      </w:r>
      <w:r>
        <w:rPr>
          <w:rStyle w:val="Text13"/>
        </w:rPr>
        <w:t xml:space="preserve"> is either </w:t>
      </w:r>
      <w:r>
        <w:t>Item</w:t>
      </w:r>
      <w:r>
        <w:rPr>
          <w:rStyle w:val="Text13"/>
        </w:rPr>
        <w:t xml:space="preserve"> or </w:t>
      </w:r>
      <w:r>
        <w:t>Enemy</w:t>
      </w:r>
      <w:r>
        <w:rPr>
          <w:rStyle w:val="Text13"/>
        </w:rPr>
        <w:t>.</w:t>
      </w:r>
      <w:bookmarkEnd w:id="2307"/>
    </w:p>
    <w:p>
      <w:bookmarkStart w:id="2308" w:name="name_is_the_entity_s_display_nam"/>
      <w:pPr>
        <w:pStyle w:val="Para 09"/>
      </w:pPr>
      <w:r>
        <w:rPr>
          <w:rStyle w:val="Text0"/>
        </w:rPr>
        <w:t>name</w:t>
      </w:r>
      <w:r>
        <w:t xml:space="preserve"> is the entity’s display name.</w:t>
      </w:r>
      <w:bookmarkEnd w:id="2308"/>
    </w:p>
    <w:p>
      <w:bookmarkStart w:id="2309" w:name="glyph_defines_the_character_used"/>
      <w:pPr>
        <w:pStyle w:val="Para 09"/>
      </w:pPr>
      <w:r>
        <w:rPr>
          <w:rStyle w:val="Text0"/>
        </w:rPr>
        <w:t>glyph</w:t>
      </w:r>
      <w:r>
        <w:t xml:space="preserve"> defines the character used to render the entity.</w:t>
      </w:r>
      <w:bookmarkEnd w:id="2309"/>
    </w:p>
    <w:p>
      <w:bookmarkStart w:id="2310" w:name="provides_is_either_not_present_o"/>
      <w:pPr>
        <w:pStyle w:val="Para 09"/>
      </w:pPr>
      <w:r>
        <w:rPr>
          <w:rStyle w:val="Text0"/>
        </w:rPr>
        <w:t>provides</w:t>
      </w:r>
      <w:r>
        <w:t xml:space="preserve"> is either not present or wrapped in an </w:t>
      </w:r>
      <w:r>
        <w:rPr>
          <w:rStyle w:val="Text0"/>
        </w:rPr>
        <w:t>Option</w:t>
      </w:r>
      <w:r>
        <w:t xml:space="preserve">. This property is a list of effects the item provides, such as </w:t>
      </w:r>
      <w:r>
        <w:rPr>
          <w:rStyle w:val="Text3"/>
        </w:rPr>
        <w:t>Healing</w:t>
      </w:r>
      <w:r>
        <w:t xml:space="preserve"> or </w:t>
      </w:r>
      <w:r>
        <w:rPr>
          <w:rStyle w:val="Text3"/>
        </w:rPr>
        <w:t>MagicMap</w:t>
      </w:r>
      <w:r>
        <w:t>. A second number, if provided in the tuple, indicates how much of the listed effect the item or enemy applies, if applicable (for example, healing potions heal for 6 hit points).</w:t>
      </w:r>
      <w:bookmarkEnd w:id="2310"/>
    </w:p>
    <w:p>
      <w:bookmarkStart w:id="2311" w:name="hp_is_also_an_Option_because_not"/>
      <w:pPr>
        <w:pStyle w:val="Para 09"/>
      </w:pPr>
      <w:r>
        <w:rPr>
          <w:rStyle w:val="Text0"/>
        </w:rPr>
        <w:t>hp</w:t>
      </w:r>
      <w:r>
        <w:t xml:space="preserve"> is also an </w:t>
      </w:r>
      <w:r>
        <w:rPr>
          <w:rStyle w:val="Text0"/>
        </w:rPr>
        <w:t>Option</w:t>
      </w:r>
      <w:r>
        <w:t xml:space="preserve"> because not every item or enemy has hit points.</w:t>
      </w:r>
      <w:bookmarkEnd w:id="2311"/>
    </w:p>
    <w:p>
      <w:bookmarkStart w:id="2312" w:name="We_also_have_two_new_fields"/>
      <w:pPr>
        <w:pStyle w:val="Para 02"/>
      </w:pPr>
      <w:r>
        <w:t>We also have two new fields:</w:t>
      </w:r>
      <w:bookmarkEnd w:id="2312"/>
    </w:p>
    <w:p>
      <w:pPr>
        <w:pStyle w:val="Para 04"/>
      </w:pPr>
      <w:r>
        <w:rPr>
          <w:rStyle w:val="Text0"/>
        </w:rPr>
        <w:t>levels</w:t>
      </w:r>
      <w:r>
        <w:t xml:space="preserve"> is a list of the levels on which the entity can spawn, starting at zero.</w:t>
      </w:r>
    </w:p>
    <w:p>
      <w:pPr>
        <w:pStyle w:val="Para 04"/>
      </w:pPr>
      <w:r>
        <w:rPr>
          <w:rStyle w:val="Text0"/>
        </w:rPr>
        <w:t>frequency</w:t>
      </w:r>
      <w:r>
        <w:t xml:space="preserve"> is an indicator for how often the item spawns; the higher the number, the more often it spawns.</w:t>
      </w:r>
    </w:p>
    <w:p>
      <w:bookmarkStart w:id="2313" w:name="The_template_ron_file_describes"/>
      <w:pPr>
        <w:pStyle w:val="Para 02"/>
      </w:pPr>
      <w:r>
        <w:t xml:space="preserve">The </w:t>
      </w:r>
      <w:r>
        <w:rPr>
          <w:rStyle w:val="Text0"/>
        </w:rPr>
        <w:t>template.ron</w:t>
      </w:r>
      <w:r>
        <w:t xml:space="preserve"> file describes all of the monsters and items in the game—except for the player and the Amulet of Yala. Those two entities are handled differently, so they’re kept out of the spawn list. You don’t want multiple players or victory conditions spawning as that would be confusing—and probably break the game.</w:t>
      </w:r>
      <w:bookmarkEnd w:id="2313"/>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Data or Structure First</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2314" w:name="d24e40351"/>
              <w:drawing>
                <wp:inline>
                  <wp:extent cx="711200" cy="749300"/>
                  <wp:effectExtent l="0" r="0" t="190500" b="190500"/>
                  <wp:docPr id="113"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2314"/>
              <w:t xml:space="preserve"> </w:t>
            </w:r>
          </w:p>
        </w:tc>
        <w:tc>
          <w:tcPr>
            <w:tcW w:type="pct" w:w="4400"/>
            <w:shd w:val="clear" w:color="auto" w:fill="DDFFDD"/>
            <w:tcMar>
              <w:left w:type="dxa" w:w="200"/>
              <w:top w:type="dxa" w:w="200"/>
              <w:right w:type="dxa" w:w="200"/>
              <w:bottom w:type="dxa" w:w="200"/>
            </w:tcMar>
            <w:vAlign w:val="top"/>
          </w:tcPr>
          <w:p>
            <w:pPr>
              <w:pStyle w:val="Para 09"/>
            </w:pPr>
            <w:r>
              <w:t>It might be difficult to decide what to do first: create the data format or the data. Do you write the data format, then fit the game data into it, or create the data first, and write a format that fits that data? Both approaches are correct, so use whichever one works for you. Either way, when you create a new format, you’ll likely rearrange it until your intended data fits like a glove.</w:t>
            </w:r>
          </w:p>
        </w:tc>
      </w:tr>
    </w:tbl>
    <w:p>
      <w:bookmarkStart w:id="2315" w:name="You_ve_defined_the_game_s_entity"/>
      <w:pPr>
        <w:pStyle w:val="Para 02"/>
      </w:pPr>
      <w:r>
        <w:t xml:space="preserve">You’ve defined the game’s entity data, now it’s time to read that data into your program. Rust provides excellent facilities for reading and decoding files. </w:t>
      </w:r>
      <w:bookmarkEnd w:id="2315"/>
    </w:p>
    <w:p>
      <w:pPr>
        <w:pStyle w:val="Heading 2"/>
      </w:pPr>
      <w:r>
        <w:t>Reading Dungeon Data</w:t>
      </w:r>
    </w:p>
    <w:p>
      <w:bookmarkStart w:id="2316" w:name="Rust_s_crate_library_includes_a"/>
      <w:pPr>
        <w:pStyle w:val="Para 02"/>
      </w:pPr>
      <w:r>
        <w:t xml:space="preserve">Rust’s crate library includes a crate named </w:t>
      </w:r>
      <w:r>
        <w:rPr>
          <w:rStyle w:val="Text3"/>
        </w:rPr>
        <w:t>Serde</w:t>
      </w:r>
      <w:hyperlink w:anchor="_66_1">
        <w:r>
          <w:rPr>
            <w:rStyle w:val="Text11"/>
          </w:rPr>
          <w:bookmarkStart w:id="2317" w:name="_66"/>
          <w:t>[66]</w:t>
          <w:bookmarkEnd w:id="2317"/>
        </w:r>
      </w:hyperlink>
      <w:r>
        <w:t xml:space="preserve"> to assist with the process of </w:t>
      </w:r>
      <w:r>
        <w:rPr>
          <w:rStyle w:val="Text3"/>
        </w:rPr>
        <w:t>serializing</w:t>
      </w:r>
      <w:r>
        <w:t xml:space="preserve"> and </w:t>
      </w:r>
      <w:r>
        <w:rPr>
          <w:rStyle w:val="Text3"/>
        </w:rPr>
        <w:t>deserializing</w:t>
      </w:r>
      <w:r>
        <w:t xml:space="preserve"> data. (Writing structures to a file is known as serializing, and reading that data back is known as deserializing.) </w:t>
      </w:r>
      <w:bookmarkEnd w:id="2316"/>
    </w:p>
    <w:p>
      <w:bookmarkStart w:id="2318" w:name="To_use_Serde__you_need_to_add_it"/>
      <w:pPr>
        <w:pStyle w:val="Para 02"/>
      </w:pPr>
      <w:r>
        <w:t xml:space="preserve">To use Serde, you need to add it as a dependency. You also need to add the </w:t>
      </w:r>
      <w:r>
        <w:rPr>
          <w:rStyle w:val="Text0"/>
        </w:rPr>
        <w:t>ron</w:t>
      </w:r>
      <w:r>
        <w:t xml:space="preserve"> crate to provide Serde with an understanding of the RON data format since Serde supports </w:t>
      </w:r>
      <w:r>
        <w:rPr>
          <w:rStyle w:val="Text3"/>
        </w:rPr>
        <w:t>many</w:t>
      </w:r>
      <w:r>
        <w:t xml:space="preserve"> different data formats. Open your project’s </w:t>
      </w:r>
      <w:r>
        <w:rPr>
          <w:rStyle w:val="Text0"/>
        </w:rPr>
        <w:t>Cargo.toml</w:t>
      </w:r>
      <w:r>
        <w:t xml:space="preserve"> file, and add two more dependencies:</w:t>
      </w:r>
      <w:bookmarkEnd w:id="2318"/>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[dependencies]</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bracket-lib = ​</w:t>
              <w:br w:clear="none"/>
            </w:r>
            <w:r>
              <w:rPr>
                <w:rStyle w:val="Text6"/>
              </w:rPr>
              <w:t xml:space="preserve">"~0.8.1"</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legion = ​</w:t>
              <w:br w:clear="none"/>
            </w:r>
            <w:r>
              <w:rPr>
                <w:rStyle w:val="Text6"/>
              </w:rPr>
              <w:t xml:space="preserve">"=0.3.1"</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serde = ​</w:t>
              <w:br w:clear="none"/>
            </w:r>
            <w:r>
              <w:rPr>
                <w:rStyle w:val="Text1"/>
              </w:rPr>
              <w:t xml:space="preserve">{</w:t>
              <w:br w:clear="none"/>
            </w:r>
            <w:r>
              <w:t xml:space="preserve">​ ​</w:t>
              <w:br w:clear="none"/>
            </w:r>
            <w:r>
              <w:rPr>
                <w:rStyle w:val="Text1"/>
              </w:rPr>
              <w:t xml:space="preserve">version</w:t>
              <w:br w:clear="none"/>
            </w:r>
            <w:r>
              <w:t xml:space="preserve">​ ​</w:t>
              <w:br w:clear="none"/>
            </w:r>
            <w:r>
              <w:rPr>
                <w:rStyle w:val="Text1"/>
              </w:rPr>
              <w:t xml:space="preserve">=</w:t>
              <w:br w:clear="none"/>
            </w:r>
            <w:r>
              <w:t xml:space="preserve">​ ​</w:t>
              <w:br w:clear="none"/>
            </w:r>
            <w:r>
              <w:rPr>
                <w:rStyle w:val="Text6"/>
              </w:rPr>
              <w:t xml:space="preserve">"=1.0.115"</w:t>
              <w:br w:clear="none"/>
            </w:r>
            <w:r>
              <w:t xml:space="preserve">​ ​</w:t>
              <w:br w:clear="none"/>
            </w:r>
            <w:r>
              <w:rPr>
                <w:rStyle w:val="Text1"/>
              </w:rPr>
              <w:t xml:space="preserve">}</w:t>
              <w:br w:clear="none"/>
            </w:r>
            <w:r>
              <w:t xml:space="preserv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ron = ​</w:t>
              <w:br w:clear="none"/>
            </w:r>
            <w:r>
              <w:rPr>
                <w:rStyle w:val="Text6"/>
              </w:rPr>
              <w:t xml:space="preserve">"=0.6.1"</w:t>
              <w:br w:clear="none"/>
            </w:r>
            <w:r>
              <w:t xml:space="preserve">​</w:t>
              <w:br w:clear="none"/>
            </w:r>
          </w:p>
        </w:tc>
      </w:tr>
    </w:tbl>
    <w:p>
      <w:bookmarkStart w:id="2319" w:name="Now_that_you_re_including_the_cr"/>
      <w:pPr>
        <w:pStyle w:val="Para 02"/>
      </w:pPr>
      <w:r>
        <w:t xml:space="preserve">Now that you’re including the crates required to load RON files into structures, you need to define the types to match the data file you created earlier. You also need to create a function to load the template file from disk and alert you to any errors. </w:t>
      </w:r>
      <w:bookmarkEnd w:id="2319"/>
    </w:p>
    <w:p>
      <w:pPr>
        <w:pStyle w:val="Heading 2"/>
      </w:pPr>
      <w:r>
        <w:t>Extending the Spawner Module</w:t>
      </w:r>
    </w:p>
    <w:p>
      <w:bookmarkStart w:id="2320" w:name="Since_you_re_dealing_with_spawni"/>
      <w:pPr>
        <w:pStyle w:val="Para 02"/>
      </w:pPr>
      <w:r>
        <w:t xml:space="preserve">Since you’re dealing with spawning entities, the </w:t>
      </w:r>
      <w:r>
        <w:rPr>
          <w:rStyle w:val="Text0"/>
        </w:rPr>
        <w:t>spawner</w:t>
      </w:r>
      <w:r>
        <w:t xml:space="preserve"> module is the natural place to find the code. Let’s start by turning </w:t>
      </w:r>
      <w:r>
        <w:rPr>
          <w:rStyle w:val="Text0"/>
        </w:rPr>
        <w:t>spawner</w:t>
      </w:r>
      <w:r>
        <w:t xml:space="preserve"> into a multi-file module—as you did in </w:t>
      </w:r>
      <w:hyperlink w:anchor="Multi_File_Modules">
        <w:r>
          <w:rPr>
            <w:rStyle w:val="Text9"/>
          </w:rPr>
          <w:t>​</w:t>
        </w:r>
      </w:hyperlink>
      <w:hyperlink w:anchor="Multi_File_Modules">
        <w:r>
          <w:rPr>
            <w:rStyle w:val="Text5"/>
          </w:rPr>
          <w:t>Multi-File Modules</w:t>
        </w:r>
      </w:hyperlink>
      <w:hyperlink w:anchor="Multi_File_Modules">
        <w:r>
          <w:rPr>
            <w:rStyle w:val="Text9"/>
          </w:rPr>
          <w:t>​</w:t>
        </w:r>
      </w:hyperlink>
      <w:r>
        <w:t xml:space="preserve">, and </w:t>
      </w:r>
      <w:hyperlink w:anchor="Dividing_the_Map_Builder">
        <w:r>
          <w:rPr>
            <w:rStyle w:val="Text9"/>
          </w:rPr>
          <w:t>​</w:t>
        </w:r>
      </w:hyperlink>
      <w:hyperlink w:anchor="Dividing_the_Map_Builder">
        <w:r>
          <w:rPr>
            <w:rStyle w:val="Text5"/>
          </w:rPr>
          <w:t>Dividing the Map Builder</w:t>
        </w:r>
      </w:hyperlink>
      <w:hyperlink w:anchor="Dividing_the_Map_Builder">
        <w:r>
          <w:rPr>
            <w:rStyle w:val="Text9"/>
          </w:rPr>
          <w:t>​</w:t>
        </w:r>
      </w:hyperlink>
      <w:r>
        <w:t>. Follow the same steps you used before:</w:t>
      </w:r>
      <w:bookmarkEnd w:id="2320"/>
    </w:p>
    <w:p>
      <w:pPr>
        <w:pStyle w:val="Para 04"/>
      </w:pPr>
      <w:r>
        <w:t xml:space="preserve">Create a new folder named </w:t>
      </w:r>
      <w:r>
        <w:rPr>
          <w:rStyle w:val="Text0"/>
        </w:rPr>
        <w:t>spawner</w:t>
      </w:r>
      <w:r>
        <w:t>.</w:t>
      </w:r>
    </w:p>
    <w:p>
      <w:pPr>
        <w:pStyle w:val="Para 04"/>
      </w:pPr>
      <w:r>
        <w:t xml:space="preserve">Move </w:t>
      </w:r>
      <w:r>
        <w:rPr>
          <w:rStyle w:val="Text0"/>
        </w:rPr>
        <w:t>spawner.rs</w:t>
      </w:r>
      <w:r>
        <w:t xml:space="preserve"> into the new directory.</w:t>
      </w:r>
    </w:p>
    <w:p>
      <w:pPr>
        <w:pStyle w:val="Para 26"/>
      </w:pPr>
      <w:r>
        <w:rPr>
          <w:rStyle w:val="Text13"/>
        </w:rPr>
        <w:t xml:space="preserve">Rename </w:t>
      </w:r>
      <w:r>
        <w:t>spawner.rs</w:t>
      </w:r>
      <w:r>
        <w:rPr>
          <w:rStyle w:val="Text13"/>
        </w:rPr>
        <w:t xml:space="preserve"> to </w:t>
      </w:r>
      <w:r>
        <w:t>mod.rs</w:t>
      </w:r>
      <w:r>
        <w:rPr>
          <w:rStyle w:val="Text13"/>
        </w:rPr>
        <w:t>.</w:t>
      </w:r>
    </w:p>
    <w:p>
      <w:bookmarkStart w:id="2321" w:name="With_the_module_in_place__you_re"/>
      <w:pPr>
        <w:pStyle w:val="Para 02"/>
      </w:pPr>
      <w:r>
        <w:t>With the module in place, you’re ready to add some deserialization code.</w:t>
      </w:r>
      <w:bookmarkEnd w:id="2321"/>
    </w:p>
    <w:p>
      <w:pPr>
        <w:pStyle w:val="Heading 2"/>
      </w:pPr>
      <w:r>
        <w:t>Mapping and Loading the Template</w:t>
      </w:r>
    </w:p>
    <w:p>
      <w:bookmarkStart w:id="2322" w:name="In_the_new_spawnerfolder__create"/>
      <w:pPr>
        <w:pStyle w:val="Para 02"/>
      </w:pPr>
      <w:r>
        <w:t xml:space="preserve">In the new </w:t>
      </w:r>
      <w:r>
        <w:rPr>
          <w:rStyle w:val="Text0"/>
        </w:rPr>
        <w:t>spawner</w:t>
      </w:r>
      <w:r>
        <w:t xml:space="preserve">folder, create a file named </w:t>
      </w:r>
      <w:r>
        <w:rPr>
          <w:rStyle w:val="Text0"/>
        </w:rPr>
        <w:t>template.rs</w:t>
      </w:r>
      <w:r>
        <w:t xml:space="preserve">. Don’t forget to add it to your Rust project by adding </w:t>
      </w:r>
      <w:r>
        <w:rPr>
          <w:rStyle w:val="Text0"/>
        </w:rPr>
        <w:t>mod template</w:t>
      </w:r>
      <w:r>
        <w:t xml:space="preserve"> at the top of </w:t>
      </w:r>
      <w:r>
        <w:rPr>
          <w:rStyle w:val="Text0"/>
        </w:rPr>
        <w:t>spawner/mod.rs</w:t>
      </w:r>
      <w:r>
        <w:t>.</w:t>
      </w:r>
      <w:bookmarkEnd w:id="2322"/>
    </w:p>
    <w:p>
      <w:bookmarkStart w:id="2323" w:name="Start_the_new_template_rs_file_w"/>
      <w:pPr>
        <w:pStyle w:val="Para 02"/>
      </w:pPr>
      <w:r>
        <w:t xml:space="preserve">Start the new </w:t>
      </w:r>
      <w:r>
        <w:rPr>
          <w:rStyle w:val="Text0"/>
        </w:rPr>
        <w:t>template.rs</w:t>
      </w:r>
      <w:r>
        <w:t xml:space="preserve"> file with some </w:t>
      </w:r>
      <w:r>
        <w:rPr>
          <w:rStyle w:val="Text0"/>
        </w:rPr>
        <w:t>use</w:t>
      </w:r>
      <w:r>
        <w:t xml:space="preserve"> statements to import the functionality you need:</w:t>
      </w:r>
      <w:bookmarkEnd w:id="2323"/>
    </w:p>
    <w:p>
      <w:pPr>
        <w:pStyle w:val="Para 07"/>
      </w:pPr>
      <w:hyperlink r:id="rId289">
        <w:r>
          <w:t>Loot/loot_tables/src/spawner/template.rs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use</w:t>
              <w:br w:clear="none"/>
            </w:r>
            <w:r>
              <w:rPr>
                <w:rStyle w:val="Text2"/>
              </w:rPr>
              <w:t xml:space="preserve">​ ​</w:t>
              <w:br w:clear="none"/>
            </w:r>
            <w:r>
              <w:t xml:space="preserve">crate</w:t>
              <w:br w:clear="none"/>
            </w:r>
            <w:r>
              <w:rPr>
                <w:rStyle w:val="Text2"/>
              </w:rPr>
              <w:t xml:space="preserve">​::​</w:t>
              <w:br w:clear="none"/>
            </w:r>
            <w:r>
              <w:t xml:space="preserve">prelude</w:t>
              <w:br w:clear="none"/>
            </w:r>
            <w:r>
              <w:rPr>
                <w:rStyle w:val="Text2"/>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use</w:t>
              <w:br w:clear="none"/>
            </w:r>
            <w:r>
              <w:t xml:space="preserve">​ ​</w:t>
              <w:br w:clear="none"/>
            </w:r>
            <w:r>
              <w:rPr>
                <w:rStyle w:val="Text1"/>
              </w:rPr>
              <w:t xml:space="preserve">serde</w:t>
              <w:br w:clear="none"/>
            </w:r>
            <w:r>
              <w:t xml:space="preserve">​::Deserialize;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w:t>
              <w:br w:clear="none"/>
            </w:r>
            <w:r>
              <w:rPr>
                <w:rStyle w:val="Text1"/>
              </w:rPr>
              <w:t xml:space="preserve">use</w:t>
              <w:br w:clear="none"/>
            </w:r>
            <w:r>
              <w:t xml:space="preserve">​ ​</w:t>
              <w:br w:clear="none"/>
            </w:r>
            <w:r>
              <w:rPr>
                <w:rStyle w:val="Text1"/>
              </w:rPr>
              <w:t xml:space="preserve">ron</w:t>
              <w:br w:clear="none"/>
            </w:r>
            <w:r>
              <w:t xml:space="preserve">​::​</w:t>
              <w:br w:clear="none"/>
            </w:r>
            <w:r>
              <w:rPr>
                <w:rStyle w:val="Text1"/>
              </w:rPr>
              <w:t xml:space="preserve">de</w:t>
              <w:br w:clear="none"/>
            </w:r>
            <w:r>
              <w:t xml:space="preserve">​::from_reader;</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w:t>
              <w:br w:clear="none"/>
            </w:r>
            <w:r>
              <w:rPr>
                <w:rStyle w:val="Text1"/>
              </w:rPr>
              <w:t xml:space="preserve">use</w:t>
              <w:br w:clear="none"/>
            </w:r>
            <w:r>
              <w:t xml:space="preserve">​ ​</w:t>
              <w:br w:clear="none"/>
            </w:r>
            <w:r>
              <w:rPr>
                <w:rStyle w:val="Text1"/>
              </w:rPr>
              <w:t xml:space="preserve">std</w:t>
              <w:br w:clear="none"/>
            </w:r>
            <w:r>
              <w:t xml:space="preserve">​::​</w:t>
              <w:br w:clear="none"/>
            </w:r>
            <w:r>
              <w:rPr>
                <w:rStyle w:val="Text1"/>
              </w:rPr>
              <w:t xml:space="preserve">fs</w:t>
              <w:br w:clear="none"/>
            </w:r>
            <w:r>
              <w:t xml:space="preserve">​::File;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use</w:t>
              <w:br w:clear="none"/>
            </w:r>
            <w:r>
              <w:t xml:space="preserve">​ ​</w:t>
              <w:br w:clear="none"/>
            </w:r>
            <w:r>
              <w:rPr>
                <w:rStyle w:val="Text1"/>
              </w:rPr>
              <w:t xml:space="preserve">std</w:t>
              <w:br w:clear="none"/>
            </w:r>
            <w:r>
              <w:t xml:space="preserve">​::​</w:t>
              <w:br w:clear="none"/>
            </w:r>
            <w:r>
              <w:rPr>
                <w:rStyle w:val="Text1"/>
              </w:rPr>
              <w:t xml:space="preserve">collections</w:t>
              <w:br w:clear="none"/>
            </w:r>
            <w:r>
              <w:t xml:space="preserve">​::HashSet;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use</w:t>
              <w:br w:clear="none"/>
            </w:r>
            <w:r>
              <w:t xml:space="preserve">​ ​</w:t>
              <w:br w:clear="none"/>
            </w:r>
            <w:r>
              <w:rPr>
                <w:rStyle w:val="Text1"/>
              </w:rPr>
              <w:t xml:space="preserve">legion</w:t>
              <w:br w:clear="none"/>
            </w:r>
            <w:r>
              <w:t xml:space="preserve">​::​</w:t>
              <w:br w:clear="none"/>
            </w:r>
            <w:r>
              <w:rPr>
                <w:rStyle w:val="Text1"/>
              </w:rPr>
              <w:t xml:space="preserve">systems</w:t>
              <w:br w:clear="none"/>
            </w:r>
            <w:r>
              <w:t xml:space="preserve">​::CommandBuffer;</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324" w:name="serde__Deserialize_imports_the_D"/>
      <w:pPr>
        <w:pStyle w:val="Para 05"/>
      </w:pPr>
      <w:r>
        <w:t/>
      </w:r>
      <w:r>
        <w:rPr>
          <w:rStyle w:val="Text0"/>
        </w:rPr>
        <w:t>serde::Deserialize</w:t>
      </w:r>
      <w:r>
        <w:t xml:space="preserve"> imports the </w:t>
      </w:r>
      <w:r>
        <w:rPr>
          <w:rStyle w:val="Text0"/>
        </w:rPr>
        <w:t>Deserialize</w:t>
      </w:r>
      <w:r>
        <w:t xml:space="preserve"> procedural macro into your module. This allows you to add </w:t>
      </w:r>
      <w:r>
        <w:rPr>
          <w:rStyle w:val="Text0"/>
        </w:rPr>
        <w:t>#[derive(Deserialize)]</w:t>
      </w:r>
      <w:r>
        <w:t xml:space="preserve"> to your structs and enums, allowing them to be loaded from a file. </w:t>
      </w:r>
      <w:bookmarkEnd w:id="232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325" w:name="ron__de__from_reader_is_a_functi"/>
      <w:pPr>
        <w:pStyle w:val="Para 05"/>
      </w:pPr>
      <w:r>
        <w:t/>
      </w:r>
      <w:r>
        <w:rPr>
          <w:rStyle w:val="Text0"/>
        </w:rPr>
        <w:t>ron::de::from_reader</w:t>
      </w:r>
      <w:r>
        <w:t xml:space="preserve"> is a function that reads a RON file and returns a deserialized structure. </w:t>
      </w:r>
      <w:bookmarkEnd w:id="232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2326" w:name="std__fs__File_is_a_type_that_rep"/>
      <w:pPr>
        <w:pStyle w:val="Para 05"/>
      </w:pPr>
      <w:r>
        <w:t/>
      </w:r>
      <w:r>
        <w:rPr>
          <w:rStyle w:val="Text0"/>
        </w:rPr>
        <w:t>std::fs::File</w:t>
      </w:r>
      <w:r>
        <w:t xml:space="preserve"> is a type that represents a file on disk. It’s similar to </w:t>
      </w:r>
      <w:r>
        <w:rPr>
          <w:rStyle w:val="Text0"/>
        </w:rPr>
        <w:t>std::io</w:t>
      </w:r>
      <w:r>
        <w:t xml:space="preserve">, but it works with your file system instead of the console. </w:t>
      </w:r>
      <w:bookmarkEnd w:id="2326"/>
    </w:p>
    <w:p>
      <w:bookmarkStart w:id="2327" w:name="Next__define_structs_that_match"/>
      <w:pPr>
        <w:pStyle w:val="Para 02"/>
      </w:pPr>
      <w:r>
        <w:t xml:space="preserve">Next, define structs that match the format you used in the </w:t>
      </w:r>
      <w:r>
        <w:rPr>
          <w:rStyle w:val="Text0"/>
        </w:rPr>
        <w:t>template.ron</w:t>
      </w:r>
      <w:r>
        <w:t xml:space="preserve"> file:</w:t>
      </w:r>
      <w:bookmarkEnd w:id="2327"/>
    </w:p>
    <w:p>
      <w:pPr>
        <w:pStyle w:val="Para 07"/>
      </w:pPr>
      <w:hyperlink r:id="rId289">
        <w:r>
          <w:t>Loot/loot_tables/src/spawner/template.rs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Deserialize, Debug)]</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Template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pub</w:t>
              <w:br w:clear="none"/>
            </w:r>
            <w:r>
              <w:t xml:space="preserve">​ entity_type : EntityType,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pub</w:t>
              <w:br w:clear="none"/>
            </w:r>
            <w:r>
              <w:t xml:space="preserve">​ levels : HashSet&lt;usize&gt;,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frequency : i32,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name : String,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glyph : char,</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⑤</w:t>
              <w:br w:clear="none"/>
            </w:r>
            <w:r>
              <w:t xml:space="preserve">​</w:t>
              <w:br w:clear="none"/>
            </w:r>
          </w:p>
        </w:tc>
        <w:tc>
          <w:tcPr>
            <w:tcW w:type="pct" w:w="5000"/>
            <w:vAlign w:val="top"/>
          </w:tcPr>
          <w:p>
            <w:pPr>
              <w:pStyle w:val="Para 01"/>
            </w:pPr>
            <w:r>
              <w:t xml:space="preserve">    ​</w:t>
              <w:br w:clear="none"/>
            </w:r>
            <w:r>
              <w:rPr>
                <w:rStyle w:val="Text1"/>
              </w:rPr>
              <w:t xml:space="preserve">pub</w:t>
              <w:br w:clear="none"/>
            </w:r>
            <w:r>
              <w:t xml:space="preserve">​ provides : Option&lt;Vec&lt;(String, i32)&gt;&gt;,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hp : Option&lt;i32&gt;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⑥</w:t>
              <w:br w:clear="none"/>
            </w:r>
            <w:r>
              <w:t xml:space="preserve">​</w:t>
              <w:br w:clear="none"/>
            </w:r>
          </w:p>
        </w:tc>
        <w:tc>
          <w:tcPr>
            <w:tcW w:type="pct" w:w="5000"/>
            <w:vAlign w:val="top"/>
          </w:tcPr>
          <w:p>
            <w:pPr>
              <w:pStyle w:val="Para 01"/>
            </w:pPr>
            <w:r>
              <w:t xml:space="preserve">#[derive(Clone, Deserialize,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enum</w:t>
              <w:br w:clear="none"/>
            </w:r>
            <w:r>
              <w:t xml:space="preserve">​ EntityType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Enemy, Item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#[derive(Clone, Deserialize, Debug)]</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⑦</w:t>
              <w:br w:clear="none"/>
            </w:r>
            <w:r>
              <w:t xml:space="preserve">​</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Templates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entities : Vec&lt;Template&gt;,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328" w:name="The_Deserialize_derive_directive"/>
      <w:pPr>
        <w:pStyle w:val="Para 05"/>
      </w:pPr>
      <w:r>
        <w:t xml:space="preserve">The </w:t>
      </w:r>
      <w:r>
        <w:rPr>
          <w:rStyle w:val="Text0"/>
        </w:rPr>
        <w:t>Deserialize</w:t>
      </w:r>
      <w:r>
        <w:t xml:space="preserve"> derive directive allows a type to be read from a file. </w:t>
      </w:r>
      <w:r>
        <w:rPr>
          <w:rStyle w:val="Text3"/>
        </w:rPr>
        <w:t>Every</w:t>
      </w:r>
      <w:r>
        <w:t xml:space="preserve"> type in your struct or enum needs to support deserializing for this to work. Serde automatically supports most built-in Rust types. </w:t>
      </w:r>
      <w:bookmarkEnd w:id="232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329" w:name="This_structure_matches_the_Templ"/>
      <w:pPr>
        <w:pStyle w:val="Para 05"/>
      </w:pPr>
      <w:r>
        <w:t xml:space="preserve">This structure matches the </w:t>
      </w:r>
      <w:r>
        <w:rPr>
          <w:rStyle w:val="Text0"/>
        </w:rPr>
        <w:t>Template</w:t>
      </w:r>
      <w:r>
        <w:t xml:space="preserve"> type you used in your game’s RON data file. </w:t>
      </w:r>
      <w:bookmarkEnd w:id="232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2330" w:name="EntityType_is_an_enum__Serde_let"/>
      <w:pPr>
        <w:pStyle w:val="Para 05"/>
      </w:pPr>
      <w:r>
        <w:t/>
      </w:r>
      <w:r>
        <w:rPr>
          <w:rStyle w:val="Text0"/>
        </w:rPr>
        <w:t>EntityType</w:t>
      </w:r>
      <w:r>
        <w:t xml:space="preserve"> is an enum. Serde lets you serialize/deserialize enums just like any other type of data. </w:t>
      </w:r>
      <w:bookmarkEnd w:id="233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2331" w:name="levels_is_a_HashSet_containing_t"/>
      <w:pPr>
        <w:pStyle w:val="Para 05"/>
      </w:pPr>
      <w:r>
        <w:t/>
      </w:r>
      <w:r>
        <w:rPr>
          <w:rStyle w:val="Text0"/>
        </w:rPr>
        <w:t>levels</w:t>
      </w:r>
      <w:r>
        <w:t xml:space="preserve"> is a HashSet containing the level numbers where an entity may spawn. In RON, you specify set elements just like an array. </w:t>
      </w:r>
      <w:bookmarkEnd w:id="233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⑤</w:t>
      </w:r>
      <w:r>
        <w:t>​</w:t>
      </w:r>
    </w:p>
    <w:p>
      <w:bookmarkStart w:id="2332" w:name="Note_that_provides_is_an_Option"/>
      <w:pPr>
        <w:pStyle w:val="Para 05"/>
      </w:pPr>
      <w:r>
        <w:t xml:space="preserve">Note that </w:t>
      </w:r>
      <w:r>
        <w:rPr>
          <w:rStyle w:val="Text0"/>
        </w:rPr>
        <w:t>provides</w:t>
      </w:r>
      <w:r>
        <w:t xml:space="preserve"> is an </w:t>
      </w:r>
      <w:r>
        <w:rPr>
          <w:rStyle w:val="Text0"/>
        </w:rPr>
        <w:t>Option</w:t>
      </w:r>
      <w:r>
        <w:t xml:space="preserve">, so you can omit it entirely from the RON file if you don’t have any data for this field. If you do have data, wrap it in </w:t>
      </w:r>
      <w:r>
        <w:rPr>
          <w:rStyle w:val="Text0"/>
        </w:rPr>
        <w:t>Some()</w:t>
      </w:r>
      <w:r>
        <w:t xml:space="preserve">—just like a Rust option. </w:t>
      </w:r>
      <w:bookmarkEnd w:id="233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⑥</w:t>
      </w:r>
      <w:r>
        <w:t>​</w:t>
      </w:r>
    </w:p>
    <w:p>
      <w:bookmarkStart w:id="2333" w:name="You_can_provide_serialization_su"/>
      <w:pPr>
        <w:pStyle w:val="Para 05"/>
      </w:pPr>
      <w:r>
        <w:t xml:space="preserve">You can provide serialization support for enums in the same way as you do for structs. </w:t>
      </w:r>
      <w:bookmarkEnd w:id="233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⑦</w:t>
      </w:r>
      <w:r>
        <w:t>​</w:t>
      </w:r>
    </w:p>
    <w:p>
      <w:bookmarkStart w:id="2334" w:name="This_is_the_top_level_collection"/>
      <w:pPr>
        <w:pStyle w:val="Para 05"/>
      </w:pPr>
      <w:r>
        <w:t xml:space="preserve">This is the top-level collection representing the file; it contains a vector of </w:t>
      </w:r>
      <w:r>
        <w:rPr>
          <w:rStyle w:val="Text0"/>
        </w:rPr>
        <w:t>Template</w:t>
      </w:r>
      <w:r>
        <w:t xml:space="preserve"> objects. </w:t>
      </w:r>
      <w:bookmarkEnd w:id="2334"/>
    </w:p>
    <w:p>
      <w:bookmarkStart w:id="2335" w:name="Now_that_you_have_the_data_types"/>
      <w:pPr>
        <w:pStyle w:val="Para 02"/>
      </w:pPr>
      <w:r>
        <w:t xml:space="preserve">Now that you have the data types defined, it’s time to load them from disk. Create a new constructor named </w:t>
      </w:r>
      <w:r>
        <w:rPr>
          <w:rStyle w:val="Text0"/>
        </w:rPr>
        <w:t>load</w:t>
      </w:r>
      <w:r>
        <w:t xml:space="preserve">, implemented for the </w:t>
      </w:r>
      <w:r>
        <w:rPr>
          <w:rStyle w:val="Text0"/>
        </w:rPr>
        <w:t>Templates</w:t>
      </w:r>
      <w:r>
        <w:t xml:space="preserve"> structure:</w:t>
      </w:r>
      <w:bookmarkEnd w:id="2335"/>
    </w:p>
    <w:p>
      <w:pPr>
        <w:pStyle w:val="Para 07"/>
      </w:pPr>
      <w:hyperlink r:id="rId289">
        <w:r>
          <w:t>Loot/loot_tables/src/spawner/template.rs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Templates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load</w:t>
              <w:br w:clear="none"/>
            </w:r>
            <w:r>
              <w:t xml:space="preserve">​() ​</w:t>
              <w:br w:clear="none"/>
            </w:r>
            <w:r>
              <w:rPr>
                <w:rStyle w:val="Text1"/>
              </w:rPr>
              <w:t xml:space="preserve">-&gt;</w:t>
              <w:br w:clear="none"/>
            </w:r>
            <w:r>
              <w:t xml:space="preserve">​ Self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file = ​</w:t>
              <w:br w:clear="none"/>
            </w:r>
            <w:r>
              <w:rPr>
                <w:rStyle w:val="Text1"/>
              </w:rPr>
              <w:t xml:space="preserve">File</w:t>
              <w:br w:clear="none"/>
            </w:r>
            <w:r>
              <w:t xml:space="preserve">​::​</w:t>
              <w:br w:clear="none"/>
            </w:r>
            <w:r>
              <w:rPr>
                <w:rStyle w:val="Text1"/>
              </w:rPr>
              <w:t xml:space="preserve">open</w:t>
              <w:br w:clear="none"/>
            </w:r>
            <w:r>
              <w:t xml:space="preserve">​(​</w:t>
              <w:br w:clear="none"/>
            </w:r>
            <w:r>
              <w:rPr>
                <w:rStyle w:val="Text6"/>
              </w:rPr>
              <w:t xml:space="preserve">"resources/template.ron"</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w:t>
              <w:br w:clear="none"/>
            </w:r>
            <w:r>
              <w:rPr>
                <w:rStyle w:val="Text12"/>
              </w:rPr>
              <w:t xml:space="preserve">.expect</w:t>
              <w:br w:clear="none"/>
            </w:r>
            <w:r>
              <w:rPr>
                <w:rStyle w:val="Text7"/>
              </w:rPr>
              <w:t xml:space="preserve">​(​</w:t>
              <w:br w:clear="none"/>
            </w:r>
            <w:r>
              <w:t xml:space="preserve">"Failed opening file"</w:t>
              <w:br w:clear="none"/>
            </w:r>
            <w:r>
              <w:rPr>
                <w:rStyle w:val="Text7"/>
              </w:rP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14"/>
            </w:pPr>
            <w:r>
              <w:rPr>
                <w:rStyle w:val="Text7"/>
              </w:rPr>
              <w:t xml:space="preserve">        ​</w:t>
              <w:br w:clear="none"/>
            </w:r>
            <w:r>
              <w:rPr>
                <w:rStyle w:val="Text12"/>
              </w:rPr>
              <w:t xml:space="preserve">from_reader</w:t>
              <w:br w:clear="none"/>
            </w:r>
            <w:r>
              <w:rPr>
                <w:rStyle w:val="Text7"/>
              </w:rPr>
              <w:t xml:space="preserve">​(file)​</w:t>
              <w:br w:clear="none"/>
            </w:r>
            <w:r>
              <w:rPr>
                <w:rStyle w:val="Text12"/>
              </w:rPr>
              <w:t xml:space="preserve">.expect</w:t>
              <w:br w:clear="none"/>
            </w:r>
            <w:r>
              <w:rPr>
                <w:rStyle w:val="Text7"/>
              </w:rPr>
              <w:t xml:space="preserve">​(​</w:t>
              <w:br w:clear="none"/>
            </w:r>
            <w:r>
              <w:t xml:space="preserve">"Unable to load templates"</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336" w:name="File__open_returns_a_Result__Sin"/>
      <w:pPr>
        <w:pStyle w:val="Para 05"/>
      </w:pPr>
      <w:r>
        <w:t/>
      </w:r>
      <w:r>
        <w:rPr>
          <w:rStyle w:val="Text0"/>
        </w:rPr>
        <w:t>File::open</w:t>
      </w:r>
      <w:r>
        <w:t xml:space="preserve"> returns a </w:t>
      </w:r>
      <w:r>
        <w:rPr>
          <w:rStyle w:val="Text0"/>
        </w:rPr>
        <w:t>Result</w:t>
      </w:r>
      <w:r>
        <w:t xml:space="preserve">. Since the file may not exist, or you may not have access to it, you need to handle the error. Failing to load the game data is a game-ending error, so use </w:t>
      </w:r>
      <w:r>
        <w:rPr>
          <w:rStyle w:val="Text0"/>
        </w:rPr>
        <w:t>expect</w:t>
      </w:r>
      <w:r>
        <w:t xml:space="preserve"> to unwrap the file handle and crash with an error if file opening fails. </w:t>
      </w:r>
      <w:bookmarkEnd w:id="233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337" w:name="from_reader_calls_Serde_to_open"/>
      <w:pPr>
        <w:pStyle w:val="Para 05"/>
      </w:pPr>
      <w:r>
        <w:t/>
      </w:r>
      <w:r>
        <w:rPr>
          <w:rStyle w:val="Text0"/>
        </w:rPr>
        <w:t>from_reader</w:t>
      </w:r>
      <w:r>
        <w:t xml:space="preserve"> calls Serde to open your file. If Serde cannot read the contents of your file, the function will return an error—so once again, use </w:t>
      </w:r>
      <w:r>
        <w:rPr>
          <w:rStyle w:val="Text0"/>
        </w:rPr>
        <w:t>expect</w:t>
      </w:r>
      <w:r>
        <w:t xml:space="preserve"> to unwrap the returned option. </w:t>
      </w:r>
      <w:bookmarkEnd w:id="2337"/>
    </w:p>
    <w:p>
      <w:bookmarkStart w:id="2338" w:name="Your_template_type_can_now_load"/>
      <w:pPr>
        <w:pStyle w:val="Para 02"/>
      </w:pPr>
      <w:r>
        <w:t xml:space="preserve">Your template type can now load all of the game data, so it’s time to make use of the data to spawn some entities. </w:t>
      </w:r>
      <w:bookmarkEnd w:id="2338"/>
    </w:p>
    <w:p>
      <w:pPr>
        <w:pStyle w:val="Heading 2"/>
      </w:pPr>
      <w:r>
        <w:t>Data-Driven Spawning</w:t>
      </w:r>
    </w:p>
    <w:p>
      <w:bookmarkStart w:id="2339" w:name="Spawning_data_driven_entities_is"/>
      <w:pPr>
        <w:pStyle w:val="Para 02"/>
      </w:pPr>
      <w:r>
        <w:t>Spawning data-driven entities is the process of reading the game definition data, and outputting an in-game object—a health potion begins life as a data template and awaits discovery on the map:</w:t>
      </w:r>
      <w:bookmarkEnd w:id="2339"/>
    </w:p>
    <w:p>
      <w:pPr>
        <w:pStyle w:val="Para 11"/>
      </w:pPr>
      <w:r>
        <w:bookmarkStart w:id="2340" w:name="d24e40851"/>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1041400"/>
            <wp:effectExtent l="0" r="0" t="0" b="0"/>
            <wp:wrapTopAndBottom/>
            <wp:docPr id="114" name="DataPotion.png" descr="images/Loot/DataPotion.png"/>
            <wp:cNvGraphicFramePr>
              <a:graphicFrameLocks noChangeAspect="1"/>
            </wp:cNvGraphicFramePr>
            <a:graphic>
              <a:graphicData uri="http://schemas.openxmlformats.org/drawingml/2006/picture">
                <pic:pic>
                  <pic:nvPicPr>
                    <pic:cNvPr id="0" name="DataPotion.png" descr="images/Loot/DataPotion.png"/>
                    <pic:cNvPicPr/>
                  </pic:nvPicPr>
                  <pic:blipFill>
                    <a:blip r:embed="rId76"/>
                    <a:stretch>
                      <a:fillRect/>
                    </a:stretch>
                  </pic:blipFill>
                  <pic:spPr>
                    <a:xfrm>
                      <a:off x="0" y="0"/>
                      <a:ext cx="4876800" cy="1041400"/>
                    </a:xfrm>
                    <a:prstGeom prst="rect">
                      <a:avLst/>
                    </a:prstGeom>
                  </pic:spPr>
                </pic:pic>
              </a:graphicData>
            </a:graphic>
          </wp:anchor>
        </w:drawing>
        <w:bookmarkEnd w:id="2340"/>
      </w:r>
    </w:p>
    <w:p>
      <w:bookmarkStart w:id="2341" w:name="Let_s_create_a_new_function__imp"/>
      <w:pPr>
        <w:pStyle w:val="Para 02"/>
      </w:pPr>
      <w:r>
        <w:t xml:space="preserve">Let’s create a new function, implemented as part of the </w:t>
      </w:r>
      <w:r>
        <w:rPr>
          <w:rStyle w:val="Text0"/>
        </w:rPr>
        <w:t>Template</w:t>
      </w:r>
      <w:r>
        <w:t>. First, start with the function signature:</w:t>
      </w:r>
      <w:bookmarkEnd w:id="2341"/>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Template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pub</w:t>
              <w:br w:clear="none"/>
            </w:r>
            <w:r>
              <w:rPr>
                <w:rStyle w:val="Text2"/>
              </w:rPr>
              <w:t xml:space="preserve">​ ​</w:t>
              <w:br w:clear="none"/>
            </w:r>
            <w:r>
              <w:t xml:space="preserve">fn</w:t>
              <w:br w:clear="none"/>
            </w:r>
            <w:r>
              <w:rPr>
                <w:rStyle w:val="Text2"/>
              </w:rPr>
              <w:t xml:space="preserve">​ ​</w:t>
              <w:br w:clear="none"/>
            </w:r>
            <w:r>
              <w:t xml:space="preserve">spawn_entities</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w:t>
              <w:br w:clear="none"/>
            </w:r>
            <w:r>
              <w:rPr>
                <w:rStyle w:val="Text1"/>
              </w:rPr>
              <w:t xml:space="preserve">self</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w:t>
              <w:br w:clear="none"/>
            </w:r>
            <w:r>
              <w:rPr>
                <w:rStyle w:val="Text1"/>
              </w:rPr>
              <w:t xml:space="preserve">mut</w:t>
              <w:br w:clear="none"/>
            </w:r>
            <w:r>
              <w:t xml:space="preserve">​ 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 &amp;​</w:t>
              <w:br w:clear="none"/>
            </w:r>
            <w:r>
              <w:rPr>
                <w:rStyle w:val="Text1"/>
              </w:rPr>
              <w:t xml:space="preserve">mut</w:t>
              <w:br w:clear="none"/>
            </w:r>
            <w:r>
              <w:t xml:space="preserve">​ RandomNumberGenerator,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level: usize,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spawn_points: &amp;[Point]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w:t>
              <w:br w:clear="none"/>
            </w:r>
          </w:p>
        </w:tc>
      </w:tr>
    </w:tbl>
    <w:p>
      <w:bookmarkStart w:id="2342" w:name="The_parameters_for_this_function"/>
      <w:pPr>
        <w:pStyle w:val="Para 02"/>
      </w:pPr>
      <w:r>
        <w:t xml:space="preserve">The parameters for this function align closely with the spawning functions you already have in </w:t>
      </w:r>
      <w:r>
        <w:rPr>
          <w:rStyle w:val="Text0"/>
        </w:rPr>
        <w:t>mod.rs</w:t>
      </w:r>
      <w:r>
        <w:t xml:space="preserve">. You take a borrowed reference to the ECS </w:t>
      </w:r>
      <w:r>
        <w:rPr>
          <w:rStyle w:val="Text0"/>
        </w:rPr>
        <w:t>World</w:t>
      </w:r>
      <w:r>
        <w:t xml:space="preserve"> and the </w:t>
      </w:r>
      <w:r>
        <w:rPr>
          <w:rStyle w:val="Text0"/>
        </w:rPr>
        <w:t>RandomNumberGenerator</w:t>
      </w:r>
      <w:r>
        <w:t>. You note what game level you’re creating, and you store a list of locations in which you can spawn entities.</w:t>
      </w:r>
      <w:bookmarkEnd w:id="2342"/>
    </w:p>
    <w:p>
      <w:bookmarkStart w:id="2343" w:name="The_next_section_builds_a_spawn"/>
      <w:pPr>
        <w:pStyle w:val="Para 02"/>
      </w:pPr>
      <w:r>
        <w:t>The next section builds a spawn table for the current level. Add the following code to your new function:</w:t>
      </w:r>
      <w:bookmarkEnd w:id="2343"/>
    </w:p>
    <w:p>
      <w:pPr>
        <w:pStyle w:val="Para 07"/>
      </w:pPr>
      <w:hyperlink r:id="rId289">
        <w:r>
          <w:t>Loot/loot_tables/src/spawner/template.rs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available_entities = ​</w:t>
              <w:br w:clear="none"/>
            </w:r>
            <w:r>
              <w:rPr>
                <w:rStyle w:val="Text1"/>
              </w:rPr>
              <w:t xml:space="preserve">Vec</w:t>
              <w:br w:clear="none"/>
            </w:r>
            <w:r>
              <w:t xml:space="preserve">​::​</w:t>
              <w:br w:clear="none"/>
            </w:r>
            <w:r>
              <w:rPr>
                <w:rStyle w:val="Text1"/>
              </w:rPr>
              <w:t xml:space="preserve">new</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self</w:t>
              <w:br w:clear="none"/>
            </w:r>
            <w:r>
              <w:t xml:space="preserve">​.entities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.iter</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.filter</w:t>
              <w:br w:clear="none"/>
            </w:r>
            <w:r>
              <w:t xml:space="preserve">​(|e| e.levels​</w:t>
              <w:br w:clear="none"/>
            </w:r>
            <w:r>
              <w:rPr>
                <w:rStyle w:val="Text1"/>
              </w:rPr>
              <w:t xml:space="preserve">.contains</w:t>
              <w:br w:clear="none"/>
            </w:r>
            <w:r>
              <w:t xml:space="preserve">​(&amp;level))</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​(|t|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for</w:t>
              <w:br w:clear="none"/>
            </w:r>
            <w:r>
              <w:t xml:space="preserve">​ _ in 0 .. t.frequency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available_entities​</w:t>
              <w:br w:clear="none"/>
            </w:r>
            <w:r>
              <w:rPr>
                <w:rStyle w:val="Text1"/>
              </w:rPr>
              <w:t xml:space="preserve">.push</w:t>
              <w:br w:clear="none"/>
            </w:r>
            <w:r>
              <w:t xml:space="preserve">​(t);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344" w:name="Create_a_mutable_vector_in_which"/>
      <w:pPr>
        <w:pStyle w:val="Para 05"/>
      </w:pPr>
      <w:r>
        <w:t xml:space="preserve">Create a mutable vector in which you’ll store a list of entities that may be spawned on this level. </w:t>
      </w:r>
      <w:bookmarkEnd w:id="234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345" w:name="Iterate_the_list_of_entity_templ"/>
      <w:pPr>
        <w:pStyle w:val="Para 05"/>
      </w:pPr>
      <w:r>
        <w:t xml:space="preserve">Iterate the list of entity templates you loaded in the constructor. </w:t>
      </w:r>
      <w:bookmarkEnd w:id="2345"/>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2346" w:name="Use_filter_to_include_only_entit"/>
      <w:pPr>
        <w:pStyle w:val="Para 05"/>
      </w:pPr>
      <w:r>
        <w:t xml:space="preserve">Use filter to include only entities whose </w:t>
      </w:r>
      <w:r>
        <w:rPr>
          <w:rStyle w:val="Text0"/>
        </w:rPr>
        <w:t>levels</w:t>
      </w:r>
      <w:r>
        <w:t xml:space="preserve"> list includes the current level. </w:t>
      </w:r>
      <w:bookmarkEnd w:id="234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2347" w:name="Add_each_available_entity_many_t"/>
      <w:pPr>
        <w:pStyle w:val="Para 05"/>
      </w:pPr>
      <w:r>
        <w:t xml:space="preserve">Add each available entity many times equal to the entry’s </w:t>
      </w:r>
      <w:r>
        <w:rPr>
          <w:rStyle w:val="Text0"/>
        </w:rPr>
        <w:t>frequency</w:t>
      </w:r>
      <w:r>
        <w:t xml:space="preserve">. </w:t>
      </w:r>
      <w:bookmarkEnd w:id="2347"/>
    </w:p>
    <w:p>
      <w:bookmarkStart w:id="2348" w:name="The_available_entities_list_cont"/>
      <w:pPr>
        <w:pStyle w:val="Para 02"/>
      </w:pPr>
      <w:r>
        <w:t xml:space="preserve">The </w:t>
      </w:r>
      <w:r>
        <w:rPr>
          <w:rStyle w:val="Text0"/>
        </w:rPr>
        <w:t>available_entities</w:t>
      </w:r>
      <w:r>
        <w:t xml:space="preserve"> list contains </w:t>
      </w:r>
      <w:r>
        <w:rPr>
          <w:rStyle w:val="Text3"/>
        </w:rPr>
        <w:t>references</w:t>
      </w:r>
      <w:r>
        <w:t xml:space="preserve"> to members of the </w:t>
      </w:r>
      <w:r>
        <w:rPr>
          <w:rStyle w:val="Text0"/>
        </w:rPr>
        <w:t>entities</w:t>
      </w:r>
      <w:r>
        <w:t xml:space="preserve"> collection. Rather than duplicating each entry, you store a pointer to the original—saving a lot of memory. Each possible entity appears a number of times in the </w:t>
      </w:r>
      <w:r>
        <w:rPr>
          <w:rStyle w:val="Text0"/>
        </w:rPr>
        <w:t>available_entities</w:t>
      </w:r>
      <w:r>
        <w:t xml:space="preserve"> list equal to its </w:t>
      </w:r>
      <w:r>
        <w:rPr>
          <w:rStyle w:val="Text0"/>
        </w:rPr>
        <w:t>frequency</w:t>
      </w:r>
      <w:r>
        <w:t xml:space="preserve">. This makes weighting their selection easier—you can generate a random number between 0 and the size of the </w:t>
      </w:r>
      <w:r>
        <w:rPr>
          <w:rStyle w:val="Text0"/>
        </w:rPr>
        <w:t>available_entities</w:t>
      </w:r>
      <w:r>
        <w:t xml:space="preserve"> list to pick a result—and the weighting is baked into the list. This operation may be visualized as shown in the </w:t>
      </w:r>
      <w:hyperlink w:anchor="fig_map3">
        <w:r>
          <w:rPr>
            <w:rStyle w:val="Text9"/>
          </w:rPr>
          <w:t>image</w:t>
        </w:r>
      </w:hyperlink>
      <w:r>
        <w:t>.</w:t>
      </w:r>
      <w:bookmarkEnd w:id="2348"/>
    </w:p>
    <w:p>
      <w:pPr>
        <w:pStyle w:val="Para 11"/>
      </w:pPr>
      <w:r>
        <w:bookmarkStart w:id="2349" w:name="fig_map3"/>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1574800"/>
            <wp:effectExtent l="0" r="0" t="0" b="0"/>
            <wp:wrapTopAndBottom/>
            <wp:docPr id="115" name="MapAvailable.png" descr="images/Loot/MapAvailable.png"/>
            <wp:cNvGraphicFramePr>
              <a:graphicFrameLocks noChangeAspect="1"/>
            </wp:cNvGraphicFramePr>
            <a:graphic>
              <a:graphicData uri="http://schemas.openxmlformats.org/drawingml/2006/picture">
                <pic:pic>
                  <pic:nvPicPr>
                    <pic:cNvPr id="0" name="MapAvailable.png" descr="images/Loot/MapAvailable.png"/>
                    <pic:cNvPicPr/>
                  </pic:nvPicPr>
                  <pic:blipFill>
                    <a:blip r:embed="rId77"/>
                    <a:stretch>
                      <a:fillRect/>
                    </a:stretch>
                  </pic:blipFill>
                  <pic:spPr>
                    <a:xfrm>
                      <a:off x="0" y="0"/>
                      <a:ext cx="4457700" cy="1574800"/>
                    </a:xfrm>
                    <a:prstGeom prst="rect">
                      <a:avLst/>
                    </a:prstGeom>
                  </pic:spPr>
                </pic:pic>
              </a:graphicData>
            </a:graphic>
          </wp:anchor>
        </w:drawing>
        <w:bookmarkEnd w:id="2349"/>
      </w:r>
    </w:p>
    <w:p>
      <w:bookmarkStart w:id="2350" w:name="Now_that_you_know_what_entities"/>
      <w:pPr>
        <w:pStyle w:val="Para 02"/>
      </w:pPr>
      <w:r>
        <w:t>Now that you know what entities you can spawn, you have to decide where to spawn those entities. Add the following code to the function:</w:t>
      </w:r>
      <w:bookmarkEnd w:id="2350"/>
    </w:p>
    <w:p>
      <w:pPr>
        <w:pStyle w:val="Para 07"/>
      </w:pPr>
      <w:hyperlink r:id="rId289">
        <w:r>
          <w:t>Loot/loot_tables/src/spawner/template.rs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let</w:t>
              <w:br w:clear="none"/>
            </w:r>
            <w:r>
              <w:t xml:space="preserve">​ ​</w:t>
              <w:br w:clear="none"/>
            </w:r>
            <w:r>
              <w:rPr>
                <w:rStyle w:val="Text1"/>
              </w:rPr>
              <w:t xml:space="preserve">mut</w:t>
              <w:br w:clear="none"/>
            </w:r>
            <w:r>
              <w:t xml:space="preserve">​ commands = ​</w:t>
              <w:br w:clear="none"/>
            </w:r>
            <w:r>
              <w:rPr>
                <w:rStyle w:val="Text1"/>
              </w:rPr>
              <w:t xml:space="preserve">CommandBuffer</w:t>
              <w:br w:clear="none"/>
            </w:r>
            <w:r>
              <w:t xml:space="preserve">​::​</w:t>
              <w:br w:clear="none"/>
            </w:r>
            <w:r>
              <w:rPr>
                <w:rStyle w:val="Text1"/>
              </w:rPr>
              <w:t xml:space="preserve">new</w:t>
              <w:br w:clear="none"/>
            </w:r>
            <w:r>
              <w:t xml:space="preserve">​(ecs);</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spawn_points​</w:t>
              <w:br w:clear="none"/>
            </w:r>
            <w:r>
              <w:rPr>
                <w:rStyle w:val="Text1"/>
              </w:rPr>
              <w:t xml:space="preserve">.iter</w:t>
              <w:br w:clear="none"/>
            </w:r>
            <w:r>
              <w:t xml:space="preserve">​()​</w:t>
              <w:br w:clear="none"/>
            </w:r>
            <w:r>
              <w:rPr>
                <w:rStyle w:val="Text1"/>
              </w:rPr>
              <w:t xml:space="preserve">.for_each</w:t>
              <w:br w:clear="none"/>
            </w:r>
            <w:r>
              <w:t xml:space="preserve">​(|pt|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​(entity) = rng​</w:t>
              <w:br w:clear="none"/>
            </w:r>
            <w:r>
              <w:rPr>
                <w:rStyle w:val="Text1"/>
              </w:rPr>
              <w:t xml:space="preserve">.random_slice_entry</w:t>
              <w:br w:clear="none"/>
            </w:r>
            <w:r>
              <w:t xml:space="preserve">​(&amp;available_entities)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self</w:t>
              <w:br w:clear="none"/>
            </w:r>
            <w:r>
              <w:t xml:space="preserve">​​</w:t>
              <w:br w:clear="none"/>
            </w:r>
            <w:r>
              <w:rPr>
                <w:rStyle w:val="Text1"/>
              </w:rPr>
              <w:t xml:space="preserve">.spawn_entity</w:t>
              <w:br w:clear="none"/>
            </w:r>
            <w:r>
              <w:t xml:space="preserve">​(pt, entity, &amp;​</w:t>
              <w:br w:clear="none"/>
            </w:r>
            <w:r>
              <w:rPr>
                <w:rStyle w:val="Text1"/>
              </w:rPr>
              <w:t xml:space="preserve">mut</w:t>
              <w:br w:clear="none"/>
            </w:r>
            <w:r>
              <w:t xml:space="preserve">​ commands);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r>
              <w:rPr>
                <w:rStyle w:val="Text1"/>
              </w:rPr>
              <w:t xml:space="preserve">.flush</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351" w:name="Create_a_single_CommandBuffer__i"/>
      <w:pPr>
        <w:pStyle w:val="Para 05"/>
      </w:pPr>
      <w:r>
        <w:t xml:space="preserve">Create a single </w:t>
      </w:r>
      <w:r>
        <w:rPr>
          <w:rStyle w:val="Text0"/>
        </w:rPr>
        <w:t>CommandBuffer</w:t>
      </w:r>
      <w:r>
        <w:t xml:space="preserve">, into which you’ll push all of your spawn commands. This is more efficient than running every command separately, and it avoids borrow-checker issues. </w:t>
      </w:r>
      <w:bookmarkEnd w:id="235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352" w:name="Iterate_the_list_of_spawn_points"/>
      <w:pPr>
        <w:pStyle w:val="Para 05"/>
      </w:pPr>
      <w:r>
        <w:t xml:space="preserve">Iterate the list of spawn points passed into the function. </w:t>
      </w:r>
      <w:bookmarkEnd w:id="235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2353" w:name="random_slice_entry_is_a_helper_f"/>
      <w:pPr>
        <w:pStyle w:val="Para 05"/>
      </w:pPr>
      <w:r>
        <w:t/>
      </w:r>
      <w:r>
        <w:rPr>
          <w:rStyle w:val="Text0"/>
        </w:rPr>
        <w:t>random_slice_entry</w:t>
      </w:r>
      <w:r>
        <w:t xml:space="preserve"> is a helper function that randomly selects an entry from a collection. </w:t>
      </w:r>
      <w:bookmarkEnd w:id="235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2354" w:name="You_ll_be_creating_this_function"/>
      <w:pPr>
        <w:pStyle w:val="Para 05"/>
      </w:pPr>
      <w:r>
        <w:t xml:space="preserve">You’ll be creating this function in a moment. </w:t>
      </w:r>
      <w:bookmarkEnd w:id="2354"/>
    </w:p>
    <w:p>
      <w:bookmarkStart w:id="2355" w:name="This_code_iterates_all_of_the_sp"/>
      <w:pPr>
        <w:pStyle w:val="Para 02"/>
      </w:pPr>
      <w:r>
        <w:t xml:space="preserve">This code iterates all of the spawn points and randomly picks an entity to spawn in each location. </w:t>
      </w:r>
      <w:bookmarkEnd w:id="2355"/>
    </w:p>
    <w:p>
      <w:bookmarkStart w:id="2356" w:name="Next__you_want_to_define_the_spa"/>
      <w:pPr>
        <w:pStyle w:val="Para 02"/>
      </w:pPr>
      <w:r>
        <w:t xml:space="preserve">Next, you want to define the </w:t>
      </w:r>
      <w:r>
        <w:rPr>
          <w:rStyle w:val="Text0"/>
        </w:rPr>
        <w:t>spawn_entity</w:t>
      </w:r>
      <w:r>
        <w:t xml:space="preserve"> function. Add the function signature as part of the </w:t>
      </w:r>
      <w:r>
        <w:rPr>
          <w:rStyle w:val="Text0"/>
        </w:rPr>
        <w:t>Template</w:t>
      </w:r>
      <w:r>
        <w:t xml:space="preserve"> implementation:</w:t>
      </w:r>
      <w:bookmarkEnd w:id="2356"/>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impl</w:t>
              <w:br w:clear="none"/>
            </w:r>
            <w:r>
              <w:t xml:space="preserve">​ Template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  ​</w:t>
              <w:br w:clear="none"/>
            </w:r>
            <w:r>
              <w:t xml:space="preserve">fn</w:t>
              <w:br w:clear="none"/>
            </w:r>
            <w:r>
              <w:rPr>
                <w:rStyle w:val="Text2"/>
              </w:rPr>
              <w:t xml:space="preserve">​ ​</w:t>
              <w:br w:clear="none"/>
            </w:r>
            <w:r>
              <w:t xml:space="preserve">spawn_entity</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w:t>
              <w:br w:clear="none"/>
            </w:r>
            <w:r>
              <w:rPr>
                <w:rStyle w:val="Text1"/>
              </w:rPr>
              <w:t xml:space="preserve">self</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pt: &amp;Point,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template: &amp;Template,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 &amp;​</w:t>
              <w:br w:clear="none"/>
            </w:r>
            <w:r>
              <w:rPr>
                <w:rStyle w:val="Text1"/>
              </w:rPr>
              <w:t xml:space="preserve">mut</w:t>
              <w:br w:clear="none"/>
            </w:r>
            <w:r>
              <w:t xml:space="preserve">​ ​</w:t>
              <w:br w:clear="none"/>
            </w:r>
            <w:r>
              <w:rPr>
                <w:rStyle w:val="Text1"/>
              </w:rPr>
              <w:t xml:space="preserve">legion</w:t>
              <w:br w:clear="none"/>
            </w:r>
            <w:r>
              <w:t xml:space="preserve">​::​</w:t>
              <w:br w:clear="none"/>
            </w:r>
            <w:r>
              <w:rPr>
                <w:rStyle w:val="Text1"/>
              </w:rPr>
              <w:t xml:space="preserve">systems</w:t>
              <w:br w:clear="none"/>
            </w:r>
            <w:r>
              <w:t xml:space="preserve">​::CommandBuffer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w:t>
              <w:br w:clear="none"/>
            </w:r>
          </w:p>
        </w:tc>
      </w:tr>
    </w:tbl>
    <w:p>
      <w:bookmarkStart w:id="2357" w:name="You_call_into_this_function_from"/>
      <w:pPr>
        <w:pStyle w:val="Para 02"/>
      </w:pPr>
      <w:r>
        <w:t xml:space="preserve">You call into this function from the </w:t>
      </w:r>
      <w:r>
        <w:rPr>
          <w:rStyle w:val="Text0"/>
        </w:rPr>
        <w:t>spawn_entity</w:t>
      </w:r>
      <w:r>
        <w:t xml:space="preserve"> function you just created. Because you’re iterating each point in turn and calling the new function, it takes a single </w:t>
      </w:r>
      <w:r>
        <w:rPr>
          <w:rStyle w:val="Text0"/>
        </w:rPr>
        <w:t>Point</w:t>
      </w:r>
      <w:r>
        <w:t xml:space="preserve">. It also takes a mutable reference to the </w:t>
      </w:r>
      <w:r>
        <w:rPr>
          <w:rStyle w:val="Text0"/>
        </w:rPr>
        <w:t>CommandBuffer</w:t>
      </w:r>
      <w:r>
        <w:t xml:space="preserve"> you created in the parent function. Combining all of your entity/component creations into a single command buffer is faster than performing them one at a time.</w:t>
      </w:r>
      <w:bookmarkEnd w:id="2357"/>
    </w:p>
    <w:p>
      <w:bookmarkStart w:id="2358" w:name="If_you_look_at_your_orc__spawn_h"/>
      <w:pPr>
        <w:pStyle w:val="Para 02"/>
      </w:pPr>
      <w:r>
        <w:t xml:space="preserve">If you look at your </w:t>
      </w:r>
      <w:r>
        <w:rPr>
          <w:rStyle w:val="Text0"/>
        </w:rPr>
        <w:t>orc</w:t>
      </w:r>
      <w:r>
        <w:t xml:space="preserve">, </w:t>
      </w:r>
      <w:r>
        <w:rPr>
          <w:rStyle w:val="Text0"/>
        </w:rPr>
        <w:t>spawn_healing_potion</w:t>
      </w:r>
      <w:r>
        <w:t>, and other entity factory functions, you’ll see a lot of repeated code. They all have names, locations (</w:t>
      </w:r>
      <w:r>
        <w:rPr>
          <w:rStyle w:val="Text0"/>
        </w:rPr>
        <w:t>Point</w:t>
      </w:r>
      <w:r>
        <w:t>), and render information. You can create these components for all of the template entities that you’re creating:</w:t>
      </w:r>
      <w:bookmarkEnd w:id="2358"/>
    </w:p>
    <w:p>
      <w:pPr>
        <w:pStyle w:val="Para 07"/>
      </w:pPr>
      <w:hyperlink r:id="rId289">
        <w:r>
          <w:t>Loot/loot_tables/src/spawner/template.rs</w:t>
        </w:r>
      </w:hyperlink>
    </w:p>
    <w:tbl>
      <w:tblPr>
        <w:tblW w:type="auto" w:w="0"/>
      </w:tblPr>
      <w:tr>
        <w:tc>
          <w:tcPr>
            <w:tcW w:type="dxa" w:w="360"/>
            <w:vAlign w:val="top"/>
          </w:tcPr>
          <w:p>
            <w:pPr>
              <w:pStyle w:val="6 Block"/>
            </w:pPr>
          </w:p>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r>
              <w:rPr>
                <w:rStyle w:val="Text1"/>
              </w:rPr>
              <w:t xml:space="preserve">let</w:t>
              <w:br w:clear="none"/>
            </w:r>
            <w:r>
              <w:t xml:space="preserve">​ entity = commands​</w:t>
              <w:br w:clear="none"/>
            </w:r>
            <w:r>
              <w:rPr>
                <w:rStyle w:val="Text1"/>
              </w:rPr>
              <w:t xml:space="preserve">.push</w:t>
              <w:br w:clear="none"/>
            </w:r>
            <w:r>
              <w:t xml:space="preserve">​((</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pt​</w:t>
              <w:br w:clear="none"/>
            </w:r>
            <w:r>
              <w:rPr>
                <w:rStyle w:val="Text1"/>
              </w:rPr>
              <w:t xml:space="preserve">.clone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color: ​</w:t>
              <w:br w:clear="none"/>
            </w:r>
            <w:r>
              <w:rPr>
                <w:rStyle w:val="Text1"/>
              </w:rPr>
              <w:t xml:space="preserve">ColorPair</w:t>
              <w:br w:clear="none"/>
            </w:r>
            <w:r>
              <w:t xml:space="preserve">​::​</w:t>
              <w:br w:clear="none"/>
            </w:r>
            <w:r>
              <w:rPr>
                <w:rStyle w:val="Text1"/>
              </w:rPr>
              <w:t xml:space="preserve">new</w:t>
              <w:br w:clear="none"/>
            </w:r>
            <w:r>
              <w:t xml:space="preserve">​(WHITE, BLACK),</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③</w:t>
              <w:br w:clear="none"/>
            </w:r>
            <w:r>
              <w:t xml:space="preserve">​</w:t>
              <w:br w:clear="none"/>
            </w:r>
          </w:p>
        </w:tc>
        <w:tc>
          <w:tcPr>
            <w:tcW w:type="pct" w:w="5000"/>
            <w:vAlign w:val="top"/>
          </w:tcPr>
          <w:p>
            <w:pPr>
              <w:pStyle w:val="Para 01"/>
            </w:pPr>
            <w:r>
              <w:t xml:space="preserve">        glyph: ​</w:t>
              <w:br w:clear="none"/>
            </w:r>
            <w:r>
              <w:rPr>
                <w:rStyle w:val="Text1"/>
              </w:rPr>
              <w:t xml:space="preserve">to_cp437</w:t>
              <w:br w:clear="none"/>
            </w:r>
            <w:r>
              <w:t xml:space="preserve">​(template.glyph)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④</w:t>
              <w:br w:clear="none"/>
            </w:r>
            <w:r>
              <w:t xml:space="preserve">​</w:t>
              <w:br w:clear="none"/>
            </w:r>
          </w:p>
        </w:tc>
        <w:tc>
          <w:tcPr>
            <w:tcW w:type="pct" w:w="5000"/>
            <w:vAlign w:val="top"/>
          </w:tcPr>
          <w:p>
            <w:pPr>
              <w:pStyle w:val="Para 01"/>
            </w:pPr>
            <w:r>
              <w:t xml:space="preserve">    ​</w:t>
              <w:br w:clear="none"/>
            </w:r>
            <w:r>
              <w:rPr>
                <w:rStyle w:val="Text1"/>
              </w:rPr>
              <w:t xml:space="preserve">Name</w:t>
              <w:br w:clear="none"/>
            </w:r>
            <w:r>
              <w:t xml:space="preserve">​(template.name​</w:t>
              <w:br w:clear="none"/>
            </w:r>
            <w:r>
              <w:rPr>
                <w:rStyle w:val="Text1"/>
              </w:rPr>
              <w:t xml:space="preserve">.clone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359" w:name="Create_a_new_entity_with_the_pus"/>
      <w:pPr>
        <w:pStyle w:val="Para 05"/>
      </w:pPr>
      <w:r>
        <w:t xml:space="preserve">Create a new entity with the </w:t>
      </w:r>
      <w:r>
        <w:rPr>
          <w:rStyle w:val="Text0"/>
        </w:rPr>
        <w:t>push</w:t>
      </w:r>
      <w:r>
        <w:t xml:space="preserve"> function. You have to push a tuple of components that define the entity, hence the double brackets. </w:t>
      </w:r>
      <w:r>
        <w:rPr>
          <w:rStyle w:val="Text0"/>
        </w:rPr>
        <w:t>push</w:t>
      </w:r>
      <w:r>
        <w:t xml:space="preserve"> returns the newly created entity, which you can use to adjust the entity after creation. </w:t>
      </w:r>
      <w:bookmarkEnd w:id="235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360" w:name="Clone_the_position_from_pt_to_us"/>
      <w:pPr>
        <w:pStyle w:val="Para 05"/>
      </w:pPr>
      <w:r>
        <w:t xml:space="preserve">Clone the position from </w:t>
      </w:r>
      <w:r>
        <w:rPr>
          <w:rStyle w:val="Text0"/>
        </w:rPr>
        <w:t>pt</w:t>
      </w:r>
      <w:r>
        <w:t xml:space="preserve"> to use it as a new component. </w:t>
      </w:r>
      <w:bookmarkEnd w:id="236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③</w:t>
      </w:r>
      <w:r>
        <w:t>​</w:t>
      </w:r>
    </w:p>
    <w:p>
      <w:bookmarkStart w:id="2361" w:name="Use_the_glyph_value_from_the_tem"/>
      <w:pPr>
        <w:pStyle w:val="Para 05"/>
      </w:pPr>
      <w:r>
        <w:t xml:space="preserve">Use the glyph value from the template. </w:t>
      </w:r>
      <w:bookmarkEnd w:id="236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④</w:t>
      </w:r>
      <w:r>
        <w:t>​</w:t>
      </w:r>
    </w:p>
    <w:p>
      <w:bookmarkStart w:id="2362" w:name="Clone_the_name_from_the_template"/>
      <w:pPr>
        <w:pStyle w:val="Para 05"/>
      </w:pPr>
      <w:r>
        <w:t xml:space="preserve">Clone the name from the template. If you don’t clone it, Rust will try to move it out of the template and into your component, which will fail to compile. </w:t>
      </w:r>
      <w:bookmarkEnd w:id="2362"/>
    </w:p>
    <w:p>
      <w:bookmarkStart w:id="2363" w:name="Now_that_your_entity_has_the_com"/>
      <w:pPr>
        <w:pStyle w:val="Para 02"/>
      </w:pPr>
      <w:r>
        <w:t>Now that your entity has the common functionality found in all of your entities, it’s time to add the optional components.</w:t>
      </w:r>
      <w:bookmarkEnd w:id="2363"/>
    </w:p>
    <w:p>
      <w:bookmarkStart w:id="2364" w:name="Monsters_need_an_Enemy__FieldOfV"/>
      <w:pPr>
        <w:pStyle w:val="Para 02"/>
      </w:pPr>
      <w:r>
        <w:t xml:space="preserve">Monsters need an </w:t>
      </w:r>
      <w:r>
        <w:rPr>
          <w:rStyle w:val="Text0"/>
        </w:rPr>
        <w:t>Enemy</w:t>
      </w:r>
      <w:r>
        <w:t xml:space="preserve">, </w:t>
      </w:r>
      <w:r>
        <w:rPr>
          <w:rStyle w:val="Text0"/>
        </w:rPr>
        <w:t>FieldOfView</w:t>
      </w:r>
      <w:r>
        <w:t xml:space="preserve">, </w:t>
      </w:r>
      <w:r>
        <w:rPr>
          <w:rStyle w:val="Text0"/>
        </w:rPr>
        <w:t>ChasingPlayer</w:t>
      </w:r>
      <w:r>
        <w:t xml:space="preserve">, and </w:t>
      </w:r>
      <w:r>
        <w:rPr>
          <w:rStyle w:val="Text0"/>
        </w:rPr>
        <w:t>Health</w:t>
      </w:r>
      <w:r>
        <w:t xml:space="preserve"> component. Items need only an </w:t>
      </w:r>
      <w:r>
        <w:rPr>
          <w:rStyle w:val="Text0"/>
        </w:rPr>
        <w:t>Item</w:t>
      </w:r>
      <w:r>
        <w:t xml:space="preserve"> tag. You can determine which entities need these components by calling </w:t>
      </w:r>
      <w:r>
        <w:rPr>
          <w:rStyle w:val="Text0"/>
        </w:rPr>
        <w:t>match</w:t>
      </w:r>
      <w:r>
        <w:t xml:space="preserve"> on the </w:t>
      </w:r>
      <w:r>
        <w:rPr>
          <w:rStyle w:val="Text0"/>
        </w:rPr>
        <w:t>entity_type</w:t>
      </w:r>
      <w:r>
        <w:t xml:space="preserve"> field and adding the appropriate components:</w:t>
      </w:r>
      <w:bookmarkEnd w:id="2364"/>
    </w:p>
    <w:p>
      <w:pPr>
        <w:pStyle w:val="Para 07"/>
      </w:pPr>
      <w:hyperlink r:id="rId289">
        <w:r>
          <w:t>Loot/loot_tables/src/spawner/template.rs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match</w:t>
              <w:br w:clear="none"/>
            </w:r>
            <w:r>
              <w:t xml:space="preserve">​ template.entity_type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EntityType</w:t>
              <w:br w:clear="none"/>
            </w:r>
            <w:r>
              <w:t xml:space="preserve">​::Item ​</w:t>
              <w:br w:clear="none"/>
            </w:r>
            <w:r>
              <w:rPr>
                <w:rStyle w:val="Text1"/>
              </w:rPr>
              <w:t xml:space="preserve">=&gt;</w:t>
              <w:br w:clear="none"/>
            </w:r>
            <w:r>
              <w:t xml:space="preserve">​ commands​</w:t>
              <w:br w:clear="none"/>
            </w:r>
            <w:r>
              <w:rPr>
                <w:rStyle w:val="Text1"/>
              </w:rPr>
              <w:t xml:space="preserve">.add_component</w:t>
              <w:br w:clear="none"/>
            </w:r>
            <w:r>
              <w:t xml:space="preserve">​(entity, Item{}),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EntityType</w:t>
              <w:br w:clear="none"/>
            </w:r>
            <w:r>
              <w:t xml:space="preserve">​::Enemy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r>
              <w:rPr>
                <w:rStyle w:val="Text1"/>
              </w:rPr>
              <w:t xml:space="preserve">.add_component</w:t>
              <w:br w:clear="none"/>
            </w:r>
            <w:r>
              <w:t xml:space="preserve">​(entity, Enemy{});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r>
              <w:rPr>
                <w:rStyle w:val="Text1"/>
              </w:rPr>
              <w:t xml:space="preserve">.add_component</w:t>
              <w:br w:clear="none"/>
            </w:r>
            <w:r>
              <w:t xml:space="preserve">​(entity, ​</w:t>
              <w:br w:clear="none"/>
            </w:r>
            <w:r>
              <w:rPr>
                <w:rStyle w:val="Text1"/>
              </w:rPr>
              <w:t xml:space="preserve">FieldOfView</w:t>
              <w:br w:clear="none"/>
            </w:r>
            <w:r>
              <w:t xml:space="preserve">​::​</w:t>
              <w:br w:clear="none"/>
            </w:r>
            <w:r>
              <w:rPr>
                <w:rStyle w:val="Text1"/>
              </w:rPr>
              <w:t xml:space="preserve">new</w:t>
              <w:br w:clear="none"/>
            </w:r>
            <w:r>
              <w:t xml:space="preserve">​(6));</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r>
              <w:rPr>
                <w:rStyle w:val="Text1"/>
              </w:rPr>
              <w:t xml:space="preserve">.add_component</w:t>
              <w:br w:clear="none"/>
            </w:r>
            <w:r>
              <w:t xml:space="preserve">​(entity, ChasingPlayer{});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r>
              <w:rPr>
                <w:rStyle w:val="Text1"/>
              </w:rPr>
              <w:t xml:space="preserve">.add_component</w:t>
              <w:br w:clear="none"/>
            </w:r>
            <w:r>
              <w:t xml:space="preserve">​(entity, Health{</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current: template.hp​</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max: template.hp​</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365" w:name="The_component_details_are_the_sa"/>
      <w:pPr>
        <w:pStyle w:val="Para 02"/>
      </w:pPr>
      <w:r>
        <w:t xml:space="preserve">The component details are the same as your existing spawn functions, but it uses values derived from your data file. You’re adding commands to the </w:t>
      </w:r>
      <w:r>
        <w:rPr>
          <w:rStyle w:val="Text0"/>
        </w:rPr>
        <w:t>CommandBuffer</w:t>
      </w:r>
      <w:r>
        <w:t xml:space="preserve"> rather than deriving an </w:t>
      </w:r>
      <w:r>
        <w:rPr>
          <w:rStyle w:val="Text0"/>
        </w:rPr>
        <w:t>entry_ref</w:t>
      </w:r>
      <w:r>
        <w:t xml:space="preserve"> and adding components for each. Using a single command buffer keeps your code short and efficient.</w:t>
      </w:r>
      <w:bookmarkEnd w:id="2365"/>
    </w:p>
    <w:p>
      <w:bookmarkStart w:id="2366" w:name="The_Effects_field_in_your_data_f"/>
      <w:pPr>
        <w:pStyle w:val="Para 02"/>
      </w:pPr>
      <w:r>
        <w:t xml:space="preserve">The </w:t>
      </w:r>
      <w:r>
        <w:rPr>
          <w:rStyle w:val="Text0"/>
        </w:rPr>
        <w:t>Effects</w:t>
      </w:r>
      <w:r>
        <w:t xml:space="preserve"> field in your data file is optional because not everything has an effect. Read the effects list with an </w:t>
      </w:r>
      <w:r>
        <w:rPr>
          <w:rStyle w:val="Text0"/>
        </w:rPr>
        <w:t>if let</w:t>
      </w:r>
      <w:r>
        <w:t xml:space="preserve"> and </w:t>
      </w:r>
      <w:r>
        <w:rPr>
          <w:rStyle w:val="Text0"/>
        </w:rPr>
        <w:t>match</w:t>
      </w:r>
      <w:r>
        <w:t xml:space="preserve"> pattern:</w:t>
      </w:r>
      <w:bookmarkEnd w:id="2366"/>
    </w:p>
    <w:p>
      <w:pPr>
        <w:pStyle w:val="Para 07"/>
      </w:pPr>
      <w:hyperlink r:id="rId289">
        <w:r>
          <w:t>Loot/loot_tables/src/spawner/template.rs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​(effects) = &amp;template.provides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effects​</w:t>
              <w:br w:clear="none"/>
            </w:r>
            <w:r>
              <w:rPr>
                <w:rStyle w:val="Text1"/>
              </w:rPr>
              <w:t xml:space="preserve">.iter</w:t>
              <w:br w:clear="none"/>
            </w:r>
            <w:r>
              <w:t xml:space="preserve">​()​</w:t>
              <w:br w:clear="none"/>
            </w:r>
            <w:r>
              <w:rPr>
                <w:rStyle w:val="Text1"/>
              </w:rPr>
              <w:t xml:space="preserve">.for_each</w:t>
              <w:br w:clear="none"/>
            </w:r>
            <w:r>
              <w:t xml:space="preserve">​(|(provides, n)|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match</w:t>
              <w:br w:clear="none"/>
            </w:r>
            <w:r>
              <w:t xml:space="preserve">​ provides​</w:t>
              <w:br w:clear="none"/>
            </w:r>
            <w:r>
              <w:rPr>
                <w:rStyle w:val="Text1"/>
              </w:rPr>
              <w:t xml:space="preserve">.as_str</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6"/>
              </w:rPr>
              <w:t xml:space="preserve">"Healing"</w:t>
              <w:br w:clear="none"/>
            </w:r>
            <w:r>
              <w:t xml:space="preserve">​ ​</w:t>
              <w:br w:clear="none"/>
            </w:r>
            <w:r>
              <w:rPr>
                <w:rStyle w:val="Text1"/>
              </w:rPr>
              <w:t xml:space="preserve">=&gt;</w:t>
              <w:br w:clear="none"/>
            </w:r>
            <w:r>
              <w:t xml:space="preserve">​ commands​</w:t>
              <w:br w:clear="none"/>
            </w:r>
            <w:r>
              <w:rPr>
                <w:rStyle w:val="Text1"/>
              </w:rPr>
              <w:t xml:space="preserve">.add_component</w:t>
              <w:br w:clear="none"/>
            </w:r>
            <w:r>
              <w:t xml:space="preserve">​(entity,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ProvidesHealing{ amount: *n}),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6"/>
              </w:rPr>
              <w:t xml:space="preserve">"MagicMap"</w:t>
              <w:br w:clear="none"/>
            </w:r>
            <w:r>
              <w:t xml:space="preserve">​ ​</w:t>
              <w:br w:clear="none"/>
            </w:r>
            <w:r>
              <w:rPr>
                <w:rStyle w:val="Text1"/>
              </w:rPr>
              <w:t xml:space="preserve">=&gt;</w:t>
              <w:br w:clear="none"/>
            </w:r>
            <w:r>
              <w:t xml:space="preserve">​ commands​</w:t>
              <w:br w:clear="none"/>
            </w:r>
            <w:r>
              <w:rPr>
                <w:rStyle w:val="Text1"/>
              </w:rPr>
              <w:t xml:space="preserve">.add_component</w:t>
              <w:br w:clear="none"/>
            </w:r>
            <w:r>
              <w:t xml:space="preserve">​(entity,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ProvidesDungeonMap{}),</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_ ​</w:t>
              <w:br w:clear="none"/>
            </w:r>
            <w:r>
              <w:rPr>
                <w:rStyle w:val="Text1"/>
              </w:rPr>
              <w:t xml:space="preserve">=&gt;</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14"/>
            </w:pPr>
            <w:r>
              <w:rPr>
                <w:rStyle w:val="Text7"/>
              </w:rPr>
              <w:t xml:space="preserve">                    println!(​</w:t>
              <w:br w:clear="none"/>
            </w:r>
            <w:r>
              <w:t xml:space="preserve">"Warning: we don't know how to provide {}"</w:t>
              <w:br w:clear="none"/>
            </w:r>
            <w:r>
              <w:rPr>
                <w:rStyle w:val="Text7"/>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provides);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367" w:name="If_effects_exist__iterate_the_li"/>
      <w:pPr>
        <w:pStyle w:val="Para 02"/>
      </w:pPr>
      <w:r>
        <w:t xml:space="preserve">If effects exist, iterate the list of effects and create components as needed. </w:t>
      </w:r>
      <w:r>
        <w:rPr>
          <w:rStyle w:val="Text0"/>
        </w:rPr>
        <w:t>Healing</w:t>
      </w:r>
      <w:r>
        <w:t xml:space="preserve"> and </w:t>
      </w:r>
      <w:r>
        <w:rPr>
          <w:rStyle w:val="Text0"/>
        </w:rPr>
        <w:t>MagicMap</w:t>
      </w:r>
      <w:r>
        <w:t xml:space="preserve"> are the same as they were in your </w:t>
      </w:r>
      <w:r>
        <w:rPr>
          <w:rStyle w:val="Text0"/>
        </w:rPr>
        <w:t>spawn_healing_potion</w:t>
      </w:r>
      <w:r>
        <w:t xml:space="preserve"> and </w:t>
      </w:r>
      <w:r>
        <w:rPr>
          <w:rStyle w:val="Text0"/>
        </w:rPr>
        <w:t>spawn_magic_mapper</w:t>
      </w:r>
      <w:r>
        <w:t xml:space="preserve"> functions from Chapter 13, </w:t>
      </w:r>
      <w:hyperlink w:anchor="Chapter_____________13Inventory_2">
        <w:r>
          <w:rPr>
            <w:rStyle w:val="Text9"/>
          </w:rPr>
          <w:t>​</w:t>
        </w:r>
      </w:hyperlink>
      <w:hyperlink w:anchor="Chapter_____________13Inventory_2">
        <w:r>
          <w:rPr>
            <w:rStyle w:val="Text5"/>
          </w:rPr>
          <w:t>Inventory and Power-Ups</w:t>
        </w:r>
      </w:hyperlink>
      <w:hyperlink w:anchor="Chapter_____________13Inventory_2">
        <w:r>
          <w:rPr>
            <w:rStyle w:val="Text9"/>
          </w:rPr>
          <w:t>​</w:t>
        </w:r>
      </w:hyperlink>
      <w:r>
        <w:t xml:space="preserve">. </w:t>
      </w:r>
      <w:bookmarkEnd w:id="2367"/>
    </w:p>
    <w:p>
      <w:bookmarkStart w:id="2368" w:name="You_might_be_wondering_why_effec"/>
      <w:pPr>
        <w:pStyle w:val="Para 02"/>
      </w:pPr>
      <w:r>
        <w:t>You might be wondering why effects are stored using a list. With a list, you have more flexibility. For example, you might have an item that heals you and gives you knowledge of the map—or you might have a potion that heals you and makes you confused. Using an effects list saves you from having to write a new effect type for each combination.</w:t>
      </w:r>
      <w:bookmarkEnd w:id="2368"/>
    </w:p>
    <w:p>
      <w:bookmarkStart w:id="2369" w:name="Now_that_you_have_created_a_gene"/>
      <w:pPr>
        <w:pStyle w:val="Para 02"/>
      </w:pPr>
      <w:r>
        <w:t xml:space="preserve">Now that you have created a generic </w:t>
      </w:r>
      <w:r>
        <w:rPr>
          <w:rStyle w:val="Text0"/>
        </w:rPr>
        <w:t>spawn_entity</w:t>
      </w:r>
      <w:r>
        <w:t xml:space="preserve"> function, it’s time to clean up the functions it replaces. </w:t>
      </w:r>
      <w:bookmarkEnd w:id="2369"/>
    </w:p>
    <w:p>
      <w:pPr>
        <w:pStyle w:val="Heading 2"/>
      </w:pPr>
      <w:r>
        <w:t>Spring Cleaning</w:t>
      </w:r>
    </w:p>
    <w:p>
      <w:bookmarkStart w:id="2370" w:name="You_replaced_a_lot_of_functional"/>
      <w:pPr>
        <w:pStyle w:val="Para 02"/>
      </w:pPr>
      <w:r>
        <w:t xml:space="preserve">You replaced a lot of functionality in </w:t>
      </w:r>
      <w:r>
        <w:rPr>
          <w:rStyle w:val="Text0"/>
        </w:rPr>
        <w:t>spawner/mod.rs</w:t>
      </w:r>
      <w:r>
        <w:t>. Delete the following functions since you don’t need them anymore:</w:t>
      </w:r>
      <w:bookmarkEnd w:id="2370"/>
    </w:p>
    <w:p>
      <w:pPr>
        <w:pStyle w:val="Para 26"/>
      </w:pPr>
      <w:r>
        <w:t>spawn_entity</w:t>
      </w:r>
    </w:p>
    <w:p>
      <w:pPr>
        <w:pStyle w:val="Para 26"/>
      </w:pPr>
      <w:r>
        <w:t>spawn_monster</w:t>
      </w:r>
    </w:p>
    <w:p>
      <w:pPr>
        <w:pStyle w:val="Para 26"/>
      </w:pPr>
      <w:r>
        <w:t>goblin</w:t>
      </w:r>
    </w:p>
    <w:p>
      <w:pPr>
        <w:pStyle w:val="Para 26"/>
      </w:pPr>
      <w:r>
        <w:t>orc</w:t>
      </w:r>
    </w:p>
    <w:p>
      <w:pPr>
        <w:pStyle w:val="Para 26"/>
      </w:pPr>
      <w:r>
        <w:t>spawn_healing_potion</w:t>
      </w:r>
    </w:p>
    <w:p>
      <w:pPr>
        <w:pStyle w:val="Para 26"/>
      </w:pPr>
      <w:r>
        <w:t>spawn_magic_mapper</w:t>
      </w:r>
    </w:p>
    <w:p>
      <w:bookmarkStart w:id="2371" w:name="Next__you_need_to_provide_an_int"/>
      <w:pPr>
        <w:pStyle w:val="Para 02"/>
      </w:pPr>
      <w:r>
        <w:t xml:space="preserve">Next, you need to provide an interface for the main function to call your spawning code. Open </w:t>
      </w:r>
      <w:r>
        <w:rPr>
          <w:rStyle w:val="Text0"/>
        </w:rPr>
        <w:t>spawner/mod.rs</w:t>
      </w:r>
      <w:r>
        <w:t xml:space="preserve"> and add </w:t>
      </w:r>
      <w:r>
        <w:rPr>
          <w:rStyle w:val="Text0"/>
        </w:rPr>
        <w:t>use template::Template;</w:t>
      </w:r>
      <w:r>
        <w:t xml:space="preserve"> to your import list at the top. Create a new function named </w:t>
      </w:r>
      <w:r>
        <w:rPr>
          <w:rStyle w:val="Text0"/>
        </w:rPr>
        <w:t>spawn_level</w:t>
      </w:r>
      <w:r>
        <w:t xml:space="preserve"> to act as an interface to your new spawning code:</w:t>
      </w:r>
      <w:bookmarkEnd w:id="2371"/>
    </w:p>
    <w:p>
      <w:pPr>
        <w:pStyle w:val="Para 07"/>
      </w:pPr>
      <w:hyperlink r:id="rId290">
        <w:r>
          <w:t>Loot/loot_tables/src/spawner/mod.rs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fn</w:t>
              <w:br w:clear="none"/>
            </w:r>
            <w:r>
              <w:rPr>
                <w:rStyle w:val="Text2"/>
              </w:rPr>
              <w:t xml:space="preserve">​ ​</w:t>
              <w:br w:clear="none"/>
            </w:r>
            <w:r>
              <w:t xml:space="preserve">spawn_level</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 &amp;​</w:t>
              <w:br w:clear="none"/>
            </w:r>
            <w:r>
              <w:rPr>
                <w:rStyle w:val="Text1"/>
              </w:rPr>
              <w:t xml:space="preserve">mut</w:t>
              <w:br w:clear="none"/>
            </w:r>
            <w:r>
              <w:t xml:space="preserve">​ World,</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rng: &amp;​</w:t>
              <w:br w:clear="none"/>
            </w:r>
            <w:r>
              <w:rPr>
                <w:rStyle w:val="Text1"/>
              </w:rPr>
              <w:t xml:space="preserve">mut</w:t>
              <w:br w:clear="none"/>
            </w:r>
            <w:r>
              <w:t xml:space="preserve">​ RandomNumberGenerator,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level: usize,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spawn_points: &amp;[Point]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let</w:t>
              <w:br w:clear="none"/>
            </w:r>
            <w:r>
              <w:t xml:space="preserve">​ template = ​</w:t>
              <w:br w:clear="none"/>
            </w:r>
            <w:r>
              <w:rPr>
                <w:rStyle w:val="Text1"/>
              </w:rPr>
              <w:t xml:space="preserve">Templates</w:t>
              <w:br w:clear="none"/>
            </w:r>
            <w:r>
              <w:t xml:space="preserve">​::​</w:t>
              <w:br w:clear="none"/>
            </w:r>
            <w:r>
              <w:rPr>
                <w:rStyle w:val="Text1"/>
              </w:rPr>
              <w:t xml:space="preserve">load</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template​</w:t>
              <w:br w:clear="none"/>
            </w:r>
            <w:r>
              <w:rPr>
                <w:rStyle w:val="Text1"/>
              </w:rPr>
              <w:t xml:space="preserve">.spawn_entities</w:t>
              <w:br w:clear="none"/>
            </w:r>
            <w:r>
              <w:t xml:space="preserve">​(ecs, rng, level, spawn_points);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372" w:name="This_code_loads_the_template_fro"/>
      <w:pPr>
        <w:pStyle w:val="Para 02"/>
      </w:pPr>
      <w:r>
        <w:t>This code loads the template from disk and passes the spawn command to the new template. With the interface in place, you’re ready to use it.</w:t>
      </w:r>
      <w:bookmarkEnd w:id="2372"/>
    </w:p>
    <w:p>
      <w:bookmarkStart w:id="2373" w:name="Open_main_rs__There_are_three_pl"/>
      <w:pPr>
        <w:pStyle w:val="Para 02"/>
      </w:pPr>
      <w:r>
        <w:t xml:space="preserve">Open </w:t>
      </w:r>
      <w:r>
        <w:rPr>
          <w:rStyle w:val="Text0"/>
        </w:rPr>
        <w:t>main.rs</w:t>
      </w:r>
      <w:r>
        <w:t xml:space="preserve">. There are three places you’re calling </w:t>
      </w:r>
      <w:r>
        <w:rPr>
          <w:rStyle w:val="Text0"/>
        </w:rPr>
        <w:t>spawn_entity</w:t>
      </w:r>
      <w:r>
        <w:t>. The old spawn code reads as follows:</w:t>
      </w:r>
      <w:bookmarkEnd w:id="2373"/>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map_builder.monster_spawns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​(|pos| ​</w:t>
              <w:br w:clear="none"/>
            </w:r>
            <w:r>
              <w:rPr>
                <w:rStyle w:val="Text1"/>
              </w:rPr>
              <w:t xml:space="preserve">spawn_entity</w:t>
              <w:br w:clear="none"/>
            </w:r>
            <w:r>
              <w:t xml:space="preserve">​(&amp;​</w:t>
              <w:br w:clear="none"/>
            </w:r>
            <w:r>
              <w:rPr>
                <w:rStyle w:val="Text1"/>
              </w:rPr>
              <w:t xml:space="preserve">mut</w:t>
              <w:br w:clear="none"/>
            </w:r>
            <w:r>
              <w:t xml:space="preserve">​ ecs, &amp;​</w:t>
              <w:br w:clear="none"/>
            </w:r>
            <w:r>
              <w:rPr>
                <w:rStyle w:val="Text1"/>
              </w:rPr>
              <w:t xml:space="preserve">mut</w:t>
              <w:br w:clear="none"/>
            </w:r>
            <w:r>
              <w:t xml:space="preserve">​ rng, *pos));</w:t>
              <w:br w:clear="none"/>
            </w:r>
          </w:p>
        </w:tc>
      </w:tr>
    </w:tbl>
    <w:p>
      <w:bookmarkStart w:id="2374" w:name="Find_your_new_function__and_repl"/>
      <w:pPr>
        <w:pStyle w:val="Para 02"/>
      </w:pPr>
      <w:r>
        <w:t xml:space="preserve">Find your </w:t>
      </w:r>
      <w:r>
        <w:rPr>
          <w:rStyle w:val="Text0"/>
        </w:rPr>
        <w:t>new</w:t>
      </w:r>
      <w:r>
        <w:t xml:space="preserve"> function, and replace the above code with the following:</w:t>
      </w:r>
      <w:bookmarkEnd w:id="2374"/>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spawn_level</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w:t>
              <w:br w:clear="none"/>
            </w:r>
            <w:r>
              <w:rPr>
                <w:rStyle w:val="Text1"/>
              </w:rPr>
              <w:t xml:space="preserve">mut</w:t>
              <w:br w:clear="none"/>
            </w:r>
            <w:r>
              <w:t xml:space="preserve">​ ​</w:t>
              <w:br w:clear="none"/>
            </w:r>
            <w:r>
              <w:rPr>
                <w:rStyle w:val="Text1"/>
              </w:rPr>
              <w:t xml:space="preserve">self</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w:t>
              <w:br w:clear="none"/>
            </w:r>
            <w:r>
              <w:rPr>
                <w:rStyle w:val="Text1"/>
              </w:rPr>
              <w:t xml:space="preserve">mut</w:t>
              <w:br w:clear="none"/>
            </w:r>
            <w:r>
              <w:t xml:space="preserve">​ rng,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&amp;map_builder.monster_spawns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375" w:name="You_can_apply_the_same_change_to"/>
      <w:pPr>
        <w:pStyle w:val="Para 02"/>
      </w:pPr>
      <w:r>
        <w:t xml:space="preserve">You can apply the same change to </w:t>
      </w:r>
      <w:r>
        <w:rPr>
          <w:rStyle w:val="Text0"/>
        </w:rPr>
        <w:t>reset_game_level</w:t>
      </w:r>
      <w:r>
        <w:t xml:space="preserve">. When starting a new game, you know that the player starts on map level 0. </w:t>
      </w:r>
      <w:bookmarkEnd w:id="2375"/>
    </w:p>
    <w:p>
      <w:bookmarkStart w:id="2376" w:name="A_slightly_different_change_is_r"/>
      <w:pPr>
        <w:pStyle w:val="Para 02"/>
      </w:pPr>
      <w:r>
        <w:t xml:space="preserve">A slightly different change is required in </w:t>
      </w:r>
      <w:r>
        <w:rPr>
          <w:rStyle w:val="Text0"/>
        </w:rPr>
        <w:t>advance_level</w:t>
      </w:r>
      <w:r>
        <w:t xml:space="preserve"> because you need to include the current map level:</w:t>
      </w:r>
      <w:bookmarkEnd w:id="2376"/>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spawn_level</w:t>
              <w:br w:clear="none"/>
            </w:r>
            <w:r>
              <w:t xml:space="preserve">​(&amp;​</w:t>
              <w:br w:clear="none"/>
            </w:r>
            <w:r>
              <w:rPr>
                <w:rStyle w:val="Text1"/>
              </w:rPr>
              <w:t xml:space="preserve">mut</w:t>
              <w:br w:clear="none"/>
            </w:r>
            <w:r>
              <w:t xml:space="preserve">​ ​</w:t>
              <w:br w:clear="none"/>
            </w:r>
            <w:r>
              <w:rPr>
                <w:rStyle w:val="Text1"/>
              </w:rPr>
              <w:t xml:space="preserve">self</w:t>
              <w:br w:clear="none"/>
            </w:r>
            <w:r>
              <w:t xml:space="preserve">​.ecs, &amp;​</w:t>
              <w:br w:clear="none"/>
            </w:r>
            <w:r>
              <w:rPr>
                <w:rStyle w:val="Text1"/>
              </w:rPr>
              <w:t xml:space="preserve">mut</w:t>
              <w:br w:clear="none"/>
            </w:r>
            <w:r>
              <w:t xml:space="preserve">​ rng, map_level ​</w:t>
              <w:br w:clear="none"/>
            </w:r>
            <w:r>
              <w:rPr>
                <w:rStyle w:val="Text1"/>
              </w:rPr>
              <w:t xml:space="preserve">as</w:t>
              <w:br w:clear="none"/>
            </w:r>
            <w:r>
              <w:t xml:space="preserve">​ usize,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&amp;map_builder.monster_spawns);</w:t>
              <w:br w:clear="none"/>
            </w:r>
          </w:p>
        </w:tc>
      </w:tr>
    </w:tbl>
    <w:p>
      <w:bookmarkStart w:id="2377" w:name="Run_your_game__and_you_ll_see_a"/>
      <w:pPr>
        <w:pStyle w:val="Para 02"/>
      </w:pPr>
      <w:r>
        <w:t xml:space="preserve">Run your game, and you’ll see a familiar array of monsters and items— this time without redundancy in your spawning code. You now have a data-driven dungeon. Hooray! </w:t>
      </w:r>
      <w:bookmarkEnd w:id="2377"/>
    </w:p>
    <w:p>
      <w:bookmarkStart w:id="2378" w:name="You_can_also_add_new_monsters_an"/>
      <w:pPr>
        <w:pStyle w:val="Para 02"/>
      </w:pPr>
      <w:r>
        <w:t xml:space="preserve">You can also add new monsters and change the levels on which they appear, all from the data file, with no programming required. Try it now. Open </w:t>
      </w:r>
      <w:r>
        <w:rPr>
          <w:rStyle w:val="Text0"/>
        </w:rPr>
        <w:t>resources/template.ron</w:t>
      </w:r>
      <w:r>
        <w:t xml:space="preserve"> and add another type of healing potion:</w:t>
      </w:r>
      <w:bookmarkEnd w:id="2378"/>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Template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entity_type: Item,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 ​</w:t>
              <w:br w:clear="none"/>
            </w:r>
            <w:r>
              <w:rPr>
                <w:rStyle w:val="Text6"/>
              </w:rPr>
              <w:t xml:space="preserve">"Weak Healing Potion"</w:t>
              <w:br w:clear="none"/>
            </w:r>
            <w:r>
              <w:t xml:space="preserve">​, glyph : ​</w:t>
              <w:br w:clear="none"/>
            </w:r>
            <w:r>
              <w:rPr>
                <w:rStyle w:val="Text6"/>
              </w:rPr>
              <w:t xml:space="preserve">'!'</w:t>
              <w:br w:clear="none"/>
            </w:r>
            <w:r>
              <w:t xml:space="preserve">​, levels : [ 0, 1, 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provides: ​</w:t>
              <w:br w:clear="none"/>
            </w:r>
            <w:r>
              <w:rPr>
                <w:rStyle w:val="Text1"/>
              </w:rPr>
              <w:t xml:space="preserve">Some</w:t>
              <w:br w:clear="none"/>
            </w:r>
            <w:r>
              <w:t xml:space="preserve">​([ (​</w:t>
              <w:br w:clear="none"/>
            </w:r>
            <w:r>
              <w:rPr>
                <w:rStyle w:val="Text6"/>
              </w:rPr>
              <w:t xml:space="preserve">"Healing"</w:t>
              <w:br w:clear="none"/>
            </w:r>
            <w:r>
              <w:t xml:space="preserve">​, 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frequency: 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379" w:name="Run_the_game__and_you_ll_see_tha"/>
      <w:pPr>
        <w:pStyle w:val="Para 02"/>
      </w:pPr>
      <w:r>
        <w:t xml:space="preserve">Run the game, and you’ll see that some potions are now “weak healing potions.” That’s the power of data-driven design—it’s easy to make changes to your game. </w:t>
      </w:r>
      <w:bookmarkEnd w:id="2379"/>
    </w:p>
    <w:p>
      <w:bookmarkStart w:id="2380" w:name="Extending_the_Combat_System____T"/>
      <w:bookmarkStart w:id="2381" w:name="Extending_the_Combat_System"/>
      <w:bookmarkStart w:id="2382" w:name="Extending_the_Combat_System____T_1"/>
      <w:bookmarkStart w:id="2383" w:name="Top_of_f_0105_xhtml"/>
      <w:pPr>
        <w:pStyle w:val="Heading 2"/>
        <w:pageBreakBefore w:val="on"/>
      </w:pPr>
      <w:r>
        <w:t>Extending the Combat System</w:t>
      </w:r>
      <w:bookmarkEnd w:id="2380"/>
      <w:bookmarkEnd w:id="2381"/>
      <w:bookmarkEnd w:id="2382"/>
      <w:bookmarkEnd w:id="2383"/>
    </w:p>
    <w:p>
      <w:bookmarkStart w:id="2384" w:name="The_current_combat_system_is_sim"/>
      <w:pPr>
        <w:pStyle w:val="Para 02"/>
      </w:pPr>
      <w:r>
        <w:t xml:space="preserve">The current combat system is simple. An entity attacks another entity—and </w:t>
      </w:r>
      <w:r>
        <w:rPr>
          <w:rStyle w:val="Text3"/>
        </w:rPr>
        <w:t>always</w:t>
      </w:r>
      <w:r>
        <w:t xml:space="preserve"> inflicts one point of damage. This type of combat system doesn’t provide much of a difficulty curve as the adventurer progresses through the dungeon. </w:t>
      </w:r>
      <w:bookmarkEnd w:id="2384"/>
    </w:p>
    <w:p>
      <w:bookmarkStart w:id="2385" w:name="Let_s_fix_this_problem_by_allowi"/>
      <w:pPr>
        <w:pStyle w:val="Para 02"/>
      </w:pPr>
      <w:r>
        <w:t xml:space="preserve">Let’s fix this problem by allowing different entities to inflict varying amounts of damage. Specifically, you’ll adjust the game so that the player can inflict more damage as they find better weapons, and </w:t>
      </w:r>
      <w:r>
        <w:rPr>
          <w:rStyle w:val="Text3"/>
        </w:rPr>
        <w:t>some</w:t>
      </w:r>
      <w:r>
        <w:t xml:space="preserve"> monsters cause more damage to the player thanks to bigger claws.</w:t>
      </w:r>
      <w:bookmarkEnd w:id="2385"/>
    </w:p>
    <w:p>
      <w:pPr>
        <w:pStyle w:val="Heading 2"/>
      </w:pPr>
      <w:r>
        <w:t>Damage from Weapons and Claws</w:t>
      </w:r>
    </w:p>
    <w:p>
      <w:bookmarkStart w:id="2386" w:name="Open_spawner_template_rs__and_ad"/>
      <w:pPr>
        <w:pStyle w:val="Para 02"/>
      </w:pPr>
      <w:r>
        <w:t xml:space="preserve">Open </w:t>
      </w:r>
      <w:r>
        <w:rPr>
          <w:rStyle w:val="Text0"/>
        </w:rPr>
        <w:t>spawner/template.rs</w:t>
      </w:r>
      <w:r>
        <w:t xml:space="preserve">, and add a </w:t>
      </w:r>
      <w:r>
        <w:rPr>
          <w:rStyle w:val="Text0"/>
        </w:rPr>
        <w:t>base_damage</w:t>
      </w:r>
      <w:r>
        <w:t xml:space="preserve"> field to the </w:t>
      </w:r>
      <w:r>
        <w:rPr>
          <w:rStyle w:val="Text0"/>
        </w:rPr>
        <w:t>Template</w:t>
      </w:r>
      <w:r>
        <w:t xml:space="preserve"> structure:</w:t>
      </w:r>
      <w:bookmarkEnd w:id="2386"/>
    </w:p>
    <w:p>
      <w:pPr>
        <w:pStyle w:val="Para 07"/>
      </w:pPr>
      <w:hyperlink r:id="rId291">
        <w:r>
          <w:t>Loot/better_combat/src/spawner/template.rs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Deserialize, Debug)]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Template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entity_type : EntityType,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levels : HashSet&lt;usize&gt;,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frequency : i32,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name : String,</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glyph : char,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provides : Option&lt;Vec&lt;(String, i32)&gt;&gt;,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pub</w:t>
              <w:br w:clear="none"/>
            </w:r>
            <w:r>
              <w:t xml:space="preserve">​ hp : Option&lt;i32&gt;,</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pub</w:t>
              <w:br w:clear="none"/>
            </w:r>
            <w:r>
              <w:t xml:space="preserve">​ base_damage : Option&lt;i32&gt;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387" w:name="Now_that_you_updated_the_data_fo"/>
      <w:pPr>
        <w:pStyle w:val="Para 02"/>
      </w:pPr>
      <w:r>
        <w:t xml:space="preserve">Now that you updated the data format, open </w:t>
      </w:r>
      <w:r>
        <w:rPr>
          <w:rStyle w:val="Text0"/>
        </w:rPr>
        <w:t>resources/template.ron</w:t>
      </w:r>
      <w:r>
        <w:t>, so that you can add damage statistics to the monsters.</w:t>
      </w:r>
      <w:bookmarkEnd w:id="2387"/>
    </w:p>
    <w:p>
      <w:bookmarkStart w:id="2388" w:name="To_begin__add_more_monsters_and"/>
      <w:pPr>
        <w:pStyle w:val="Para 02"/>
      </w:pPr>
      <w:r>
        <w:t>To begin, add more monsters and adjust the monsters’ level distribution so that more dangerous monsters only appear later in the game:</w:t>
      </w:r>
      <w:bookmarkEnd w:id="2388"/>
    </w:p>
    <w:p>
      <w:pPr>
        <w:pStyle w:val="Para 07"/>
      </w:pPr>
      <w:hyperlink r:id="rId292">
        <w:r>
          <w:t>Loot/better_combat/resources/template.ron</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Template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entity_type: Enemy,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 ​</w:t>
              <w:br w:clear="none"/>
            </w:r>
            <w:r>
              <w:rPr>
                <w:rStyle w:val="Text6"/>
              </w:rPr>
              <w:t xml:space="preserve">"Goblin"</w:t>
              <w:br w:clear="none"/>
            </w:r>
            <w:r>
              <w:t xml:space="preserve">​, glyph : ​</w:t>
              <w:br w:clear="none"/>
            </w:r>
            <w:r>
              <w:rPr>
                <w:rStyle w:val="Text6"/>
              </w:rPr>
              <w:t xml:space="preserve">'g'</w:t>
              <w:br w:clear="none"/>
            </w:r>
            <w:r>
              <w:t xml:space="preserve">​, levels : [ 0 ],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hp : ​</w:t>
              <w:br w:clear="none"/>
            </w:r>
            <w:r>
              <w:rPr>
                <w:rStyle w:val="Text1"/>
              </w:rPr>
              <w:t xml:space="preserve">Some</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frequency: 3,</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base_damage: ​</w:t>
              <w:br w:clear="none"/>
            </w:r>
            <w:r>
              <w:rPr>
                <w:rStyle w:val="Text1"/>
              </w:rPr>
              <w:t xml:space="preserve">Some</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Template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entity_type: Enemy,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 ​</w:t>
              <w:br w:clear="none"/>
            </w:r>
            <w:r>
              <w:rPr>
                <w:rStyle w:val="Text6"/>
              </w:rPr>
              <w:t xml:space="preserve">"Orc"</w:t>
              <w:br w:clear="none"/>
            </w:r>
            <w:r>
              <w:t xml:space="preserve">​, glyph : ​</w:t>
              <w:br w:clear="none"/>
            </w:r>
            <w:r>
              <w:rPr>
                <w:rStyle w:val="Text6"/>
              </w:rPr>
              <w:t xml:space="preserve">'o'</w:t>
              <w:br w:clear="none"/>
            </w:r>
            <w:r>
              <w:t xml:space="preserve">​, levels : [ 0, 1, 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hp : ​</w:t>
              <w:br w:clear="none"/>
            </w:r>
            <w:r>
              <w:rPr>
                <w:rStyle w:val="Text1"/>
              </w:rPr>
              <w:t xml:space="preserve">Some</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frequency: 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base_damage: ​</w:t>
              <w:br w:clear="none"/>
            </w:r>
            <w:r>
              <w:rPr>
                <w:rStyle w:val="Text1"/>
              </w:rPr>
              <w:t xml:space="preserve">Some</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Template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entity_type: Enemy,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 ​</w:t>
              <w:br w:clear="none"/>
            </w:r>
            <w:r>
              <w:rPr>
                <w:rStyle w:val="Text6"/>
              </w:rPr>
              <w:t xml:space="preserve">"Ogre"</w:t>
              <w:br w:clear="none"/>
            </w:r>
            <w:r>
              <w:t xml:space="preserve">​, glyph : ​</w:t>
              <w:br w:clear="none"/>
            </w:r>
            <w:r>
              <w:rPr>
                <w:rStyle w:val="Text6"/>
              </w:rPr>
              <w:t xml:space="preserve">'O'</w:t>
              <w:br w:clear="none"/>
            </w:r>
            <w:r>
              <w:t xml:space="preserve">​, levels : [ 1, 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hp : ​</w:t>
              <w:br w:clear="none"/>
            </w:r>
            <w:r>
              <w:rPr>
                <w:rStyle w:val="Text1"/>
              </w:rPr>
              <w:t xml:space="preserve">Some</w:t>
              <w:br w:clear="none"/>
            </w:r>
            <w:r>
              <w:t xml:space="preserve">​(5),</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frequency: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base_damage: ​</w:t>
              <w:br w:clear="none"/>
            </w:r>
            <w:r>
              <w:rPr>
                <w:rStyle w:val="Text1"/>
              </w:rPr>
              <w:t xml:space="preserve">Some</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Template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entity_type: Enemy,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 ​</w:t>
              <w:br w:clear="none"/>
            </w:r>
            <w:r>
              <w:rPr>
                <w:rStyle w:val="Text6"/>
              </w:rPr>
              <w:t xml:space="preserve">"Ettin"</w:t>
              <w:br w:clear="none"/>
            </w:r>
            <w:r>
              <w:t xml:space="preserve">​, glyph : ​</w:t>
              <w:br w:clear="none"/>
            </w:r>
            <w:r>
              <w:rPr>
                <w:rStyle w:val="Text6"/>
              </w:rPr>
              <w:t xml:space="preserve">'E'</w:t>
              <w:br w:clear="none"/>
            </w:r>
            <w:r>
              <w:t xml:space="preserve">​, levels : [ 2 ],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hp : ​</w:t>
              <w:br w:clear="none"/>
            </w:r>
            <w:r>
              <w:rPr>
                <w:rStyle w:val="Text1"/>
              </w:rPr>
              <w:t xml:space="preserve">Some</w:t>
              <w:br w:clear="none"/>
            </w:r>
            <w:r>
              <w:t xml:space="preserve">​(10),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frequency: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base_damage: ​</w:t>
              <w:br w:clear="none"/>
            </w:r>
            <w:r>
              <w:rPr>
                <w:rStyle w:val="Text1"/>
              </w:rPr>
              <w:t xml:space="preserve">Some</w:t>
              <w:br w:clear="none"/>
            </w:r>
            <w:r>
              <w:t xml:space="preserve">​(3)</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389" w:name="You_ve_now_implemented_a_difficu"/>
      <w:pPr>
        <w:pStyle w:val="Para 02"/>
      </w:pPr>
      <w:r>
        <w:t>You’ve now implemented a difficulty curve. Monsters become progressively more dangerous as the adventurer explores dungeon levels:</w:t>
      </w:r>
      <w:bookmarkEnd w:id="2389"/>
    </w:p>
    <w:p>
      <w:pPr>
        <w:pStyle w:val="Para 11"/>
      </w:pPr>
      <w:r>
        <w:bookmarkStart w:id="2390" w:name="d24e41895"/>
        <w:drawing>
          <wp:anchor distL="0" distR="0" distT="0" distB="0" simplePos="0" relativeHeight="1" behindDoc="0" locked="0" layoutInCell="1" allowOverlap="1">
            <wp:simplePos x="0" y="0"/>
            <wp:positionH relativeFrom="margin">
              <wp:align>left</wp:align>
            </wp:positionH>
            <wp:positionV relativeFrom="line">
              <wp:align>top</wp:align>
            </wp:positionV>
            <wp:extent cx="2374900" cy="1625600"/>
            <wp:effectExtent l="0" r="0" t="0" b="0"/>
            <wp:wrapTopAndBottom/>
            <wp:docPr id="116" name="LevelProgression.png" descr="images/Loot/LevelProgression.png"/>
            <wp:cNvGraphicFramePr>
              <a:graphicFrameLocks noChangeAspect="1"/>
            </wp:cNvGraphicFramePr>
            <a:graphic>
              <a:graphicData uri="http://schemas.openxmlformats.org/drawingml/2006/picture">
                <pic:pic>
                  <pic:nvPicPr>
                    <pic:cNvPr id="0" name="LevelProgression.png" descr="images/Loot/LevelProgression.png"/>
                    <pic:cNvPicPr/>
                  </pic:nvPicPr>
                  <pic:blipFill>
                    <a:blip r:embed="rId78"/>
                    <a:stretch>
                      <a:fillRect/>
                    </a:stretch>
                  </pic:blipFill>
                  <pic:spPr>
                    <a:xfrm>
                      <a:off x="0" y="0"/>
                      <a:ext cx="2374900" cy="1625600"/>
                    </a:xfrm>
                    <a:prstGeom prst="rect">
                      <a:avLst/>
                    </a:prstGeom>
                  </pic:spPr>
                </pic:pic>
              </a:graphicData>
            </a:graphic>
          </wp:anchor>
        </w:drawing>
        <w:bookmarkEnd w:id="2390"/>
      </w:r>
    </w:p>
    <w:p>
      <w:bookmarkStart w:id="2391" w:name="Then__add_a_weapon_to_the_entity"/>
      <w:pPr>
        <w:pStyle w:val="Para 02"/>
      </w:pPr>
      <w:r>
        <w:t xml:space="preserve">Then, add a weapon to the entity list. Weapons are items that can inflict damage, so you can add them like other items but include the new </w:t>
      </w:r>
      <w:r>
        <w:rPr>
          <w:rStyle w:val="Text0"/>
        </w:rPr>
        <w:t>base_damage</w:t>
      </w:r>
      <w:r>
        <w:t xml:space="preserve"> field:</w:t>
      </w:r>
      <w:bookmarkEnd w:id="2391"/>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Template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entity_type: Item,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 ​</w:t>
              <w:br w:clear="none"/>
            </w:r>
            <w:r>
              <w:rPr>
                <w:rStyle w:val="Text6"/>
              </w:rPr>
              <w:t xml:space="preserve">"Rusty Sword"</w:t>
              <w:br w:clear="none"/>
            </w:r>
            <w:r>
              <w:t xml:space="preserve">​, glyph: ​</w:t>
              <w:br w:clear="none"/>
            </w:r>
            <w:r>
              <w:rPr>
                <w:rStyle w:val="Text6"/>
              </w:rPr>
              <w:t xml:space="preserve">'/'</w:t>
              <w:br w:clear="none"/>
            </w:r>
            <w:r>
              <w:t xml:space="preserve">​, levels: [ 0, 1, 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frequency: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base_damage: ​</w:t>
              <w:br w:clear="none"/>
            </w:r>
            <w:r>
              <w:rPr>
                <w:rStyle w:val="Text1"/>
              </w:rPr>
              <w:t xml:space="preserve">Some</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392" w:name="Next__you_need_a_new_component_t"/>
      <w:pPr>
        <w:pStyle w:val="Para 02"/>
      </w:pPr>
      <w:r>
        <w:t>Next, you need a new component type in which to store the amount of damage an entity inflicts.</w:t>
      </w:r>
      <w:bookmarkEnd w:id="2392"/>
    </w:p>
    <w:p>
      <w:pPr>
        <w:pStyle w:val="Heading 2"/>
      </w:pPr>
      <w:r>
        <w:t>Damage Components</w:t>
      </w:r>
    </w:p>
    <w:p>
      <w:bookmarkStart w:id="2393" w:name="Open_components_rs_and_add_a_new"/>
      <w:pPr>
        <w:pStyle w:val="Para 02"/>
      </w:pPr>
      <w:r>
        <w:t xml:space="preserve">Open </w:t>
      </w:r>
      <w:r>
        <w:rPr>
          <w:rStyle w:val="Text0"/>
        </w:rPr>
        <w:t>components.rs</w:t>
      </w:r>
      <w:r>
        <w:t xml:space="preserve"> and add a new component type:</w:t>
      </w:r>
      <w:bookmarkEnd w:id="2393"/>
    </w:p>
    <w:p>
      <w:pPr>
        <w:pStyle w:val="Para 07"/>
      </w:pPr>
      <w:hyperlink r:id="rId293">
        <w:r>
          <w:t>Loot/better_combat/src/components.rs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Copy,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pub</w:t>
              <w:br w:clear="none"/>
            </w:r>
            <w:r>
              <w:rPr>
                <w:rStyle w:val="Text2"/>
              </w:rPr>
              <w:t xml:space="preserve">​ ​</w:t>
              <w:br w:clear="none"/>
            </w:r>
            <w:r>
              <w:t xml:space="preserve">struct</w:t>
              <w:br w:clear="none"/>
            </w:r>
            <w:r>
              <w:rPr>
                <w:rStyle w:val="Text2"/>
              </w:rPr>
              <w:t xml:space="preserve">​ ​</w:t>
              <w:br w:clear="none"/>
            </w:r>
            <w:r>
              <w:t xml:space="preserve">Damage</w:t>
              <w:br w:clear="none"/>
            </w:r>
            <w:r>
              <w:rPr>
                <w:rStyle w:val="Text2"/>
              </w:rPr>
              <w:t xml:space="preserve">​(​</w:t>
              <w:br w:clear="none"/>
            </w:r>
            <w:r>
              <w:t xml:space="preserve">pub</w:t>
              <w:br w:clear="none"/>
            </w:r>
            <w:r>
              <w:rPr>
                <w:rStyle w:val="Text2"/>
              </w:rPr>
              <w:t xml:space="preserve">​ i32);</w:t>
              <w:br w:clear="none"/>
            </w:r>
          </w:p>
        </w:tc>
      </w:tr>
    </w:tbl>
    <w:p>
      <w:bookmarkStart w:id="2394" w:name="Items_can_inflict_damage__but_th"/>
      <w:pPr>
        <w:pStyle w:val="Para 02"/>
      </w:pPr>
      <w:r>
        <w:t xml:space="preserve">Items can inflict damage, but they aren’t monsters, so you need a way to identify that an item is a weapon. Add another component to the </w:t>
      </w:r>
      <w:r>
        <w:rPr>
          <w:rStyle w:val="Text0"/>
        </w:rPr>
        <w:t>components.rs</w:t>
      </w:r>
      <w:r>
        <w:t xml:space="preserve"> file:</w:t>
      </w:r>
      <w:bookmarkEnd w:id="2394"/>
    </w:p>
    <w:p>
      <w:pPr>
        <w:pStyle w:val="Para 07"/>
      </w:pPr>
      <w:hyperlink r:id="rId293">
        <w:r>
          <w:t>Loot/better_combat/src/components.rs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w:t>
              <w:br w:clear="none"/>
            </w:r>
            <w:r>
              <w:rPr>
                <w:rStyle w:val="Text1"/>
              </w:rPr>
              <w:t xml:space="preserve">derive</w:t>
              <w:br w:clear="none"/>
            </w:r>
            <w:r>
              <w:t xml:space="preserve">​(Clone, Copy, Debug, PartialEq)]</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struct</w:t>
              <w:br w:clear="none"/>
            </w:r>
            <w:r>
              <w:t xml:space="preserve">​ Weapon;</w:t>
              <w:br w:clear="none"/>
            </w:r>
          </w:p>
        </w:tc>
      </w:tr>
    </w:tbl>
    <w:p>
      <w:bookmarkStart w:id="2395" w:name="You_also_want_the_player_to_be_a"/>
      <w:pPr>
        <w:pStyle w:val="Para 02"/>
      </w:pPr>
      <w:r>
        <w:t xml:space="preserve">You also want the player to be able to inflict damage. Open </w:t>
      </w:r>
      <w:r>
        <w:rPr>
          <w:rStyle w:val="Text0"/>
        </w:rPr>
        <w:t>spawner/mod.rs</w:t>
      </w:r>
      <w:r>
        <w:t xml:space="preserve"> and add a </w:t>
      </w:r>
      <w:r>
        <w:rPr>
          <w:rStyle w:val="Text0"/>
        </w:rPr>
        <w:t>Damage</w:t>
      </w:r>
      <w:r>
        <w:t xml:space="preserve"> component to the player when the </w:t>
      </w:r>
      <w:r>
        <w:rPr>
          <w:rStyle w:val="Text0"/>
        </w:rPr>
        <w:t>spawn_player</w:t>
      </w:r>
      <w:r>
        <w:t xml:space="preserve"> function creates them:</w:t>
      </w:r>
      <w:bookmarkEnd w:id="2395"/>
    </w:p>
    <w:p>
      <w:pPr>
        <w:pStyle w:val="Para 07"/>
      </w:pPr>
      <w:hyperlink r:id="rId294">
        <w:r>
          <w:t>Loot/better_combat/src/spawner/mod.rs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pub</w:t>
              <w:br w:clear="none"/>
            </w:r>
            <w:r>
              <w:t xml:space="preserve">​ ​</w:t>
              <w:br w:clear="none"/>
            </w:r>
            <w:r>
              <w:rPr>
                <w:rStyle w:val="Text1"/>
              </w:rPr>
              <w:t xml:space="preserve">fn</w:t>
              <w:br w:clear="none"/>
            </w:r>
            <w:r>
              <w:t xml:space="preserve">​ ​</w:t>
              <w:br w:clear="none"/>
            </w:r>
            <w:r>
              <w:rPr>
                <w:rStyle w:val="Text1"/>
              </w:rPr>
              <w:t xml:space="preserve">spawn_player</w:t>
              <w:br w:clear="none"/>
            </w:r>
            <w:r>
              <w:t xml:space="preserve">​(ecs : &amp;​</w:t>
              <w:br w:clear="none"/>
            </w:r>
            <w:r>
              <w:rPr>
                <w:rStyle w:val="Text1"/>
              </w:rPr>
              <w:t xml:space="preserve">mut</w:t>
              <w:br w:clear="none"/>
            </w:r>
            <w:r>
              <w:t xml:space="preserve">​ World, pos : Point)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ecs​</w:t>
              <w:br w:clear="none"/>
            </w:r>
            <w:r>
              <w:rPr>
                <w:rStyle w:val="Text1"/>
              </w:rPr>
              <w:t xml:space="preserve">.push</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(Player{map_level: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Render{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color: ​</w:t>
              <w:br w:clear="none"/>
            </w:r>
            <w:r>
              <w:rPr>
                <w:rStyle w:val="Text1"/>
              </w:rPr>
              <w:t xml:space="preserve">ColorPair</w:t>
              <w:br w:clear="none"/>
            </w:r>
            <w:r>
              <w:t xml:space="preserve">​::​</w:t>
              <w:br w:clear="none"/>
            </w:r>
            <w:r>
              <w:rPr>
                <w:rStyle w:val="Text1"/>
              </w:rPr>
              <w:t xml:space="preserve">new</w:t>
              <w:br w:clear="none"/>
            </w:r>
            <w:r>
              <w:t xml:space="preserve">​(WHITE, BLACK),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glyph : ​</w:t>
              <w:br w:clear="none"/>
            </w:r>
            <w:r>
              <w:rPr>
                <w:rStyle w:val="Text1"/>
              </w:rPr>
              <w:t xml:space="preserve">to_cp437</w:t>
              <w:br w:clear="none"/>
            </w:r>
            <w:r>
              <w:t xml:space="preserve">​(​</w:t>
              <w:br w:clear="none"/>
            </w:r>
            <w:r>
              <w:rPr>
                <w:rStyle w:val="Text6"/>
              </w:rPr>
              <w:t xml:space="preserve">'@'</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Health{ current: 10, max: 10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FieldOfView</w:t>
              <w:br w:clear="none"/>
            </w:r>
            <w:r>
              <w:t xml:space="preserve">​::​</w:t>
              <w:br w:clear="none"/>
            </w:r>
            <w:r>
              <w:rPr>
                <w:rStyle w:val="Text1"/>
              </w:rPr>
              <w:t xml:space="preserve">new</w:t>
              <w:br w:clear="none"/>
            </w:r>
            <w:r>
              <w:t xml:space="preserve">​(8),</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Damage</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396" w:name="You_need_to_extend_your_spawn_en"/>
      <w:pPr>
        <w:pStyle w:val="Para 02"/>
      </w:pPr>
      <w:r>
        <w:t xml:space="preserve">You need to extend your </w:t>
      </w:r>
      <w:r>
        <w:rPr>
          <w:rStyle w:val="Text0"/>
        </w:rPr>
        <w:t>spawn_entity</w:t>
      </w:r>
      <w:r>
        <w:t xml:space="preserve"> function to handle the additional damage information. Open </w:t>
      </w:r>
      <w:r>
        <w:rPr>
          <w:rStyle w:val="Text0"/>
        </w:rPr>
        <w:t>spawner/template.rs</w:t>
      </w:r>
      <w:r>
        <w:t xml:space="preserve"> and find the </w:t>
      </w:r>
      <w:r>
        <w:rPr>
          <w:rStyle w:val="Text0"/>
        </w:rPr>
        <w:t>spawn_entity</w:t>
      </w:r>
      <w:r>
        <w:t xml:space="preserve"> function. Insert the following code immediately after your effects-spawning code:</w:t>
      </w:r>
      <w:bookmarkEnd w:id="2396"/>
    </w:p>
    <w:p>
      <w:pPr>
        <w:pStyle w:val="Para 07"/>
      </w:pPr>
      <w:hyperlink r:id="rId291">
        <w:r>
          <w:t>Loot/better_combat/src/spawner/template.rs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Some</w:t>
              <w:br w:clear="none"/>
            </w:r>
            <w:r>
              <w:t xml:space="preserve">​(damage) = &amp;template.base_damage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r>
              <w:rPr>
                <w:rStyle w:val="Text1"/>
              </w:rPr>
              <w:t xml:space="preserve">.add_component</w:t>
              <w:br w:clear="none"/>
            </w:r>
            <w:r>
              <w:t xml:space="preserve">​(entity, ​</w:t>
              <w:br w:clear="none"/>
            </w:r>
            <w:r>
              <w:rPr>
                <w:rStyle w:val="Text1"/>
              </w:rPr>
              <w:t xml:space="preserve">Damage</w:t>
              <w:br w:clear="none"/>
            </w:r>
            <w:r>
              <w:t xml:space="preserve">​(*damage));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template.entity_type == ​</w:t>
              <w:br w:clear="none"/>
            </w:r>
            <w:r>
              <w:rPr>
                <w:rStyle w:val="Text1"/>
              </w:rPr>
              <w:t xml:space="preserve">EntityType</w:t>
              <w:br w:clear="none"/>
            </w:r>
            <w:r>
              <w:t xml:space="preserve">​::Item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r>
              <w:rPr>
                <w:rStyle w:val="Text1"/>
              </w:rPr>
              <w:t xml:space="preserve">.add_component</w:t>
              <w:br w:clear="none"/>
            </w:r>
            <w:r>
              <w:t xml:space="preserve">​(entity, Weapon{});</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397" w:name="This_function_uses_if_let_to_det"/>
      <w:pPr>
        <w:pStyle w:val="Para 02"/>
      </w:pPr>
      <w:r>
        <w:t xml:space="preserve">This function uses </w:t>
      </w:r>
      <w:r>
        <w:rPr>
          <w:rStyle w:val="Text0"/>
        </w:rPr>
        <w:t>if let</w:t>
      </w:r>
      <w:r>
        <w:t xml:space="preserve"> to determine if there’s a damage value. If there is, the function adds it to the component. It then checks to see if the entity is an item. If it is, the function adds the newly created </w:t>
      </w:r>
      <w:r>
        <w:rPr>
          <w:rStyle w:val="Text0"/>
        </w:rPr>
        <w:t>Weapon</w:t>
      </w:r>
      <w:r>
        <w:t xml:space="preserve"> component.</w:t>
      </w:r>
      <w:bookmarkEnd w:id="2397"/>
    </w:p>
    <w:p>
      <w:bookmarkStart w:id="2398" w:name="Now_that_you_know_how_much_damag"/>
      <w:pPr>
        <w:pStyle w:val="Para 02"/>
      </w:pPr>
      <w:r>
        <w:t xml:space="preserve">Now that you know how much damage a weapon or item inflicts, it’s time to use that data in the combat system. </w:t>
      </w:r>
      <w:bookmarkEnd w:id="2398"/>
    </w:p>
    <w:p>
      <w:pPr>
        <w:pStyle w:val="Heading 2"/>
      </w:pPr>
      <w:r>
        <w:t>Doing Some Damage</w:t>
      </w:r>
    </w:p>
    <w:p>
      <w:bookmarkStart w:id="2399" w:name="Open_systems_combat_rs__The_comb"/>
      <w:pPr>
        <w:pStyle w:val="Para 02"/>
      </w:pPr>
      <w:r>
        <w:t xml:space="preserve">Open </w:t>
      </w:r>
      <w:r>
        <w:rPr>
          <w:rStyle w:val="Text0"/>
        </w:rPr>
        <w:t>systems/combat.rs</w:t>
      </w:r>
      <w:r>
        <w:t xml:space="preserve">. The combat system needs access to the </w:t>
      </w:r>
      <w:r>
        <w:rPr>
          <w:rStyle w:val="Text0"/>
        </w:rPr>
        <w:t>Damage</w:t>
      </w:r>
      <w:r>
        <w:t xml:space="preserve"> and </w:t>
      </w:r>
      <w:r>
        <w:rPr>
          <w:rStyle w:val="Text0"/>
        </w:rPr>
        <w:t>Carried</w:t>
      </w:r>
      <w:r>
        <w:t xml:space="preserve"> components:</w:t>
      </w:r>
      <w:bookmarkEnd w:id="2399"/>
    </w:p>
    <w:p>
      <w:pPr>
        <w:pStyle w:val="Para 07"/>
      </w:pPr>
      <w:hyperlink r:id="rId295">
        <w:r>
          <w:t>Loot/better_combat/src/systems/combat.rs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w:t>
              <w:br w:clear="none"/>
            </w:r>
            <w:r>
              <w:t xml:space="preserve">​[system]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#[read_component(WantsToAttack)]</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#[read_component(Player)]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#[write_component(Health)]</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#[read_component(Damage)]</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#[read_component(Carried)]</w:t>
              <w:br w:clear="none"/>
            </w:r>
          </w:p>
        </w:tc>
      </w:tr>
    </w:tbl>
    <w:p>
      <w:bookmarkStart w:id="2400" w:name="Since_the_attacker_s_data_is_now"/>
      <w:pPr>
        <w:pStyle w:val="Para 02"/>
      </w:pPr>
      <w:r>
        <w:t xml:space="preserve">Since the attacker’s data is now required to calculate their damage output, you need to extend the victims’ list calculator to also return the attacker’s </w:t>
      </w:r>
      <w:r>
        <w:rPr>
          <w:rStyle w:val="Text0"/>
        </w:rPr>
        <w:t>Entity</w:t>
      </w:r>
      <w:r>
        <w:t>:</w:t>
      </w:r>
      <w:bookmarkEnd w:id="2400"/>
    </w:p>
    <w:p>
      <w:pPr>
        <w:pStyle w:val="Para 07"/>
      </w:pPr>
      <w:hyperlink r:id="rId295">
        <w:r>
          <w:t>Loot/better_combat/src/systems/combat.rs</w:t>
        </w:r>
      </w:hyperlink>
    </w:p>
    <w:tbl>
      <w:tblPr>
        <w:tblW w:type="auto" w:w="0"/>
      </w:tblPr>
      <w:tr>
        <w:tc>
          <w:tcPr>
            <w:tcW w:type="dxa" w:w="360"/>
            <w:vAlign w:val="top"/>
          </w:tcPr>
          <w:p>
            <w:pPr>
              <w:pStyle w:val="6 Block"/>
            </w:pPr>
          </w:p>
          <w:p>
            <w:pPr>
              <w:pStyle w:val="Normal"/>
            </w:pPr>
            <w:r>
              <w:t xml:space="preserve">»</w:t>
              <w:br w:clear="none"/>
            </w:r>
          </w:p>
        </w:tc>
        <w:tc>
          <w:tcPr>
            <w:tcW w:type="pct" w:w="5000"/>
            <w:vAlign w:val="top"/>
          </w:tcPr>
          <w:p>
            <w:pPr>
              <w:pStyle w:val="Para 01"/>
            </w:pPr>
            <w:r>
              <w:t xml:space="preserve">​</w:t>
              <w:br w:clear="none"/>
            </w:r>
            <w:r>
              <w:rPr>
                <w:rStyle w:val="Text1"/>
              </w:rPr>
              <w:t xml:space="preserve">let</w:t>
              <w:br w:clear="none"/>
            </w:r>
            <w:r>
              <w:t xml:space="preserve">​ victims : Vec&lt;(Entity, Entity, Entity)&gt; = attackers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    ​</w:t>
              <w:br w:clear="none"/>
            </w:r>
            <w:r>
              <w:rPr>
                <w:rStyle w:val="Text1"/>
              </w:rPr>
              <w:t xml:space="preserve">.map</w:t>
              <w:br w:clear="none"/>
            </w:r>
            <w:r>
              <w:t xml:space="preserve">​(|(entity, attack)| (*entity, attack.attacker, attack.victim)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.collect</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p>
        </w:tc>
        <w:tc>
          <w:tcPr>
            <w:tcW w:type="pct" w:w="5000"/>
            <w:vAlign w:val="top"/>
          </w:tcPr>
          <w:p>
            <w:pPr>
              <w:pStyle w:val="Para 01"/>
            </w:pPr>
            <w:r>
              <w:t xml:space="preserve">victims​</w:t>
              <w:br w:clear="none"/>
            </w:r>
            <w:r>
              <w:rPr>
                <w:rStyle w:val="Text1"/>
              </w:rPr>
              <w:t xml:space="preserve">.iter</w:t>
              <w:br w:clear="none"/>
            </w:r>
            <w:r>
              <w:t xml:space="preserve">​()​</w:t>
              <w:br w:clear="none"/>
            </w:r>
            <w:r>
              <w:rPr>
                <w:rStyle w:val="Text1"/>
              </w:rPr>
              <w:t xml:space="preserve">.for_each</w:t>
              <w:br w:clear="none"/>
            </w:r>
            <w:r>
              <w:t xml:space="preserve">​(|(message, attacker, victim)| {</w:t>
              <w:br w:clear="none"/>
            </w:r>
          </w:p>
        </w:tc>
      </w:tr>
    </w:tbl>
    <w:p>
      <w:bookmarkStart w:id="2401" w:name="The_changed_lines_are_highlighte"/>
      <w:pPr>
        <w:pStyle w:val="Para 02"/>
      </w:pPr>
      <w:r>
        <w:t xml:space="preserve">The changed lines are highlighted. Here, you’re adding the attacker to the tuples stored in </w:t>
      </w:r>
      <w:r>
        <w:rPr>
          <w:rStyle w:val="Text0"/>
        </w:rPr>
        <w:t>attackers</w:t>
      </w:r>
      <w:r>
        <w:t>, and including it in the victims loop.</w:t>
      </w:r>
      <w:bookmarkEnd w:id="2401"/>
    </w:p>
    <w:p>
      <w:bookmarkStart w:id="2402" w:name="Previously__you_decremented_the"/>
      <w:pPr>
        <w:pStyle w:val="Para 02"/>
      </w:pPr>
      <w:r>
        <w:t>Previously, you decremented the victim’s health by 1. Instead, examine the attacker and calculate how much damage they inflict:</w:t>
      </w:r>
      <w:bookmarkEnd w:id="2402"/>
    </w:p>
    <w:p>
      <w:pPr>
        <w:pStyle w:val="Para 07"/>
      </w:pPr>
      <w:hyperlink r:id="rId295">
        <w:r>
          <w:t>Loot/better_combat/src/systems/combat.rs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base_damage =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​(v) = ecs​</w:t>
              <w:br w:clear="none"/>
            </w:r>
            <w:r>
              <w:rPr>
                <w:rStyle w:val="Text1"/>
              </w:rPr>
              <w:t xml:space="preserve">.entry_ref</w:t>
              <w:br w:clear="none"/>
            </w:r>
            <w:r>
              <w:t xml:space="preserve">​(*attacker)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​(dmg) = v.get_component::&lt;Damage&gt;()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dmg​</w:t>
              <w:br w:clear="none"/>
            </w:r>
            <w:r>
              <w:rPr>
                <w:rStyle w:val="Text1"/>
              </w:rPr>
              <w:t xml:space="preserve">.</w:t>
              <w:br w:clear="none"/>
            </w:r>
            <w:r>
              <w:t xml:space="preserve">​0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 ​</w:t>
              <w:br w:clear="none"/>
            </w:r>
            <w:r>
              <w:rPr>
                <w:rStyle w:val="Text1"/>
              </w:rPr>
              <w:t xml:space="preserve">else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0</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else</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0</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weapon_damage : i32 = &lt;(&amp;Carried, &amp;Damage)&gt;::​</w:t>
              <w:br w:clear="none"/>
            </w:r>
            <w:r>
              <w:rPr>
                <w:rStyle w:val="Text1"/>
              </w:rPr>
              <w:t xml:space="preserve">query</w:t>
              <w:br w:clear="none"/>
            </w:r>
            <w:r>
              <w:t xml:space="preserve">​()​</w:t>
              <w:br w:clear="none"/>
            </w:r>
            <w:r>
              <w:rPr>
                <w:rStyle w:val="Text1"/>
              </w:rPr>
              <w:t xml:space="preserve">.iter</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.filter</w:t>
              <w:br w:clear="none"/>
            </w:r>
            <w:r>
              <w:t xml:space="preserve">​(|(carried, _)| carried​</w:t>
              <w:br w:clear="none"/>
            </w:r>
            <w:r>
              <w:rPr>
                <w:rStyle w:val="Text1"/>
              </w:rPr>
              <w:t xml:space="preserve">.</w:t>
              <w:br w:clear="none"/>
            </w:r>
            <w:r>
              <w:t xml:space="preserve">​0 == *attacker)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.map</w:t>
              <w:br w:clear="none"/>
            </w:r>
            <w:r>
              <w:t xml:space="preserve">​(|(_, dmg)| dmg​</w:t>
              <w:br w:clear="none"/>
            </w:r>
            <w:r>
              <w:rPr>
                <w:rStyle w:val="Text1"/>
              </w:rPr>
              <w:t xml:space="preserve">.</w:t>
              <w:br w:clear="none"/>
            </w:r>
            <w:r>
              <w:t xml:space="preserve">​0)</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w:t>
              <w:br w:clear="none"/>
            </w:r>
            <w:r>
              <w:rPr>
                <w:rStyle w:val="Text1"/>
              </w:rPr>
              <w:t xml:space="preserve">.sum</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final_damage = base_damage + weapon_damage;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w:t>
              <w:br w:clear="none"/>
            </w:r>
            <w:r>
              <w:rPr>
                <w:rStyle w:val="Text1"/>
              </w:rPr>
              <w:t xml:space="preserve">mut</w:t>
              <w:br w:clear="none"/>
            </w:r>
            <w:r>
              <w:t xml:space="preserve">​ health) = 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.entry_mut</w:t>
              <w:br w:clear="none"/>
            </w:r>
            <w:r>
              <w:t xml:space="preserve">​(*victim)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.unwrap</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.get_component_mut::&lt;Health&gt;()</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health.current ​</w:t>
              <w:br w:clear="none"/>
            </w:r>
            <w:r>
              <w:rPr>
                <w:rStyle w:val="Text1"/>
              </w:rPr>
              <w:t xml:space="preserve">-</w:t>
              <w:br w:clear="none"/>
            </w:r>
            <w:r>
              <w:t xml:space="preserve">​= final_damage;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403" w:name="This_function_chain_calculates_t"/>
      <w:pPr>
        <w:pStyle w:val="Para 05"/>
      </w:pPr>
      <w:r>
        <w:t xml:space="preserve">This function chain calculates the base damage associated with the attacker. It first acquires an </w:t>
      </w:r>
      <w:r>
        <w:rPr>
          <w:rStyle w:val="Text0"/>
        </w:rPr>
        <w:t>entry_ref</w:t>
      </w:r>
      <w:r>
        <w:t xml:space="preserve"> to access the entity’s components directly. It then checks to see if a </w:t>
      </w:r>
      <w:r>
        <w:rPr>
          <w:rStyle w:val="Text0"/>
        </w:rPr>
        <w:t>Damage</w:t>
      </w:r>
      <w:r>
        <w:t xml:space="preserve"> component exists. If it does, the function returns the damage rating of the weapon. If access to the entity fails or a damage component isn’t present, the function returns 0. </w:t>
      </w:r>
      <w:bookmarkEnd w:id="2403"/>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404" w:name="Using_an_iterator_chain__query_a"/>
      <w:pPr>
        <w:pStyle w:val="Para 05"/>
      </w:pPr>
      <w:r>
        <w:t xml:space="preserve">Using an iterator chain, query all entities that are both </w:t>
      </w:r>
      <w:r>
        <w:rPr>
          <w:rStyle w:val="Text0"/>
        </w:rPr>
        <w:t>Carried</w:t>
      </w:r>
      <w:r>
        <w:t xml:space="preserve"> and have a </w:t>
      </w:r>
      <w:r>
        <w:rPr>
          <w:rStyle w:val="Text0"/>
        </w:rPr>
        <w:t>Damage</w:t>
      </w:r>
      <w:r>
        <w:t xml:space="preserve"> component. Filter to only include items held by the attacker. Then, use the iterator </w:t>
      </w:r>
      <w:r>
        <w:rPr>
          <w:rStyle w:val="Text0"/>
        </w:rPr>
        <w:t>sum</w:t>
      </w:r>
      <w:r>
        <w:t xml:space="preserve"> function to total the damage of all carried weaponry. </w:t>
      </w:r>
      <w:bookmarkEnd w:id="2404"/>
    </w:p>
    <w:p>
      <w:bookmarkStart w:id="2405" w:name="Run_the_game_now__and_find_one_o"/>
      <w:pPr>
        <w:pStyle w:val="Para 02"/>
      </w:pPr>
      <w:r>
        <w:t>Run the game now, and find one of the rusty swords in the dungeon. Pick it up, and you’ll inflict 2 points of damage instead of 1. Also notice that monsters now do varying damage to the player, making for a much more engaging battle with the dungeon’s occupants.</w:t>
      </w:r>
      <w:bookmarkEnd w:id="2405"/>
    </w:p>
    <w:p>
      <w:pPr>
        <w:pStyle w:val="Heading 2"/>
      </w:pPr>
      <w:r>
        <w:t>The Adventurer Isn’t an Octopus</w:t>
      </w:r>
    </w:p>
    <w:p>
      <w:bookmarkStart w:id="2406" w:name="When_the_adventurer_picks_up_a_r"/>
      <w:pPr>
        <w:pStyle w:val="Para 02"/>
      </w:pPr>
      <w:r>
        <w:t>When the adventurer picks up a rusty sword, they use it. When the adventurer picks up a second rusty sword, they use that one too. You could justify this scenario as representing a sword in each hand, but what happens when the player picks up a third sword? As it turns out, the adventurer turns into a wild, octopus-like creature, wielding way more swords than hands available to hold them. Yeah, that’s a problem.</w:t>
      </w:r>
      <w:bookmarkEnd w:id="2406"/>
    </w:p>
    <w:p>
      <w:bookmarkStart w:id="2407" w:name="Let_s_adjust_the_item_collection"/>
      <w:pPr>
        <w:pStyle w:val="Para 02"/>
      </w:pPr>
      <w:r>
        <w:t xml:space="preserve">Let’s adjust the item collection system to keep only one weapon equipped at a time. Open </w:t>
      </w:r>
      <w:r>
        <w:rPr>
          <w:rStyle w:val="Text0"/>
        </w:rPr>
        <w:t>systems/player_input.rs</w:t>
      </w:r>
      <w:r>
        <w:t xml:space="preserve">. You need to add </w:t>
      </w:r>
      <w:r>
        <w:rPr>
          <w:rStyle w:val="Text0"/>
        </w:rPr>
        <w:t>#[read_component(Weapon)]</w:t>
      </w:r>
      <w:r>
        <w:t xml:space="preserve"> to the system’s component specifications, and adjust the item collection code as follows:</w:t>
      </w:r>
      <w:bookmarkEnd w:id="2407"/>
    </w:p>
    <w:p>
      <w:pPr>
        <w:pStyle w:val="Para 07"/>
      </w:pPr>
      <w:hyperlink r:id="rId296">
        <w:r>
          <w:t>Loot/better_combat/src/systems/player_input.rs</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r>
              <w:rPr>
                <w:rStyle w:val="Text1"/>
              </w:rPr>
              <w:t xml:space="preserve">let</w:t>
              <w:br w:clear="none"/>
            </w:r>
            <w:r>
              <w:t xml:space="preserve">​ ​</w:t>
              <w:br w:clear="none"/>
            </w:r>
            <w:r>
              <w:rPr>
                <w:rStyle w:val="Text1"/>
              </w:rPr>
              <w:t xml:space="preserve">mut</w:t>
              <w:br w:clear="none"/>
            </w:r>
            <w:r>
              <w:t xml:space="preserve">​ items = &lt;(Entity, &amp;Item, &amp;Point)&gt;::​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items​</w:t>
              <w:br w:clear="none"/>
            </w:r>
            <w:r>
              <w:rPr>
                <w:rStyle w:val="Text1"/>
              </w:rPr>
              <w:t xml:space="preserve">.iter</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.filter</w:t>
              <w:br w:clear="none"/>
            </w:r>
            <w:r>
              <w:t xml:space="preserve">​(|(_entity, _item, &amp;item_pos)| item_pos == player_pos)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​(|(entity, _item, _item_pos)|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commands.remove_component::&lt;Point&gt;(*entity);</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commands​</w:t>
              <w:br w:clear="none"/>
            </w:r>
            <w:r>
              <w:rPr>
                <w:rStyle w:val="Text1"/>
              </w:rPr>
              <w:t xml:space="preserve">.add_component</w:t>
              <w:br w:clear="none"/>
            </w:r>
            <w:r>
              <w:t xml:space="preserve">​(*entity, ​</w:t>
              <w:br w:clear="none"/>
            </w:r>
            <w:r>
              <w:rPr>
                <w:rStyle w:val="Text1"/>
              </w:rPr>
              <w:t xml:space="preserve">Carried</w:t>
              <w:br w:clear="none"/>
            </w:r>
            <w:r>
              <w:t xml:space="preserve">​(player));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7 Block"/>
            </w:pP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if</w:t>
              <w:br w:clear="none"/>
            </w:r>
            <w:r>
              <w:t xml:space="preserve">​ ​</w:t>
              <w:br w:clear="none"/>
            </w:r>
            <w:r>
              <w:rPr>
                <w:rStyle w:val="Text1"/>
              </w:rPr>
              <w:t xml:space="preserve">let</w:t>
              <w:br w:clear="none"/>
            </w:r>
            <w:r>
              <w:t xml:space="preserve">​ ​</w:t>
              <w:br w:clear="none"/>
            </w:r>
            <w:r>
              <w:rPr>
                <w:rStyle w:val="Text1"/>
              </w:rPr>
              <w:t xml:space="preserve">Ok</w:t>
              <w:br w:clear="none"/>
            </w:r>
            <w:r>
              <w:t xml:space="preserve">​(e) = ecs​</w:t>
              <w:br w:clear="none"/>
            </w:r>
            <w:r>
              <w:rPr>
                <w:rStyle w:val="Text1"/>
              </w:rPr>
              <w:t xml:space="preserve">.entry_ref</w:t>
              <w:br w:clear="none"/>
            </w:r>
            <w:r>
              <w:t xml:space="preserve">​(*entity)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①</w:t>
              <w:br w:clear="none"/>
            </w:r>
            <w:r>
              <w:t xml:space="preserve">​</w:t>
              <w:br w:clear="none"/>
            </w:r>
          </w:p>
        </w:tc>
        <w:tc>
          <w:tcPr>
            <w:tcW w:type="pct" w:w="5000"/>
            <w:vAlign w:val="top"/>
          </w:tcPr>
          <w:p>
            <w:pPr>
              <w:pStyle w:val="Para 01"/>
            </w:pPr>
            <w:r>
              <w:t xml:space="preserve">            ​</w:t>
              <w:br w:clear="none"/>
            </w:r>
            <w:r>
              <w:rPr>
                <w:rStyle w:val="Text1"/>
              </w:rPr>
              <w:t xml:space="preserve">if</w:t>
              <w:br w:clear="none"/>
            </w:r>
            <w:r>
              <w:t xml:space="preserve">​ e.get_component::&lt;Weapon&gt;()​</w:t>
              <w:br w:clear="none"/>
            </w:r>
            <w:r>
              <w:rPr>
                <w:rStyle w:val="Text1"/>
              </w:rPr>
              <w:t xml:space="preserve">.is_ok</w:t>
              <w:br w:clear="none"/>
            </w: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&lt;(Entity, &amp;Carried, &amp;Weapon)&gt;::​</w:t>
              <w:br w:clear="none"/>
            </w:r>
            <w:r>
              <w:rPr>
                <w:rStyle w:val="Text1"/>
              </w:rPr>
              <w:t xml:space="preserve">query</w:t>
              <w:br w:clear="none"/>
            </w: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.iter</w:t>
              <w:br w:clear="none"/>
            </w:r>
            <w:r>
              <w:t xml:space="preserve">​(ecs)</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.filter</w:t>
              <w:br w:clear="none"/>
            </w:r>
            <w:r>
              <w:t xml:space="preserve">​(|(_, c, _)| c​</w:t>
              <w:br w:clear="none"/>
            </w:r>
            <w:r>
              <w:rPr>
                <w:rStyle w:val="Text1"/>
              </w:rPr>
              <w:t xml:space="preserve">.</w:t>
              <w:br w:clear="none"/>
            </w:r>
            <w:r>
              <w:t xml:space="preserve">​0 == player)</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r>
              <w:rPr>
                <w:rStyle w:val="Text1"/>
              </w:rPr>
              <w:t xml:space="preserve">.for_each</w:t>
              <w:br w:clear="none"/>
            </w:r>
            <w:r>
              <w:t xml:space="preserve">​(|(e, c, w)| {</w:t>
              <w:br w:clear="none"/>
            </w:r>
          </w:p>
        </w:tc>
      </w:tr>
    </w:tbl>
    <w:tbl>
      <w:tblPr>
        <w:tblW w:type="auto" w:w="0"/>
      </w:tblPr>
      <w:tr>
        <w:tc>
          <w:tcPr>
            <w:tcW w:type="dxa" w:w="360"/>
            <w:vAlign w:val="top"/>
          </w:tcPr>
          <w:p>
            <w:pPr>
              <w:pStyle w:val="Para 03"/>
            </w:pPr>
            <w:r>
              <w:rPr>
                <w:rStyle w:val="Text10"/>
              </w:rPr>
              <w:t xml:space="preserve">​</w:t>
              <w:br w:clear="none"/>
            </w:r>
            <w:r>
              <w:t xml:space="preserve">​</w:t>
              <w:br w:clear="none"/>
            </w:r>
            <w:r>
              <w:rPr>
                <w:rStyle w:val="Text8"/>
              </w:rPr>
              <w:t xml:space="preserve">②</w:t>
              <w:br w:clear="none"/>
            </w:r>
            <w:r>
              <w:t xml:space="preserve">​</w:t>
              <w:br w:clear="none"/>
            </w:r>
          </w:p>
        </w:tc>
        <w:tc>
          <w:tcPr>
            <w:tcW w:type="pct" w:w="5000"/>
            <w:vAlign w:val="top"/>
          </w:tcPr>
          <w:p>
            <w:pPr>
              <w:pStyle w:val="Para 01"/>
            </w:pPr>
            <w:r>
              <w:t xml:space="preserve">                    commands​</w:t>
              <w:br w:clear="none"/>
            </w:r>
            <w:r>
              <w:rPr>
                <w:rStyle w:val="Text1"/>
              </w:rPr>
              <w:t xml:space="preserve">.remove</w:t>
              <w:br w:clear="none"/>
            </w:r>
            <w:r>
              <w:t xml:space="preserve">​(*e);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①</w:t>
      </w:r>
      <w:r>
        <w:t>​</w:t>
      </w:r>
    </w:p>
    <w:p>
      <w:bookmarkStart w:id="2408" w:name="Check_the_selected_item_to_see_i"/>
      <w:pPr>
        <w:pStyle w:val="Para 05"/>
      </w:pPr>
      <w:r>
        <w:t xml:space="preserve">Check the selected item to see if it’s a weapon. </w:t>
      </w:r>
      <w:bookmarkEnd w:id="2408"/>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w:t>
      </w:r>
      <w:r>
        <w:rPr>
          <w:rStyle w:val="Text8"/>
        </w:rPr>
        <w:t>②</w:t>
      </w:r>
      <w:r>
        <w:t>​</w:t>
      </w:r>
    </w:p>
    <w:p>
      <w:bookmarkStart w:id="2409" w:name="If_the_item_is_a_weapon__delete"/>
      <w:pPr>
        <w:pStyle w:val="Para 05"/>
      </w:pPr>
      <w:r>
        <w:t xml:space="preserve">If the item is a weapon, delete it from the game world—the player can only have one weapon at a time. </w:t>
      </w:r>
      <w:bookmarkEnd w:id="2409"/>
    </w:p>
    <w:p>
      <w:bookmarkStart w:id="2410" w:name="Now_that_the_game_supports_multi"/>
      <w:pPr>
        <w:pStyle w:val="Para 02"/>
      </w:pPr>
      <w:r>
        <w:t>Now that the game supports multiple weapon types, you need to add some graphics to represent them on the map.</w:t>
      </w:r>
      <w:bookmarkEnd w:id="2410"/>
    </w:p>
    <w:p>
      <w:bookmarkStart w:id="2411" w:name="Adding_More_Swords_Rusty_swords"/>
      <w:bookmarkStart w:id="2412" w:name="Adding_More_Swords_Rusty_swords_1"/>
      <w:bookmarkStart w:id="2413" w:name="Top_of_f_0106_xhtml"/>
      <w:bookmarkStart w:id="2414" w:name="Adding_More_Swords"/>
      <w:pPr>
        <w:pStyle w:val="Heading 2"/>
        <w:pageBreakBefore w:val="on"/>
      </w:pPr>
      <w:r>
        <w:t>Adding More Swords</w:t>
      </w:r>
      <w:bookmarkEnd w:id="2411"/>
      <w:bookmarkEnd w:id="2412"/>
      <w:bookmarkEnd w:id="2413"/>
      <w:bookmarkEnd w:id="2414"/>
    </w:p>
    <w:p>
      <w:bookmarkStart w:id="2415" w:name="Rusty_swords_are_handy__Shiny_sw"/>
      <w:pPr>
        <w:pStyle w:val="Para 02"/>
      </w:pPr>
      <w:r>
        <w:t xml:space="preserve">Rusty swords are handy. Shiny swords look nice. But an impractically enormous sword that slices and dices your foes—well, that’s the stuff of legends. </w:t>
      </w:r>
      <w:bookmarkEnd w:id="2415"/>
    </w:p>
    <w:p>
      <w:bookmarkStart w:id="2416" w:name="Fortunately__you_now_have_all_of"/>
      <w:pPr>
        <w:pStyle w:val="Para 02"/>
      </w:pPr>
      <w:r>
        <w:t xml:space="preserve">Fortunately, you now have all of the tools you need to add more weapons to the game. </w:t>
      </w:r>
      <w:bookmarkEnd w:id="2416"/>
    </w:p>
    <w:p>
      <w:bookmarkStart w:id="2417" w:name="Open_resources_template_ron_and"/>
      <w:pPr>
        <w:pStyle w:val="Para 02"/>
      </w:pPr>
      <w:r>
        <w:t xml:space="preserve">Open </w:t>
      </w:r>
      <w:r>
        <w:rPr>
          <w:rStyle w:val="Text0"/>
        </w:rPr>
        <w:t>resources/template.ron</w:t>
      </w:r>
      <w:r>
        <w:t xml:space="preserve"> and add some more sword types:</w:t>
      </w:r>
      <w:bookmarkEnd w:id="2417"/>
    </w:p>
    <w:p>
      <w:pPr>
        <w:pStyle w:val="Para 07"/>
      </w:pPr>
      <w:hyperlink r:id="rId292">
        <w:r>
          <w:t>Loot/better_combat/resources/template.ron</w:t>
        </w:r>
      </w:hyperlink>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Template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entity_type: Item,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 ​</w:t>
              <w:br w:clear="none"/>
            </w:r>
            <w:r>
              <w:rPr>
                <w:rStyle w:val="Text6"/>
              </w:rPr>
              <w:t xml:space="preserve">"Rusty Sword"</w:t>
              <w:br w:clear="none"/>
            </w:r>
            <w:r>
              <w:t xml:space="preserve">​, glyph: ​</w:t>
              <w:br w:clear="none"/>
            </w:r>
            <w:r>
              <w:rPr>
                <w:rStyle w:val="Text6"/>
              </w:rPr>
              <w:t xml:space="preserve">'s'</w:t>
              <w:br w:clear="none"/>
            </w:r>
            <w:r>
              <w:t xml:space="preserve">​, levels: [ 0, 1, 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frequency: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base_damage: ​</w:t>
              <w:br w:clear="none"/>
            </w:r>
            <w:r>
              <w:rPr>
                <w:rStyle w:val="Text1"/>
              </w:rPr>
              <w:t xml:space="preserve">Some</w:t>
              <w:br w:clear="none"/>
            </w:r>
            <w:r>
              <w:t xml:space="preserve">​(1)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Template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entity_type: Item,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 ​</w:t>
              <w:br w:clear="none"/>
            </w:r>
            <w:r>
              <w:rPr>
                <w:rStyle w:val="Text6"/>
              </w:rPr>
              <w:t xml:space="preserve">"Shiny Sword"</w:t>
              <w:br w:clear="none"/>
            </w:r>
            <w:r>
              <w:t xml:space="preserve">​, glyph: ​</w:t>
              <w:br w:clear="none"/>
            </w:r>
            <w:r>
              <w:rPr>
                <w:rStyle w:val="Text6"/>
              </w:rPr>
              <w:t xml:space="preserve">'S'</w:t>
              <w:br w:clear="none"/>
            </w:r>
            <w:r>
              <w:t xml:space="preserve">​, levels: [ 0, 1, 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frequency: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base_damage: ​</w:t>
              <w:br w:clear="none"/>
            </w:r>
            <w:r>
              <w:rPr>
                <w:rStyle w:val="Text1"/>
              </w:rPr>
              <w:t xml:space="preserve">Some</w:t>
              <w:br w:clear="none"/>
            </w:r>
            <w:r>
              <w:t xml:space="preserve">​(2)</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Template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entity_type: Item,</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name : ​</w:t>
              <w:br w:clear="none"/>
            </w:r>
            <w:r>
              <w:rPr>
                <w:rStyle w:val="Text6"/>
              </w:rPr>
              <w:t xml:space="preserve">"Huge Sword"</w:t>
              <w:br w:clear="none"/>
            </w:r>
            <w:r>
              <w:t xml:space="preserve">​, glyph: ​</w:t>
              <w:br w:clear="none"/>
            </w:r>
            <w:r>
              <w:rPr>
                <w:rStyle w:val="Text6"/>
              </w:rPr>
              <w:t xml:space="preserve">'/'</w:t>
              <w:br w:clear="none"/>
            </w:r>
            <w:r>
              <w:t xml:space="preserve">​, levels: [ 1, 2 ],</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frequency: 1,</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    base_damage: ​</w:t>
              <w:br w:clear="none"/>
            </w:r>
            <w:r>
              <w:rPr>
                <w:rStyle w:val="Text1"/>
              </w:rPr>
              <w:t xml:space="preserve">Some</w:t>
              <w:br w:clear="none"/>
            </w:r>
            <w:r>
              <w:t xml:space="preserve">​(3)</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w:t>
              <w:br w:clear="none"/>
            </w:r>
          </w:p>
        </w:tc>
      </w:tr>
    </w:tbl>
    <w:p>
      <w:bookmarkStart w:id="2418" w:name="The_game_now_includes_three_swor"/>
      <w:pPr>
        <w:pStyle w:val="Para 02"/>
      </w:pPr>
      <w:r>
        <w:t>The game now includes three sword types, one of which appears only on the last two levels. Run the game now, and you’ll find an assortment of weaponry around the map:</w:t>
      </w:r>
      <w:bookmarkEnd w:id="2418"/>
    </w:p>
    <w:p>
      <w:pPr>
        <w:pStyle w:val="Para 11"/>
      </w:pPr>
      <w:r>
        <w:bookmarkStart w:id="2419" w:name="d24e42566"/>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3924300"/>
            <wp:effectExtent l="0" r="0" t="0" b="0"/>
            <wp:wrapTopAndBottom/>
            <wp:docPr id="117" name="swords.png" descr="images/Loot/swords.png"/>
            <wp:cNvGraphicFramePr>
              <a:graphicFrameLocks noChangeAspect="1"/>
            </wp:cNvGraphicFramePr>
            <a:graphic>
              <a:graphicData uri="http://schemas.openxmlformats.org/drawingml/2006/picture">
                <pic:pic>
                  <pic:nvPicPr>
                    <pic:cNvPr id="0" name="swords.png" descr="images/Loot/swords.png"/>
                    <pic:cNvPicPr/>
                  </pic:nvPicPr>
                  <pic:blipFill>
                    <a:blip r:embed="rId79"/>
                    <a:stretch>
                      <a:fillRect/>
                    </a:stretch>
                  </pic:blipFill>
                  <pic:spPr>
                    <a:xfrm>
                      <a:off x="0" y="0"/>
                      <a:ext cx="4876800" cy="3924300"/>
                    </a:xfrm>
                    <a:prstGeom prst="rect">
                      <a:avLst/>
                    </a:prstGeom>
                  </pic:spPr>
                </pic:pic>
              </a:graphicData>
            </a:graphic>
          </wp:anchor>
        </w:drawing>
        <w:bookmarkEnd w:id="2419"/>
      </w:r>
    </w:p>
    <w:p>
      <w:bookmarkStart w:id="2420" w:name="Top_of_f_0107_xhtml"/>
      <w:bookmarkStart w:id="2421" w:name="Wrap_Up_______In_this_chapter__y"/>
      <w:bookmarkStart w:id="2422" w:name="Wrap_Up_15"/>
      <w:bookmarkStart w:id="2423" w:name="Wrap_Up_______In_this_chapter__y_1"/>
      <w:pPr>
        <w:pStyle w:val="Heading 2"/>
        <w:pageBreakBefore w:val="on"/>
      </w:pPr>
      <w:r>
        <w:t>Wrap-Up</w:t>
      </w:r>
      <w:bookmarkEnd w:id="2420"/>
      <w:bookmarkEnd w:id="2421"/>
      <w:bookmarkEnd w:id="2422"/>
      <w:bookmarkEnd w:id="2423"/>
    </w:p>
    <w:p>
      <w:bookmarkStart w:id="2424" w:name="In_this_chapter__you_learned_to_1"/>
      <w:pPr>
        <w:pStyle w:val="Para 02"/>
      </w:pPr>
      <w:r>
        <w:t>In this chapter, you learned to define your game’s entities and components using a data file. Data files are great because you can use them to not only reduce the time it takes to test new entities, but you can also add new entries without having to alter the underlying code needed to load those entities.</w:t>
      </w:r>
      <w:bookmarkEnd w:id="2424"/>
    </w:p>
    <w:p>
      <w:bookmarkStart w:id="2425" w:name="Here__you_used_a_data_file_to_im"/>
      <w:pPr>
        <w:pStyle w:val="Para 02"/>
      </w:pPr>
      <w:r>
        <w:t>Here, you used a data file to implement three new weapons and differentiate the dungeon denizens. You’re getting close to the end of the book, so in the next chapter, you’ll put some finishing touches to your game, and you’ll learn how to distribute it.</w:t>
      </w:r>
      <w:bookmarkEnd w:id="2425"/>
    </w:p>
    <w:p>
      <w:pPr>
        <w:pStyle w:val="Heading 4"/>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65">
        <w:r>
          <w:bookmarkStart w:id="2426" w:name="_65_1"/>
          <w:t>[65]</w:t>
          <w:bookmarkEnd w:id="2426"/>
        </w:r>
      </w:hyperlink>
    </w:p>
    <w:p>
      <w:bookmarkStart w:id="2427" w:name="https___github_com_ron_rs_ron"/>
      <w:pPr>
        <w:pStyle w:val="Para 13"/>
      </w:pPr>
      <w:hyperlink r:id="rId297">
        <w:r>
          <w:t>https://github.com/ron-rs/ron</w:t>
        </w:r>
      </w:hyperlink>
      <w:bookmarkEnd w:id="242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66">
        <w:r>
          <w:bookmarkStart w:id="2428" w:name="_66_1"/>
          <w:t>[66]</w:t>
          <w:bookmarkEnd w:id="2428"/>
        </w:r>
      </w:hyperlink>
    </w:p>
    <w:p>
      <w:bookmarkStart w:id="2429" w:name="https___serde_rs"/>
      <w:pPr>
        <w:pStyle w:val="Para 13"/>
      </w:pPr>
      <w:hyperlink r:id="rId298">
        <w:r>
          <w:t>https://serde.rs/</w:t>
        </w:r>
      </w:hyperlink>
      <w:bookmarkEnd w:id="2429"/>
    </w:p>
    <w:p>
      <w:pPr>
        <w:pStyle w:val="Para 17"/>
      </w:pPr>
      <w:r>
        <w:t>Copyright © 2021, The Pragmatic Bookshelf.</w:t>
      </w:r>
    </w:p>
    <w:p>
      <w:bookmarkStart w:id="2430" w:name="Chapter_____________16Final_Step_2"/>
      <w:bookmarkStart w:id="2431" w:name="Chapter_____________16Final_Step_1"/>
      <w:bookmarkStart w:id="2432" w:name="Chapter_____________16Final_Step"/>
      <w:bookmarkStart w:id="2433" w:name="Top_of_f_0108_xhtml"/>
      <w:pPr>
        <w:pStyle w:val="Para 19"/>
        <w:pageBreakBefore w:val="on"/>
      </w:pPr>
      <w:r>
        <w:t>Chapter 16</w:t>
      </w:r>
      <w:bookmarkEnd w:id="2430"/>
      <w:bookmarkEnd w:id="2431"/>
      <w:bookmarkEnd w:id="2432"/>
      <w:bookmarkEnd w:id="2433"/>
    </w:p>
    <w:p>
      <w:pPr>
        <w:pStyle w:val="Heading 1"/>
      </w:pPr>
      <w:r>
        <w:br w:clear="none"/>
      </w:r>
    </w:p>
    <w:p>
      <w:pPr>
        <w:pStyle w:val="Para 18"/>
      </w:pPr>
      <w:r>
        <w:t>Final Steps and Finishing Touches</w:t>
      </w:r>
    </w:p>
    <w:p>
      <w:bookmarkStart w:id="2434" w:name="A_lot_of_game_projects_start_ami"/>
      <w:pPr>
        <w:pStyle w:val="Para 02"/>
      </w:pPr>
      <w:r>
        <w:t xml:space="preserve">A lot of game projects start amidst great excitement. Sadly, many projects never reach a state where the developer can release a playable game. However, by focusing on the </w:t>
      </w:r>
      <w:r>
        <w:rPr>
          <w:rStyle w:val="Text3"/>
        </w:rPr>
        <w:t>Minimum Viable Product</w:t>
      </w:r>
      <w:r>
        <w:t xml:space="preserve"> and following the design guidelines in this book, you’re one step closer to finishing and releasing your Rust game. </w:t>
      </w:r>
      <w:bookmarkEnd w:id="2434"/>
    </w:p>
    <w:p>
      <w:bookmarkStart w:id="2435" w:name="This_chapter_will_help_you_put_t"/>
      <w:pPr>
        <w:pStyle w:val="Para 02"/>
      </w:pPr>
      <w:r>
        <w:t>This chapter will help you put the cherry atop your cake, walking you through packaging your game for distribution, presenting ideas for expansion, and wrapping up this book.</w:t>
      </w:r>
      <w:bookmarkEnd w:id="2435"/>
    </w:p>
    <w:p>
      <w:bookmarkStart w:id="2436" w:name="Top_of_f_0109_xhtml"/>
      <w:bookmarkStart w:id="2437" w:name="Packaging_Your_Game_for_Distribu"/>
      <w:bookmarkStart w:id="2438" w:name="Packaging_Your_Game_for_Distribu_2"/>
      <w:bookmarkStart w:id="2439" w:name="Packaging_Your_Game_for_Distribu_1"/>
      <w:pPr>
        <w:pStyle w:val="Heading 2"/>
        <w:pageBreakBefore w:val="on"/>
      </w:pPr>
      <w:r>
        <w:t>Packaging Your Game for Distribution</w:t>
      </w:r>
      <w:bookmarkEnd w:id="2436"/>
      <w:bookmarkEnd w:id="2437"/>
      <w:bookmarkEnd w:id="2438"/>
      <w:bookmarkEnd w:id="2439"/>
    </w:p>
    <w:p>
      <w:bookmarkStart w:id="2440" w:name="In_previous_chapters__you_compil"/>
      <w:pPr>
        <w:pStyle w:val="Para 02"/>
      </w:pPr>
      <w:r>
        <w:t xml:space="preserve">In previous chapters, you compiled and ran your game in </w:t>
      </w:r>
      <w:r>
        <w:rPr>
          <w:rStyle w:val="Text0"/>
        </w:rPr>
        <w:t>debug</w:t>
      </w:r>
      <w:r>
        <w:t xml:space="preserve"> mode. Debug mode adds extra information to your executable (or </w:t>
      </w:r>
      <w:r>
        <w:rPr>
          <w:rStyle w:val="Text0"/>
        </w:rPr>
        <w:t>.pdb</w:t>
      </w:r>
      <w:r>
        <w:t xml:space="preserve"> file on Windows), mapping machine code to Rust code, allowing you to run the program inside a debugger and watch program state changes. Debug mode also disables many compiler optimizations that can make your game run faster; these optimizations might combine or remove parts of your code, making it confusing to debug. Since you aren’t expecting your players to debug the game, you can take advantage of these optimizations in a </w:t>
      </w:r>
      <w:r>
        <w:rPr>
          <w:rStyle w:val="Text0"/>
        </w:rPr>
        <w:t>Release</w:t>
      </w:r>
      <w:r>
        <w:t xml:space="preserve"> build. </w:t>
      </w:r>
      <w:bookmarkEnd w:id="2440"/>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Why Not Always Run Release Mode?</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2441" w:name="d24e42642"/>
              <w:drawing>
                <wp:inline>
                  <wp:extent cx="711200" cy="749300"/>
                  <wp:effectExtent l="0" r="0" t="190500" b="190500"/>
                  <wp:docPr id="118" name="info.png" descr="images/aside-icons/info.png"/>
                  <wp:cNvGraphicFramePr>
                    <a:graphicFrameLocks noChangeAspect="1"/>
                  </wp:cNvGraphicFramePr>
                  <a:graphic>
                    <a:graphicData uri="http://schemas.openxmlformats.org/drawingml/2006/picture">
                      <pic:pic>
                        <pic:nvPicPr>
                          <pic:cNvPr id="0" name="info.png" descr="images/aside-icons/info.png"/>
                          <pic:cNvPicPr/>
                        </pic:nvPicPr>
                        <pic:blipFill>
                          <a:blip r:embed="rId9"/>
                          <a:stretch>
                            <a:fillRect/>
                          </a:stretch>
                        </pic:blipFill>
                        <pic:spPr>
                          <a:xfrm>
                            <a:off x="0" y="0"/>
                            <a:ext cx="711200" cy="749300"/>
                          </a:xfrm>
                          <a:prstGeom prst="rect">
                            <a:avLst/>
                          </a:prstGeom>
                        </pic:spPr>
                      </pic:pic>
                    </a:graphicData>
                  </a:graphic>
                </wp:inline>
              </w:drawing>
              <w:bookmarkEnd w:id="2441"/>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Release mode disables some safety checks, particularly bounds-checking on collections and overflow errors on numeric calculations. It’s possible to create code that works in </w:t>
            </w:r>
            <w:r>
              <w:rPr>
                <w:rStyle w:val="Text0"/>
              </w:rPr>
              <w:t>Release</w:t>
            </w:r>
            <w:r>
              <w:t xml:space="preserve"> mode, but will crash in </w:t>
            </w:r>
            <w:r>
              <w:rPr>
                <w:rStyle w:val="Text0"/>
              </w:rPr>
              <w:t>Debug</w:t>
            </w:r>
            <w:r>
              <w:t xml:space="preserve"> mode. It’s a good idea to develop in debug mode and periodically test it as a release build. </w:t>
            </w:r>
          </w:p>
        </w:tc>
      </w:tr>
    </w:tbl>
    <w:p>
      <w:pPr>
        <w:pStyle w:val="Heading 2"/>
      </w:pPr>
      <w:r>
        <w:t>Enabling Release Mode and Link-Time Optimization</w:t>
      </w:r>
    </w:p>
    <w:p>
      <w:bookmarkStart w:id="2442" w:name="You_can_run_your_game_in_Release"/>
      <w:pPr>
        <w:pStyle w:val="Para 02"/>
      </w:pPr>
      <w:r>
        <w:t xml:space="preserve">You can run your game in </w:t>
      </w:r>
      <w:r>
        <w:rPr>
          <w:rStyle w:val="Text0"/>
        </w:rPr>
        <w:t>Release</w:t>
      </w:r>
      <w:r>
        <w:t xml:space="preserve"> mode with the command </w:t>
      </w:r>
      <w:r>
        <w:rPr>
          <w:rStyle w:val="Text0"/>
        </w:rPr>
        <w:t>cargo run --release</w:t>
      </w:r>
      <w:r>
        <w:t xml:space="preserve">. Try it now, and you’ll see that the game is </w:t>
      </w:r>
      <w:r>
        <w:rPr>
          <w:rStyle w:val="Text3"/>
        </w:rPr>
        <w:t>much</w:t>
      </w:r>
      <w:r>
        <w:t xml:space="preserve"> faster and more responsive. Play through the game to make sure that it still works. It should—but occasionally optimizations produce unexpected results.</w:t>
      </w:r>
      <w:bookmarkEnd w:id="2442"/>
    </w:p>
    <w:p>
      <w:bookmarkStart w:id="2443" w:name="You_can_further_optimize_your_ga"/>
      <w:pPr>
        <w:pStyle w:val="Para 02"/>
      </w:pPr>
      <w:r>
        <w:t xml:space="preserve">You can further optimize your game with </w:t>
      </w:r>
      <w:r>
        <w:rPr>
          <w:rStyle w:val="Text3"/>
        </w:rPr>
        <w:t>Link Time Optimization (LTO)</w:t>
      </w:r>
      <w:r>
        <w:t xml:space="preserve">. Normal compilation only optimizes the contents of each module. LTO analyzes the entire program, including all of your crate dependencies (and their dependencies). To enable LTO, open </w:t>
      </w:r>
      <w:r>
        <w:rPr>
          <w:rStyle w:val="Text0"/>
        </w:rPr>
        <w:t>Cargo.toml</w:t>
      </w:r>
      <w:r>
        <w:t>, and add the following section to the end:</w:t>
      </w:r>
      <w:bookmarkEnd w:id="2443"/>
    </w:p>
    <w:tbl>
      <w:tblPr>
        <w:tblW w:type="auto" w:w="0"/>
      </w:tblPr>
      <w:tr>
        <w:tc>
          <w:tcPr>
            <w:tcW w:type="dxa" w:w="360"/>
            <w:vAlign w:val="top"/>
          </w:tcPr>
          <w:p>
            <w:pPr>
              <w:pStyle w:val="6 Block"/>
            </w:pPr>
          </w:p>
          <w:p>
            <w:pPr>
              <w:pStyle w:val="Normal"/>
            </w:pPr>
            <w:r>
              <w:t xml:space="preserve">​</w:t>
              <w:br w:clear="none"/>
            </w:r>
            <w:r>
              <w:rPr>
                <w:rStyle w:val="Text4"/>
              </w:rPr>
              <w:t xml:space="preserve"> </w:t>
              <w:br w:clear="none"/>
            </w:r>
          </w:p>
        </w:tc>
        <w:tc>
          <w:tcPr>
            <w:tcW w:type="pct" w:w="5000"/>
            <w:vAlign w:val="top"/>
          </w:tcPr>
          <w:p>
            <w:pPr>
              <w:pStyle w:val="Para 08"/>
            </w:pPr>
            <w:r>
              <w:rPr>
                <w:rStyle w:val="Text2"/>
              </w:rPr>
              <w:t xml:space="preserve">​</w:t>
              <w:br w:clear="none"/>
            </w:r>
            <w:r>
              <w:t xml:space="preserve">[profile.release]</w:t>
              <w:br w:clear="none"/>
            </w:r>
            <w:r>
              <w:rPr>
                <w:rStyle w:val="Text2"/>
              </w:rPr>
              <w:t xml:space="preserve">​</w:t>
              <w:br w:clear="none"/>
            </w:r>
          </w:p>
        </w:tc>
      </w:tr>
    </w:tbl>
    <w:tbl>
      <w:tblPr>
        <w:tblW w:type="auto" w:w="0"/>
      </w:tblPr>
      <w:tr>
        <w:tc>
          <w:tcPr>
            <w:tcW w:type="dxa" w:w="360"/>
            <w:vAlign w:val="top"/>
          </w:tcPr>
          <w:p>
            <w:pPr>
              <w:pStyle w:val="Normal"/>
            </w:pPr>
            <w:r>
              <w:t xml:space="preserve">​</w:t>
              <w:br w:clear="none"/>
            </w:r>
            <w:r>
              <w:rPr>
                <w:rStyle w:val="Text4"/>
              </w:rPr>
              <w:t xml:space="preserve"> </w:t>
              <w:br w:clear="none"/>
            </w:r>
          </w:p>
        </w:tc>
        <w:tc>
          <w:tcPr>
            <w:tcW w:type="pct" w:w="5000"/>
            <w:vAlign w:val="top"/>
          </w:tcPr>
          <w:p>
            <w:pPr>
              <w:pStyle w:val="Para 01"/>
            </w:pPr>
            <w:r>
              <w:t xml:space="preserve">lto = ​</w:t>
              <w:br w:clear="none"/>
            </w:r>
            <w:r>
              <w:rPr>
                <w:rStyle w:val="Text6"/>
              </w:rPr>
              <w:t xml:space="preserve">"thin"</w:t>
              <w:br w:clear="none"/>
            </w:r>
            <w:r>
              <w:t xml:space="preserve">​</w:t>
              <w:br w:clear="none"/>
            </w:r>
          </w:p>
        </w:tc>
      </w:tr>
    </w:tbl>
    <w:p>
      <w:bookmarkStart w:id="2444" w:name="Now__whenever_you_compile_or_run"/>
      <w:pPr>
        <w:pStyle w:val="Para 02"/>
      </w:pPr>
      <w:r>
        <w:t xml:space="preserve">Now, whenever you compile or run your game in release mode, LTO will optimize the complete binary. Compilation and linking are a </w:t>
      </w:r>
      <w:r>
        <w:rPr>
          <w:rStyle w:val="Text3"/>
        </w:rPr>
        <w:t>lot</w:t>
      </w:r>
      <w:r>
        <w:t xml:space="preserve"> slower, but the performance benefits of using LTO are sometimes dramatic. With LTO enabled, try running the game with </w:t>
      </w:r>
      <w:r>
        <w:rPr>
          <w:rStyle w:val="Text0"/>
        </w:rPr>
        <w:t>cargo run --release</w:t>
      </w:r>
      <w:r>
        <w:t>. You’ll see a further performance improvement, but not as much as you did from enabling release mode.</w:t>
      </w:r>
      <w:bookmarkEnd w:id="2444"/>
    </w:p>
    <w:p>
      <w:bookmarkStart w:id="2445" w:name="Now_that_you_can_compile_your_ga"/>
      <w:pPr>
        <w:pStyle w:val="Para 02"/>
      </w:pPr>
      <w:r>
        <w:t xml:space="preserve">Now that you can compile your game in release mode, you’re ready to package it up for distribution. </w:t>
      </w:r>
      <w:bookmarkEnd w:id="2445"/>
    </w:p>
    <w:p>
      <w:pPr>
        <w:pStyle w:val="Heading 2"/>
      </w:pPr>
      <w:r>
        <w:t>Distributing Your Game</w:t>
      </w:r>
    </w:p>
    <w:p>
      <w:bookmarkStart w:id="2446" w:name="It_s_a_good_idea_to_start_with_a"/>
      <w:pPr>
        <w:pStyle w:val="Para 02"/>
      </w:pPr>
      <w:r>
        <w:t xml:space="preserve">It’s a good idea to start with a clean slate, so begin by running </w:t>
      </w:r>
      <w:r>
        <w:rPr>
          <w:rStyle w:val="Text0"/>
        </w:rPr>
        <w:t>cargo clean</w:t>
      </w:r>
      <w:r>
        <w:t xml:space="preserve">. This command removes all currently compiled code, which is helpful since Rust supports </w:t>
      </w:r>
      <w:r>
        <w:rPr>
          <w:rStyle w:val="Text3"/>
        </w:rPr>
        <w:t>incremental compilation</w:t>
      </w:r>
      <w:r>
        <w:t xml:space="preserve">. Sometimes, it adds to your executable instead of completely rebuilding it. After the project is cleaned up, type </w:t>
      </w:r>
      <w:r>
        <w:rPr>
          <w:rStyle w:val="Text0"/>
        </w:rPr>
        <w:t>cargo build --release</w:t>
      </w:r>
      <w:r>
        <w:t xml:space="preserve"> to compile the entire game in release mode. </w:t>
      </w:r>
      <w:bookmarkEnd w:id="2446"/>
    </w:p>
    <w:p>
      <w:bookmarkStart w:id="2447" w:name="Next__create_a_new_directory__so"/>
      <w:pPr>
        <w:pStyle w:val="Para 02"/>
      </w:pPr>
      <w:r>
        <w:t>Next, create a new directory—somewhere else on your computer—to store the packaged game. You’ll need to copy some files and directories from your project’s directory into the new directory:</w:t>
      </w:r>
      <w:bookmarkEnd w:id="2447"/>
    </w:p>
    <w:p>
      <w:bookmarkStart w:id="2448" w:name="The_game_executable__located_in"/>
      <w:pPr>
        <w:pStyle w:val="Para 09"/>
      </w:pPr>
      <w:r>
        <w:t xml:space="preserve">The game </w:t>
      </w:r>
      <w:r>
        <w:rPr>
          <w:rStyle w:val="Text3"/>
        </w:rPr>
        <w:t>executable</w:t>
      </w:r>
      <w:r>
        <w:t xml:space="preserve">, located in the </w:t>
      </w:r>
      <w:r>
        <w:rPr>
          <w:rStyle w:val="Text0"/>
        </w:rPr>
        <w:t>target/release</w:t>
      </w:r>
      <w:r>
        <w:t xml:space="preserve"> directory, is named the same as your project’s name in </w:t>
      </w:r>
      <w:r>
        <w:rPr>
          <w:rStyle w:val="Text0"/>
        </w:rPr>
        <w:t>Cargo.toml</w:t>
      </w:r>
      <w:r>
        <w:t xml:space="preserve">. If you’ve been working in the </w:t>
      </w:r>
      <w:r>
        <w:rPr>
          <w:rStyle w:val="Text0"/>
        </w:rPr>
        <w:t>dungeoncrawl</w:t>
      </w:r>
      <w:r>
        <w:t xml:space="preserve"> project you created in Chapter 5, </w:t>
      </w:r>
      <w:hyperlink w:anchor="Chapter_____________5Build_a_Dun_2">
        <w:r>
          <w:rPr>
            <w:rStyle w:val="Text9"/>
          </w:rPr>
          <w:t>​</w:t>
        </w:r>
      </w:hyperlink>
      <w:hyperlink w:anchor="Chapter_____________5Build_a_Dun_2">
        <w:r>
          <w:rPr>
            <w:rStyle w:val="Text5"/>
          </w:rPr>
          <w:t>Build a Dungeon Crawler</w:t>
        </w:r>
      </w:hyperlink>
      <w:hyperlink w:anchor="Chapter_____________5Build_a_Dun_2">
        <w:r>
          <w:rPr>
            <w:rStyle w:val="Text9"/>
          </w:rPr>
          <w:t>​</w:t>
        </w:r>
      </w:hyperlink>
      <w:r>
        <w:t xml:space="preserve">, look for </w:t>
      </w:r>
      <w:r>
        <w:rPr>
          <w:rStyle w:val="Text0"/>
        </w:rPr>
        <w:t>dungeoncrawl</w:t>
      </w:r>
      <w:r>
        <w:t xml:space="preserve"> (on UNIX-like systems) or </w:t>
      </w:r>
      <w:r>
        <w:rPr>
          <w:rStyle w:val="Text0"/>
        </w:rPr>
        <w:t>dungeoncrawl.exe</w:t>
      </w:r>
      <w:r>
        <w:t xml:space="preserve"> (on Windows). </w:t>
      </w:r>
      <w:bookmarkEnd w:id="2448"/>
    </w:p>
    <w:p>
      <w:bookmarkStart w:id="2449" w:name="Copy_the_resources_folder_into_y"/>
      <w:pPr>
        <w:pStyle w:val="Para 09"/>
      </w:pPr>
      <w:r>
        <w:t xml:space="preserve">Copy the </w:t>
      </w:r>
      <w:r>
        <w:rPr>
          <w:rStyle w:val="Text0"/>
        </w:rPr>
        <w:t>resources</w:t>
      </w:r>
      <w:r>
        <w:t xml:space="preserve"> folder into your new directory as a complete directory. </w:t>
      </w:r>
      <w:bookmarkEnd w:id="2449"/>
    </w:p>
    <w:p>
      <w:bookmarkStart w:id="2450" w:name="You_do_not_need_any_of_the_compi"/>
      <w:pPr>
        <w:pStyle w:val="Para 02"/>
      </w:pPr>
      <w:r>
        <w:t xml:space="preserve">You do </w:t>
      </w:r>
      <w:r>
        <w:rPr>
          <w:rStyle w:val="Text3"/>
        </w:rPr>
        <w:t>not</w:t>
      </w:r>
      <w:r>
        <w:t xml:space="preserve"> need any of the compiled dependencies. Rust </w:t>
      </w:r>
      <w:r>
        <w:rPr>
          <w:rStyle w:val="Text3"/>
        </w:rPr>
        <w:t>statically links</w:t>
      </w:r>
      <w:r>
        <w:t xml:space="preserve"> all of the dependencies into your executable file, so they’re already included. No additional files or runtime is needed.</w:t>
      </w:r>
      <w:bookmarkEnd w:id="2450"/>
    </w:p>
    <w:p>
      <w:bookmarkStart w:id="2451" w:name="You_ll_end_up_with_the_following"/>
      <w:pPr>
        <w:pStyle w:val="Para 02"/>
      </w:pPr>
      <w:r>
        <w:t>You’ll end up with the following structure:</w:t>
      </w:r>
      <w:bookmarkEnd w:id="2451"/>
    </w:p>
    <w:p>
      <w:pPr>
        <w:pStyle w:val="Para 11"/>
      </w:pPr>
      <w:r>
        <w:bookmarkStart w:id="2452" w:name="d24e42791"/>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714500"/>
            <wp:effectExtent l="0" r="0" t="0" b="0"/>
            <wp:wrapTopAndBottom/>
            <wp:docPr id="119" name="finalfolder.png" descr="images/FinishingTouches/finalfolder.png"/>
            <wp:cNvGraphicFramePr>
              <a:graphicFrameLocks noChangeAspect="1"/>
            </wp:cNvGraphicFramePr>
            <a:graphic>
              <a:graphicData uri="http://schemas.openxmlformats.org/drawingml/2006/picture">
                <pic:pic>
                  <pic:nvPicPr>
                    <pic:cNvPr id="0" name="finalfolder.png" descr="images/FinishingTouches/finalfolder.png"/>
                    <pic:cNvPicPr/>
                  </pic:nvPicPr>
                  <pic:blipFill>
                    <a:blip r:embed="rId80"/>
                    <a:stretch>
                      <a:fillRect/>
                    </a:stretch>
                  </pic:blipFill>
                  <pic:spPr>
                    <a:xfrm>
                      <a:off x="0" y="0"/>
                      <a:ext cx="2971800" cy="1714500"/>
                    </a:xfrm>
                    <a:prstGeom prst="rect">
                      <a:avLst/>
                    </a:prstGeom>
                  </pic:spPr>
                </pic:pic>
              </a:graphicData>
            </a:graphic>
          </wp:anchor>
        </w:drawing>
        <w:bookmarkEnd w:id="2452"/>
      </w:r>
    </w:p>
    <w:p>
      <w:bookmarkStart w:id="2453" w:name="Run_the_game_from_the_new_direct"/>
      <w:pPr>
        <w:pStyle w:val="Para 02"/>
      </w:pPr>
      <w:r>
        <w:t>Run the game from the new directory. Everything should run normally. If not, verify that you copied all of the necessary files and folders.</w:t>
      </w:r>
      <w:bookmarkEnd w:id="2453"/>
    </w:p>
    <w:p>
      <w:bookmarkStart w:id="2454" w:name="The_final_step_is_compressing_th"/>
      <w:pPr>
        <w:pStyle w:val="Para 02"/>
      </w:pPr>
      <w:r>
        <w:t>The final step is compressing the game directory and sharing the zip file with your friends. You can also share your game on sites like Itch.</w:t>
      </w:r>
      <w:hyperlink w:anchor="_67_1">
        <w:r>
          <w:rPr>
            <w:rStyle w:val="Text11"/>
          </w:rPr>
          <w:bookmarkStart w:id="2455" w:name="_67"/>
          <w:t>[67]</w:t>
          <w:bookmarkEnd w:id="2455"/>
        </w:r>
      </w:hyperlink>
      <w:r>
        <w:t xml:space="preserve"> </w:t>
      </w:r>
      <w:bookmarkEnd w:id="2454"/>
    </w:p>
    <w:p>
      <w:bookmarkStart w:id="2456" w:name="On_my_system__the_final_game_req"/>
      <w:pPr>
        <w:pStyle w:val="Para 02"/>
      </w:pPr>
      <w:r>
        <w:t xml:space="preserve">On my system, the final game requires 2.3 Mb of disk space. Before LTO and optimization, my </w:t>
      </w:r>
      <w:r>
        <w:rPr>
          <w:rStyle w:val="Text0"/>
        </w:rPr>
        <w:t>target</w:t>
      </w:r>
      <w:r>
        <w:t xml:space="preserve"> directory was nearly 300 Mb—that’s a significant difference.</w:t>
      </w:r>
      <w:bookmarkEnd w:id="2456"/>
    </w:p>
    <w:p>
      <w:bookmarkStart w:id="2457" w:name="You_probably_have_some_ideas_to"/>
      <w:pPr>
        <w:pStyle w:val="Para 02"/>
      </w:pPr>
      <w:r>
        <w:t xml:space="preserve">You probably have some ideas to make the dungeon crawler better. Maybe there’s something you want to add or remove. Or perhaps there’s some design element you want to change. But where do you start? </w:t>
      </w:r>
      <w:bookmarkEnd w:id="2457"/>
    </w:p>
    <w:p>
      <w:bookmarkStart w:id="2458" w:name="Making_the_Dungeon_Crawler_Your"/>
      <w:bookmarkStart w:id="2459" w:name="Making_the_Dungeon_Crawler_Your_2"/>
      <w:bookmarkStart w:id="2460" w:name="Top_of_f_0110_xhtml"/>
      <w:bookmarkStart w:id="2461" w:name="Making_the_Dungeon_Crawler_Your_1"/>
      <w:pPr>
        <w:pStyle w:val="Heading 2"/>
        <w:pageBreakBefore w:val="on"/>
      </w:pPr>
      <w:r>
        <w:t>Making the Dungeon Crawler Your Own</w:t>
      </w:r>
      <w:bookmarkEnd w:id="2458"/>
      <w:bookmarkEnd w:id="2459"/>
      <w:bookmarkEnd w:id="2460"/>
      <w:bookmarkEnd w:id="2461"/>
    </w:p>
    <w:p>
      <w:bookmarkStart w:id="2462" w:name="Tweaking_games_and_making_them_y"/>
      <w:pPr>
        <w:pStyle w:val="Para 02"/>
      </w:pPr>
      <w:r>
        <w:t>Tweaking games and making them your own is an important step for a game developer. You have the knowledge you need to add features to the game and make it your own. Try some of the following project ideas:</w:t>
      </w:r>
      <w:bookmarkEnd w:id="2462"/>
    </w:p>
    <w:p>
      <w:bookmarkStart w:id="2463" w:name="Add_different_monsters_and_items"/>
      <w:pPr>
        <w:pStyle w:val="Para 09"/>
      </w:pPr>
      <w:r>
        <w:t>Add different monsters and items, or change the existing ones.</w:t>
      </w:r>
      <w:bookmarkEnd w:id="2463"/>
    </w:p>
    <w:p>
      <w:bookmarkStart w:id="2464" w:name="Change_the_theme_to__re_skin__th"/>
      <w:pPr>
        <w:pStyle w:val="Para 09"/>
      </w:pPr>
      <w:r>
        <w:t>Change the theme to “re-skin” the game. You can radically alter the feel of the game with different tilesets.</w:t>
      </w:r>
      <w:bookmarkEnd w:id="2464"/>
    </w:p>
    <w:p>
      <w:bookmarkStart w:id="2465" w:name="Add_a_score_mechanism"/>
      <w:pPr>
        <w:pStyle w:val="Para 09"/>
      </w:pPr>
      <w:r>
        <w:t>Add a score mechanism.</w:t>
      </w:r>
      <w:bookmarkEnd w:id="2465"/>
    </w:p>
    <w:p>
      <w:bookmarkStart w:id="2466" w:name="Maybe_you_don_t_like_turn_based"/>
      <w:pPr>
        <w:pStyle w:val="Para 09"/>
      </w:pPr>
      <w:r>
        <w:t xml:space="preserve">Maybe you don’t like turn-based games. Most of the systems can work in a real-time game, with a bit of tweaking and some timing code similar to what you used in </w:t>
      </w:r>
      <w:r>
        <w:rPr>
          <w:rStyle w:val="Text3"/>
        </w:rPr>
        <w:t>Flappy Dragon</w:t>
      </w:r>
      <w:r>
        <w:t>.</w:t>
      </w:r>
      <w:bookmarkEnd w:id="2466"/>
    </w:p>
    <w:p>
      <w:bookmarkStart w:id="2467" w:name="Review_the_Flappy_Dragon_bonus_c"/>
      <w:pPr>
        <w:pStyle w:val="Para 09"/>
      </w:pPr>
      <w:r>
        <w:t xml:space="preserve">Review the </w:t>
      </w:r>
      <w:r>
        <w:rPr>
          <w:rStyle w:val="Text3"/>
        </w:rPr>
        <w:t>Flappy Dragon</w:t>
      </w:r>
      <w:r>
        <w:t xml:space="preserve"> bonus content and see if you can add some animation to your game.</w:t>
      </w:r>
      <w:bookmarkEnd w:id="2467"/>
    </w:p>
    <w:p>
      <w:bookmarkStart w:id="2468" w:name="Look_into_the_Amethyst_Engine_68"/>
      <w:pPr>
        <w:pStyle w:val="Para 09"/>
      </w:pPr>
      <w:r>
        <w:t>Look into the Amethyst Engine</w:t>
      </w:r>
      <w:hyperlink w:anchor="_68_1">
        <w:r>
          <w:rPr>
            <w:rStyle w:val="Text11"/>
          </w:rPr>
          <w:bookmarkStart w:id="2469" w:name="_68"/>
          <w:t>[68]</w:t>
          <w:bookmarkEnd w:id="2469"/>
        </w:r>
      </w:hyperlink>
      <w:r>
        <w:t xml:space="preserve"> and Bevy</w:t>
      </w:r>
      <w:hyperlink w:anchor="_69_1">
        <w:r>
          <w:rPr>
            <w:rStyle w:val="Text11"/>
          </w:rPr>
          <w:bookmarkStart w:id="2470" w:name="_69"/>
          <w:t>[69]</w:t>
          <w:bookmarkEnd w:id="2470"/>
        </w:r>
      </w:hyperlink>
      <w:r>
        <w:t xml:space="preserve"> to provide frameworks for more advanced games. Both are ECS-based engines and can be used to make very impressive 2D and 3D games. </w:t>
      </w:r>
      <w:bookmarkEnd w:id="2468"/>
    </w:p>
    <w:p>
      <w:bookmarkStart w:id="2471" w:name="Most_importantly__think_about_wh"/>
      <w:pPr>
        <w:pStyle w:val="Para 02"/>
      </w:pPr>
      <w:r>
        <w:t xml:space="preserve">Most importantly, think about what </w:t>
      </w:r>
      <w:r>
        <w:rPr>
          <w:rStyle w:val="Text3"/>
        </w:rPr>
        <w:t>you</w:t>
      </w:r>
      <w:r>
        <w:t xml:space="preserve"> want to write. Follow the design advice presented in Appendix 2, </w:t>
      </w:r>
      <w:hyperlink w:anchor="Appendix_____________2Short_Game_2">
        <w:r>
          <w:rPr>
            <w:rStyle w:val="Text9"/>
          </w:rPr>
          <w:t>​</w:t>
        </w:r>
      </w:hyperlink>
      <w:hyperlink w:anchor="Appendix_____________2Short_Game_2">
        <w:r>
          <w:rPr>
            <w:rStyle w:val="Text5"/>
          </w:rPr>
          <w:t>Short Game Design Documents</w:t>
        </w:r>
      </w:hyperlink>
      <w:hyperlink w:anchor="Appendix_____________2Short_Game_2">
        <w:r>
          <w:rPr>
            <w:rStyle w:val="Text9"/>
          </w:rPr>
          <w:t>​</w:t>
        </w:r>
      </w:hyperlink>
      <w:r>
        <w:t xml:space="preserve">. Start simple and work towards building the game of your dreams. </w:t>
      </w:r>
      <w:bookmarkEnd w:id="2471"/>
    </w:p>
    <w:p>
      <w:bookmarkStart w:id="2472" w:name="Top_of_f_0111_xhtml"/>
      <w:bookmarkStart w:id="2473" w:name="Additional_Content"/>
      <w:bookmarkStart w:id="2474" w:name="Additional_Content_Finishing_a_b"/>
      <w:bookmarkStart w:id="2475" w:name="Additional_Content_Finishing_a_b_1"/>
      <w:pPr>
        <w:pStyle w:val="Heading 2"/>
        <w:pageBreakBefore w:val="on"/>
      </w:pPr>
      <w:r>
        <w:t>Additional Content</w:t>
      </w:r>
      <w:bookmarkEnd w:id="2472"/>
      <w:bookmarkEnd w:id="2473"/>
      <w:bookmarkEnd w:id="2474"/>
      <w:bookmarkEnd w:id="2475"/>
    </w:p>
    <w:p>
      <w:bookmarkStart w:id="2476" w:name="Finishing_a_book_is_a_lot_like_f"/>
      <w:pPr>
        <w:pStyle w:val="Para 02"/>
      </w:pPr>
      <w:r>
        <w:t>Finishing a book is a lot like finishing a game. You feel a great sense of achievement, but also an awareness of the content that didn’t make the cut. For additional content, you can visit my website.</w:t>
      </w:r>
      <w:hyperlink w:anchor="_70_1">
        <w:r>
          <w:rPr>
            <w:rStyle w:val="Text11"/>
          </w:rPr>
          <w:bookmarkStart w:id="2477" w:name="_70"/>
          <w:t>[70]</w:t>
          <w:bookmarkEnd w:id="2477"/>
        </w:r>
      </w:hyperlink>
      <w:bookmarkEnd w:id="2476"/>
    </w:p>
    <w:p>
      <w:bookmarkStart w:id="2478" w:name="In_particular__I_m_planning_to_r"/>
      <w:pPr>
        <w:pStyle w:val="Para 02"/>
      </w:pPr>
      <w:r>
        <w:t>In particular, I’m planning to release the following content:</w:t>
      </w:r>
      <w:bookmarkEnd w:id="2478"/>
    </w:p>
    <w:p>
      <w:bookmarkStart w:id="2479" w:name="Web_Assembly__WASM___publish_you"/>
      <w:pPr>
        <w:pStyle w:val="Para 09"/>
      </w:pPr>
      <w:r>
        <w:rPr>
          <w:rStyle w:val="Text3"/>
        </w:rPr>
        <w:t>Web Assembly (WASM)</w:t>
      </w:r>
      <w:r>
        <w:t>—publish your game to the web, playable in a browser.</w:t>
      </w:r>
      <w:bookmarkEnd w:id="2479"/>
    </w:p>
    <w:p>
      <w:bookmarkStart w:id="2480" w:name="Particle_Effects__add_some_more"/>
      <w:pPr>
        <w:pStyle w:val="Para 09"/>
      </w:pPr>
      <w:r>
        <w:rPr>
          <w:rStyle w:val="Text3"/>
        </w:rPr>
        <w:t>Particle Effects</w:t>
      </w:r>
      <w:r>
        <w:t>—add some more interactive graphics to your game.</w:t>
      </w:r>
      <w:bookmarkEnd w:id="2480"/>
    </w:p>
    <w:p>
      <w:bookmarkStart w:id="2481" w:name="Saving_the_Game__learn_how_to_se"/>
      <w:pPr>
        <w:pStyle w:val="Para 09"/>
      </w:pPr>
      <w:r>
        <w:rPr>
          <w:rStyle w:val="Text3"/>
        </w:rPr>
        <w:t>Saving the Game</w:t>
      </w:r>
      <w:r>
        <w:t>—learn how to serialize your ECS for easy game saving and resumption.</w:t>
      </w:r>
      <w:bookmarkEnd w:id="2481"/>
    </w:p>
    <w:p>
      <w:bookmarkStart w:id="2482" w:name="Wrap_Up_16"/>
      <w:bookmarkStart w:id="2483" w:name="Top_of_f_0112_xhtml"/>
      <w:bookmarkStart w:id="2484" w:name="Wrap_Up_Congratulations__You_ve"/>
      <w:bookmarkStart w:id="2485" w:name="Wrap_Up_Congratulations__You_ve_1"/>
      <w:pPr>
        <w:pStyle w:val="Heading 2"/>
        <w:pageBreakBefore w:val="on"/>
      </w:pPr>
      <w:r>
        <w:t>Wrap-Up</w:t>
      </w:r>
      <w:bookmarkEnd w:id="2482"/>
      <w:bookmarkEnd w:id="2483"/>
      <w:bookmarkEnd w:id="2484"/>
      <w:bookmarkEnd w:id="2485"/>
    </w:p>
    <w:p>
      <w:bookmarkStart w:id="2486" w:name="Congratulations__You_ve_reached"/>
      <w:pPr>
        <w:pStyle w:val="Para 02"/>
      </w:pPr>
      <w:r>
        <w:t xml:space="preserve">Congratulations! You’ve reached the end of the book. You started your journey learning to make “Hello, World” in Rust, and now you’ve made </w:t>
      </w:r>
      <w:r>
        <w:rPr>
          <w:rStyle w:val="Text3"/>
        </w:rPr>
        <w:t>Flappy Dragon</w:t>
      </w:r>
      <w:r>
        <w:t xml:space="preserve"> and a Dungeon Crawler (or Roguelike) featuring procedurally generated maps, health, melee combat, items, loot, and data-driven design. You’ve come a long way. Hopefully, the end of the book does not mark the end of your journey in game development or Rust. You now have the skills to create fun games and share your creativity with the world.</w:t>
      </w:r>
      <w:bookmarkEnd w:id="248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 cy="381000"/>
            <wp:effectExtent l="0" r="0" t="0" b="0"/>
            <wp:wrapTopAndBottom/>
            <wp:docPr id="120" name="Herbert.png" descr="Herbert says:"/>
            <wp:cNvGraphicFramePr>
              <a:graphicFrameLocks noChangeAspect="1"/>
            </wp:cNvGraphicFramePr>
            <a:graphic>
              <a:graphicData uri="http://schemas.openxmlformats.org/drawingml/2006/picture">
                <pic:pic>
                  <pic:nvPicPr>
                    <pic:cNvPr id="0" name="Herbert.png" descr="Herbert says:"/>
                    <pic:cNvPicPr/>
                  </pic:nvPicPr>
                  <pic:blipFill>
                    <a:blip r:embed="rId5"/>
                    <a:stretch>
                      <a:fillRect/>
                    </a:stretch>
                  </pic:blipFill>
                  <pic:spPr>
                    <a:xfrm>
                      <a:off x="0" y="0"/>
                      <a:ext cx="254000" cy="381000"/>
                    </a:xfrm>
                    <a:prstGeom prst="rect">
                      <a:avLst/>
                    </a:prstGeom>
                  </pic:spPr>
                </pic:pic>
              </a:graphicData>
            </a:graphic>
          </wp:anchor>
        </w:drawing>
      </w:r>
    </w:p>
    <w:p>
      <w:pPr>
        <w:pStyle w:val="Para 32"/>
      </w:pPr>
      <w:r>
        <w:t>Herbert says:</w:t>
      </w:r>
    </w:p>
    <w:p>
      <w:pPr>
        <w:pStyle w:val="Para 33"/>
      </w:pPr>
      <w:r>
        <w:t>I’d love to hear from you</w:t>
      </w:r>
    </w:p>
    <w:p>
      <w:bookmarkStart w:id="2487" w:name="I_love_it_when_someone_contacts"/>
      <w:pPr>
        <w:pStyle w:val="Para 21"/>
      </w:pPr>
      <w:r>
        <w:t xml:space="preserve">I love it when someone contacts me and says, "I made this with the help of your library or book." If this book inspires you to make something, please let me know. You can find me on Twitter as </w:t>
      </w:r>
      <w:r>
        <w:rPr>
          <w:rStyle w:val="Text19"/>
        </w:rPr>
        <w:t>herberticus</w:t>
      </w:r>
      <w:r>
        <w:t xml:space="preserve"> or on the Devtalk website.</w:t>
      </w:r>
      <w:hyperlink w:anchor="_71_1">
        <w:r>
          <w:rPr>
            <w:rStyle w:val="Text21"/>
          </w:rPr>
          <w:bookmarkStart w:id="2488" w:name="_71"/>
          <w:t>[71]</w:t>
          <w:bookmarkEnd w:id="2488"/>
        </w:r>
      </w:hyperlink>
      <w:r>
        <w:t xml:space="preserve"> </w:t>
      </w:r>
      <w:bookmarkEnd w:id="2487"/>
    </w:p>
    <w:p>
      <w:pPr>
        <w:pStyle w:val="Heading 4"/>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67">
        <w:r>
          <w:bookmarkStart w:id="2489" w:name="_67_1"/>
          <w:t>[67]</w:t>
          <w:bookmarkEnd w:id="2489"/>
        </w:r>
      </w:hyperlink>
    </w:p>
    <w:p>
      <w:bookmarkStart w:id="2490" w:name="https___itch_io"/>
      <w:pPr>
        <w:pStyle w:val="Para 13"/>
      </w:pPr>
      <w:hyperlink r:id="rId299">
        <w:r>
          <w:t>https://itch.io/</w:t>
        </w:r>
      </w:hyperlink>
      <w:bookmarkEnd w:id="2490"/>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68">
        <w:r>
          <w:bookmarkStart w:id="2491" w:name="_68_1"/>
          <w:t>[68]</w:t>
          <w:bookmarkEnd w:id="2491"/>
        </w:r>
      </w:hyperlink>
    </w:p>
    <w:p>
      <w:bookmarkStart w:id="2492" w:name="https___amethyst_rs"/>
      <w:pPr>
        <w:pStyle w:val="Para 13"/>
      </w:pPr>
      <w:hyperlink r:id="rId300">
        <w:r>
          <w:t>https://amethyst.rs/</w:t>
        </w:r>
      </w:hyperlink>
      <w:bookmarkEnd w:id="2492"/>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69">
        <w:r>
          <w:bookmarkStart w:id="2493" w:name="_69_1"/>
          <w:t>[69]</w:t>
          <w:bookmarkEnd w:id="2493"/>
        </w:r>
      </w:hyperlink>
    </w:p>
    <w:p>
      <w:bookmarkStart w:id="2494" w:name="https___bevyengine_org"/>
      <w:pPr>
        <w:pStyle w:val="Para 13"/>
      </w:pPr>
      <w:hyperlink r:id="rId301">
        <w:r>
          <w:t>https://bevyengine.org/</w:t>
        </w:r>
      </w:hyperlink>
      <w:bookmarkEnd w:id="2494"/>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70">
        <w:r>
          <w:bookmarkStart w:id="2495" w:name="_70_1"/>
          <w:t>[70]</w:t>
          <w:bookmarkEnd w:id="2495"/>
        </w:r>
      </w:hyperlink>
    </w:p>
    <w:p>
      <w:bookmarkStart w:id="2496" w:name="https___hands_on_rust_com"/>
      <w:pPr>
        <w:pStyle w:val="Para 13"/>
      </w:pPr>
      <w:hyperlink r:id="rId302">
        <w:r>
          <w:t>https://hands-on-rust.com/</w:t>
        </w:r>
      </w:hyperlink>
      <w:bookmarkEnd w:id="2496"/>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71">
        <w:r>
          <w:bookmarkStart w:id="2497" w:name="_71_1"/>
          <w:t>[71]</w:t>
          <w:bookmarkEnd w:id="2497"/>
        </w:r>
      </w:hyperlink>
    </w:p>
    <w:p>
      <w:bookmarkStart w:id="2498" w:name="https___forum_devtalk_com_t_hand"/>
      <w:pPr>
        <w:pStyle w:val="Para 13"/>
      </w:pPr>
      <w:hyperlink r:id="rId303">
        <w:r>
          <w:t>https://forum.devtalk.com/t/hands-on-rust-effective-learning-through-2d-game-development-and-play/3919</w:t>
        </w:r>
      </w:hyperlink>
      <w:bookmarkEnd w:id="2498"/>
    </w:p>
    <w:p>
      <w:pPr>
        <w:pStyle w:val="Para 17"/>
      </w:pPr>
      <w:r>
        <w:t>Copyright © 2021, The Pragmatic Bookshelf.</w:t>
      </w:r>
    </w:p>
    <w:p>
      <w:bookmarkStart w:id="2499" w:name="sbo_rt_content_1"/>
      <w:bookmarkStart w:id="2500" w:name="book_content_1"/>
      <w:bookmarkStart w:id="2501" w:name="Top_of_f_0113_xhtml"/>
      <w:pPr>
        <w:pStyle w:val="Para 36"/>
        <w:pageBreakBefore w:val="on"/>
      </w:pPr>
      <w:r>
        <w:br w:clear="none"/>
      </w:r>
      <w:r>
        <w:rPr>
          <w:lang w:bidi="en" w:val="en" w:eastAsia="en"/>
        </w:rPr>
        <w:t xml:space="preserve"> </w:t>
      </w:r>
      <w:bookmarkEnd w:id="2499"/>
      <w:bookmarkEnd w:id="2500"/>
      <w:bookmarkEnd w:id="2501"/>
    </w:p>
    <w:p>
      <w:bookmarkStart w:id="2502" w:name="Part_3Additional_Resources__In_t_1"/>
      <w:bookmarkStart w:id="2503" w:name="Top_of_f_0114_xhtml"/>
      <w:bookmarkStart w:id="2504" w:name="Part_3Additional_Resources__In_t"/>
      <w:bookmarkStart w:id="2505" w:name="Part_3Additional_Resources"/>
      <w:pPr>
        <w:pStyle w:val="Heading 1"/>
        <w:pageBreakBefore w:val="on"/>
      </w:pPr>
      <w:r>
        <w:rPr>
          <w:rStyle w:val="Text20"/>
        </w:rPr>
        <w:t>Part 3</w:t>
        <w:br w:clear="none"/>
      </w:r>
      <w:r>
        <w:t>Additional Resources</w:t>
      </w:r>
      <w:bookmarkEnd w:id="2502"/>
      <w:bookmarkEnd w:id="2503"/>
      <w:bookmarkEnd w:id="2504"/>
      <w:bookmarkEnd w:id="2505"/>
    </w:p>
    <w:p>
      <w:bookmarkStart w:id="2506" w:name="In_this_part_of_the_book__you_ll_3"/>
      <w:bookmarkStart w:id="2507" w:name="In_this_part_of_the_book__you_ll_2"/>
      <w:pPr>
        <w:pStyle w:val="Para 29"/>
      </w:pPr>
      <w:r>
        <w:t xml:space="preserve">In this part of the book, you’ll find the following extra resources: an ASCII/Codepage 437 chart that helps you use terminal-based rendering for prototyping. a short design document guide that you can use to assist with the planning of your game, and a Rust cheat sheet that summarizes much of the language syntax. </w:t>
      </w:r>
      <w:bookmarkEnd w:id="2506"/>
      <w:bookmarkEnd w:id="2507"/>
    </w:p>
    <w:p>
      <w:bookmarkStart w:id="2508" w:name="Appendix_____________1ASCII_Code_1"/>
      <w:bookmarkStart w:id="2509" w:name="Appendix_____________1ASCII_Code_2"/>
      <w:bookmarkStart w:id="2510" w:name="Appendix_____________1ASCII_Code"/>
      <w:bookmarkStart w:id="2511" w:name="Top_of_f_0115_xhtml"/>
      <w:pPr>
        <w:pStyle w:val="Para 19"/>
        <w:pageBreakBefore w:val="on"/>
      </w:pPr>
      <w:r>
        <w:t>Appendix 1</w:t>
      </w:r>
      <w:bookmarkEnd w:id="2508"/>
      <w:bookmarkEnd w:id="2509"/>
      <w:bookmarkEnd w:id="2510"/>
      <w:bookmarkEnd w:id="2511"/>
    </w:p>
    <w:p>
      <w:pPr>
        <w:pStyle w:val="Heading 1"/>
      </w:pPr>
      <w:r>
        <w:br w:clear="none"/>
      </w:r>
    </w:p>
    <w:p>
      <w:pPr>
        <w:pStyle w:val="Para 18"/>
      </w:pPr>
      <w:r>
        <w:t>ASCII/Codepage 437 Chart</w:t>
      </w:r>
    </w:p>
    <w:p>
      <w:pPr>
        <w:pStyle w:val="Para 11"/>
      </w:pPr>
      <w:r>
        <w:bookmarkStart w:id="2512" w:name="d24e42954"/>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5994400"/>
            <wp:effectExtent l="0" r="0" t="0" b="0"/>
            <wp:wrapTopAndBottom/>
            <wp:docPr id="121" name="chart.png" descr="images/AsciiChart/chart.png"/>
            <wp:cNvGraphicFramePr>
              <a:graphicFrameLocks noChangeAspect="1"/>
            </wp:cNvGraphicFramePr>
            <a:graphic>
              <a:graphicData uri="http://schemas.openxmlformats.org/drawingml/2006/picture">
                <pic:pic>
                  <pic:nvPicPr>
                    <pic:cNvPr id="0" name="chart.png" descr="images/AsciiChart/chart.png"/>
                    <pic:cNvPicPr/>
                  </pic:nvPicPr>
                  <pic:blipFill>
                    <a:blip r:embed="rId81"/>
                    <a:stretch>
                      <a:fillRect/>
                    </a:stretch>
                  </pic:blipFill>
                  <pic:spPr>
                    <a:xfrm>
                      <a:off x="0" y="0"/>
                      <a:ext cx="4876800" cy="5994400"/>
                    </a:xfrm>
                    <a:prstGeom prst="rect">
                      <a:avLst/>
                    </a:prstGeom>
                  </pic:spPr>
                </pic:pic>
              </a:graphicData>
            </a:graphic>
          </wp:anchor>
        </w:drawing>
        <w:bookmarkEnd w:id="2512"/>
      </w:r>
    </w:p>
    <w:p>
      <w:pPr>
        <w:pStyle w:val="Para 17"/>
      </w:pPr>
      <w:r>
        <w:t>Copyright © 2021, The Pragmatic Bookshelf.</w:t>
      </w:r>
    </w:p>
    <w:p>
      <w:bookmarkStart w:id="2513" w:name="Appendix_____________2Short_Game"/>
      <w:bookmarkStart w:id="2514" w:name="Top_of_f_0116_xhtml"/>
      <w:bookmarkStart w:id="2515" w:name="Appendix_____________2Short_Game_2"/>
      <w:bookmarkStart w:id="2516" w:name="Appendix_____________2Short_Game_1"/>
      <w:pPr>
        <w:pStyle w:val="Para 19"/>
        <w:pageBreakBefore w:val="on"/>
      </w:pPr>
      <w:r>
        <w:t>Appendix 2</w:t>
      </w:r>
      <w:bookmarkEnd w:id="2513"/>
      <w:bookmarkEnd w:id="2514"/>
      <w:bookmarkEnd w:id="2515"/>
      <w:bookmarkEnd w:id="2516"/>
    </w:p>
    <w:p>
      <w:pPr>
        <w:pStyle w:val="Heading 1"/>
      </w:pPr>
      <w:r>
        <w:br w:clear="none"/>
      </w:r>
    </w:p>
    <w:p>
      <w:pPr>
        <w:pStyle w:val="Para 18"/>
      </w:pPr>
      <w:r>
        <w:t>Short Game Design Documents</w:t>
      </w:r>
    </w:p>
    <w:p>
      <w:bookmarkStart w:id="2517" w:name="A_short_game_design_document_can"/>
      <w:pPr>
        <w:pStyle w:val="Para 02"/>
      </w:pPr>
      <w:r>
        <w:t xml:space="preserve">A </w:t>
      </w:r>
      <w:r>
        <w:rPr>
          <w:rStyle w:val="Text3"/>
        </w:rPr>
        <w:t>short</w:t>
      </w:r>
      <w:r>
        <w:t xml:space="preserve"> game design document can help you focus on your core game idea—and not spend hours on peripheral features that sound awesome but won’t work until you’ve built the game’s foundations. It will also help you overcome writer’s block, and a well-structured short design document can help you finish your game. The design document for the Dungeon Crawler example in this game is in Chapter 4, </w:t>
      </w:r>
      <w:hyperlink w:anchor="Chapter_____________4Design_a_Du_2">
        <w:r>
          <w:rPr>
            <w:rStyle w:val="Text9"/>
          </w:rPr>
          <w:t>​</w:t>
        </w:r>
      </w:hyperlink>
      <w:hyperlink w:anchor="Chapter_____________4Design_a_Du_2">
        <w:r>
          <w:rPr>
            <w:rStyle w:val="Text5"/>
          </w:rPr>
          <w:t>Design a Dungeon Crawler</w:t>
        </w:r>
      </w:hyperlink>
      <w:hyperlink w:anchor="Chapter_____________4Design_a_Du_2">
        <w:r>
          <w:rPr>
            <w:rStyle w:val="Text9"/>
          </w:rPr>
          <w:t>​</w:t>
        </w:r>
      </w:hyperlink>
      <w:r>
        <w:t>.</w:t>
      </w:r>
      <w:bookmarkEnd w:id="2517"/>
    </w:p>
    <w:p>
      <w:bookmarkStart w:id="2518" w:name="Let_s_start_with_something_that"/>
      <w:pPr>
        <w:pStyle w:val="Para 02"/>
      </w:pPr>
      <w:r>
        <w:t>Let’s start with something that can help defeat writer’s block: making notes.</w:t>
      </w:r>
      <w:bookmarkEnd w:id="2518"/>
    </w:p>
    <w:p>
      <w:bookmarkStart w:id="2519" w:name="Top_of_f_0117_xhtml"/>
      <w:bookmarkStart w:id="2520" w:name="Make_a_Note_of_Every_Idea__As_yo_1"/>
      <w:bookmarkStart w:id="2521" w:name="Make_a_Note_of_Every_Idea"/>
      <w:bookmarkStart w:id="2522" w:name="Make_a_Note_of_Every_Idea__As_yo"/>
      <w:pPr>
        <w:pStyle w:val="Heading 2"/>
        <w:pageBreakBefore w:val="on"/>
      </w:pPr>
      <w:r>
        <w:t>Make a Note of Every Idea</w:t>
      </w:r>
      <w:bookmarkEnd w:id="2519"/>
      <w:bookmarkEnd w:id="2520"/>
      <w:bookmarkEnd w:id="2521"/>
      <w:bookmarkEnd w:id="2522"/>
    </w:p>
    <w:p>
      <w:bookmarkStart w:id="2523" w:name="As_you_play_and_create_games__yo"/>
      <w:pPr>
        <w:pStyle w:val="Para 02"/>
      </w:pPr>
      <w:r>
        <w:t>As you play and create games, you’ll find yourself brimming with ideas. Inspiration often hits at the least convenient moment—in the shower, at work, or while you’re trying to sleep. So keep a notepad—physical or virtual—handy. When ideas pop into your brain, jot them down. You need just enough to remember what you were thinking about. “Pong, but with lasers” is a memorable note. “Metaphysical Monsters” is a great title but probably needs a little more commentary to remember what it means when you look back on your notes.</w:t>
      </w:r>
      <w:bookmarkEnd w:id="2523"/>
    </w:p>
    <w:p>
      <w:bookmarkStart w:id="2524" w:name="Use_whatever_note_taking_system"/>
      <w:pPr>
        <w:pStyle w:val="Para 02"/>
      </w:pPr>
      <w:r>
        <w:t xml:space="preserve">Use whatever note-taking system you like. From EMACS </w:t>
      </w:r>
      <w:r>
        <w:rPr>
          <w:rStyle w:val="Text3"/>
        </w:rPr>
        <w:t>Org Mode</w:t>
      </w:r>
      <w:hyperlink w:anchor="_72_1">
        <w:r>
          <w:rPr>
            <w:rStyle w:val="Text11"/>
          </w:rPr>
          <w:bookmarkStart w:id="2525" w:name="_72"/>
          <w:t>[72]</w:t>
          <w:bookmarkEnd w:id="2525"/>
        </w:r>
      </w:hyperlink>
      <w:r>
        <w:t xml:space="preserve"> to Evernote,</w:t>
      </w:r>
      <w:hyperlink w:anchor="_73_1">
        <w:r>
          <w:rPr>
            <w:rStyle w:val="Text11"/>
          </w:rPr>
          <w:bookmarkStart w:id="2526" w:name="_73"/>
          <w:t>[73]</w:t>
          <w:bookmarkEnd w:id="2526"/>
        </w:r>
      </w:hyperlink>
      <w:r>
        <w:t xml:space="preserve"> </w:t>
      </w:r>
      <w:r>
        <w:rPr>
          <w:rStyle w:val="Text3"/>
        </w:rPr>
        <w:t>Google Keep</w:t>
      </w:r>
      <w:hyperlink w:anchor="_74_1">
        <w:r>
          <w:rPr>
            <w:rStyle w:val="Text11"/>
          </w:rPr>
          <w:bookmarkStart w:id="2527" w:name="_74"/>
          <w:t>[74]</w:t>
          <w:bookmarkEnd w:id="2527"/>
        </w:r>
      </w:hyperlink>
      <w:r>
        <w:t xml:space="preserve"> to </w:t>
      </w:r>
      <w:r>
        <w:rPr>
          <w:rStyle w:val="Text3"/>
        </w:rPr>
        <w:t>Microsoft OneNote</w:t>
      </w:r>
      <w:r>
        <w:t>,</w:t>
      </w:r>
      <w:hyperlink w:anchor="_75_1">
        <w:r>
          <w:rPr>
            <w:rStyle w:val="Text11"/>
          </w:rPr>
          <w:bookmarkStart w:id="2528" w:name="_75"/>
          <w:t>[75]</w:t>
          <w:bookmarkEnd w:id="2528"/>
        </w:r>
      </w:hyperlink>
      <w:r>
        <w:t xml:space="preserve"> there are plenty of note-taking systems to try. It doesn’t matter what platform you use. Even a trusty old pad of paper and beat-up pen is fine.</w:t>
      </w:r>
      <w:bookmarkEnd w:id="2524"/>
    </w:p>
    <w:p>
      <w:bookmarkStart w:id="2529" w:name="It_s_a_good_idea_to_keep_your_no"/>
      <w:pPr>
        <w:pStyle w:val="Para 02"/>
      </w:pPr>
      <w:r>
        <w:t>It’s a good idea to keep your notes organized by game idea. Write a top-level note with the basic game idea, and notes underneath for when you think of features. Consider how important they are to the basic game idea. For example, is your idea a core concept of the game or a fun visual effect to accompany another idea?</w:t>
      </w:r>
      <w:bookmarkEnd w:id="2529"/>
    </w:p>
    <w:p>
      <w:bookmarkStart w:id="2530" w:name="When_you_feel_the_urge_to_create"/>
      <w:pPr>
        <w:pStyle w:val="Para 02"/>
      </w:pPr>
      <w:r>
        <w:t>When you feel the urge to create something and aren’t sure what, you can open up your corpus of notes and find something that sounds like fun to write.</w:t>
      </w:r>
      <w:bookmarkEnd w:id="2530"/>
    </w:p>
    <w:p>
      <w:bookmarkStart w:id="2531" w:name="Game_idea_notes_aren_t_a_design"/>
      <w:pPr>
        <w:pStyle w:val="Para 02"/>
      </w:pPr>
      <w:r>
        <w:t xml:space="preserve">Game idea notes aren’t a design document or plan. You’ll often find that you can combine ideas from different sets of notes—many of the more interesting game ideas start by pondering the combination of a few genres/ideas. Before turning your notes into a design plan, let’s consider what your plan should accomplish. </w:t>
      </w:r>
      <w:bookmarkEnd w:id="2531"/>
    </w:p>
    <w:p>
      <w:bookmarkStart w:id="2532" w:name="Why_You_Need_a_Design_Document_1"/>
      <w:bookmarkStart w:id="2533" w:name="Why_You_Need_a_Design_Document"/>
      <w:bookmarkStart w:id="2534" w:name="Why_You_Need_a_Design_Document_2"/>
      <w:bookmarkStart w:id="2535" w:name="Top_of_f_0118_xhtml"/>
      <w:pPr>
        <w:pStyle w:val="Heading 2"/>
        <w:pageBreakBefore w:val="on"/>
      </w:pPr>
      <w:r>
        <w:t>Why You Need a Design Document</w:t>
      </w:r>
      <w:bookmarkEnd w:id="2532"/>
      <w:bookmarkEnd w:id="2533"/>
      <w:bookmarkEnd w:id="2534"/>
      <w:bookmarkEnd w:id="2535"/>
    </w:p>
    <w:p>
      <w:bookmarkStart w:id="2536" w:name="A_design_document_serves_several"/>
      <w:pPr>
        <w:pStyle w:val="Para 02"/>
      </w:pPr>
      <w:r>
        <w:t>A design document serves several purposes:</w:t>
      </w:r>
      <w:bookmarkEnd w:id="2536"/>
    </w:p>
    <w:p>
      <w:bookmarkStart w:id="2537" w:name="It_distills_the_essence_of_the_g"/>
      <w:pPr>
        <w:pStyle w:val="Para 09"/>
      </w:pPr>
      <w:r>
        <w:t>It distills the essence of the game you want to make into an easy-to-describe target.</w:t>
      </w:r>
      <w:bookmarkEnd w:id="2537"/>
    </w:p>
    <w:p>
      <w:bookmarkStart w:id="2538" w:name="Compiling_your_notes_into_a_more"/>
      <w:pPr>
        <w:pStyle w:val="Para 09"/>
      </w:pPr>
      <w:r>
        <w:t>Compiling your notes into a more formalized document makes your brain begin pondering how the game actually works rather than just a concept of the end product.</w:t>
      </w:r>
      <w:bookmarkEnd w:id="2538"/>
    </w:p>
    <w:p>
      <w:bookmarkStart w:id="2539" w:name="Creating_a_design_document_helps"/>
      <w:pPr>
        <w:pStyle w:val="Para 09"/>
      </w:pPr>
      <w:r>
        <w:t>Creating a design document helps you determine which features are essential and which are niceties.</w:t>
      </w:r>
      <w:bookmarkEnd w:id="2539"/>
    </w:p>
    <w:p>
      <w:bookmarkStart w:id="2540" w:name="A_well_structured_design_documen"/>
      <w:pPr>
        <w:pStyle w:val="Para 09"/>
      </w:pPr>
      <w:r>
        <w:t>A well-structured design document breaks tasks into bite-sized chunks so when you find yourself with time to program, you know what to work on and can feel like you accomplished something in the available time.</w:t>
      </w:r>
      <w:bookmarkEnd w:id="2540"/>
    </w:p>
    <w:p>
      <w:bookmarkStart w:id="2541" w:name="Many_gallons_of_digital_ink_have"/>
      <w:pPr>
        <w:pStyle w:val="Para 02"/>
      </w:pPr>
      <w:r>
        <w:t xml:space="preserve">Many gallons of digital ink have been devoted to the need for a design document and what it should look like. What you </w:t>
      </w:r>
      <w:r>
        <w:rPr>
          <w:rStyle w:val="Text3"/>
        </w:rPr>
        <w:t>need</w:t>
      </w:r>
      <w:r>
        <w:t xml:space="preserve"> depends on the scale of your project:</w:t>
      </w:r>
      <w:bookmarkEnd w:id="2541"/>
    </w:p>
    <w:tbl>
      <w:tblPr>
        <w:tblW w:type="auto" w:w="0"/>
      </w:tblPr>
      <w:tr>
        <w:tc>
          <w:tcPr>
            <w:tcW w:type="auto" w:w="0"/>
            <w:shd w:val="clear" w:color="auto" w:fill="DDDDFF"/>
            <w:tcMar>
              <w:left w:type="dxa" w:w="200"/>
              <w:top w:type="dxa" w:w="200"/>
              <w:right w:type="dxa" w:w="200"/>
              <w:bottom w:type="dxa" w:w="200"/>
            </w:tcMar>
            <w:vAlign w:val="center"/>
          </w:tcPr>
          <w:p>
            <w:pPr>
              <w:pStyle w:val="4 Block"/>
            </w:pPr>
          </w:p>
          <w:p>
            <w:pPr>
              <w:pStyle w:val="Para 09"/>
            </w:pPr>
            <w:r>
              <w:t>Working Alone</w:t>
            </w:r>
          </w:p>
        </w:tc>
        <w:tc>
          <w:tcPr>
            <w:tcW w:type="auto" w:w="0"/>
            <w:shd w:val="clear" w:color="auto" w:fill="DDDDFF"/>
            <w:tcMar>
              <w:left w:type="dxa" w:w="200"/>
              <w:top w:type="dxa" w:w="200"/>
              <w:right w:type="dxa" w:w="200"/>
              <w:bottom w:type="dxa" w:w="200"/>
            </w:tcMar>
            <w:vAlign w:val="center"/>
          </w:tcPr>
          <w:p>
            <w:pPr>
              <w:pStyle w:val="Para 09"/>
            </w:pPr>
            <w:r>
              <w:t>Small Team</w:t>
            </w:r>
          </w:p>
        </w:tc>
        <w:tc>
          <w:tcPr>
            <w:tcW w:type="auto" w:w="0"/>
            <w:shd w:val="clear" w:color="auto" w:fill="DDDDFF"/>
            <w:tcMar>
              <w:left w:type="dxa" w:w="200"/>
              <w:top w:type="dxa" w:w="200"/>
              <w:right w:type="dxa" w:w="200"/>
              <w:bottom w:type="dxa" w:w="200"/>
            </w:tcMar>
            <w:vAlign w:val="center"/>
          </w:tcPr>
          <w:p>
            <w:pPr>
              <w:pStyle w:val="Para 09"/>
            </w:pPr>
            <w:r>
              <w:t>Working for a Studio</w:t>
            </w:r>
          </w:p>
        </w:tc>
      </w:tr>
    </w:tbl>
    <w:tbl>
      <w:tblPr>
        <w:tblW w:type="auto" w:w="0"/>
      </w:tblPr>
      <w:tr>
        <w:tc>
          <w:tcPr>
            <w:tcW w:type="auto" w:w="0"/>
            <w:tcMar>
              <w:left w:type="dxa" w:w="200"/>
              <w:top w:type="dxa" w:w="200"/>
              <w:right w:type="dxa" w:w="200"/>
              <w:bottom w:type="dxa" w:w="200"/>
            </w:tcMar>
            <w:vAlign w:val="top"/>
          </w:tcPr>
          <w:p>
            <w:pPr>
              <w:pStyle w:val="Para 09"/>
            </w:pPr>
            <w:r>
              <w:t>A Short Game Design Document</w:t>
            </w:r>
          </w:p>
        </w:tc>
        <w:tc>
          <w:tcPr>
            <w:tcW w:type="auto" w:w="0"/>
            <w:tcMar>
              <w:left w:type="dxa" w:w="200"/>
              <w:top w:type="dxa" w:w="200"/>
              <w:right w:type="dxa" w:w="200"/>
              <w:bottom w:type="dxa" w:w="200"/>
            </w:tcMar>
            <w:vAlign w:val="top"/>
          </w:tcPr>
          <w:p>
            <w:pPr>
              <w:pStyle w:val="Para 09"/>
            </w:pPr>
            <w:r>
              <w:t>Keep Everyone Moving in the Same Direction</w:t>
            </w:r>
          </w:p>
        </w:tc>
        <w:tc>
          <w:tcPr>
            <w:tcW w:type="auto" w:w="0"/>
            <w:tcMar>
              <w:left w:type="dxa" w:w="200"/>
              <w:top w:type="dxa" w:w="200"/>
              <w:right w:type="dxa" w:w="200"/>
              <w:bottom w:type="dxa" w:w="200"/>
            </w:tcMar>
            <w:vAlign w:val="top"/>
          </w:tcPr>
          <w:p>
            <w:pPr>
              <w:pStyle w:val="Para 09"/>
            </w:pPr>
            <w:r>
              <w:t>Very Detailed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Keep It Simple</w:t>
            </w:r>
          </w:p>
        </w:tc>
        <w:tc>
          <w:tcPr>
            <w:tcW w:type="auto" w:w="0"/>
            <w:shd w:val="clear" w:color="auto" w:fill="EEF2F6"/>
            <w:tcMar>
              <w:left w:type="dxa" w:w="200"/>
              <w:top w:type="dxa" w:w="200"/>
              <w:right w:type="dxa" w:w="200"/>
              <w:bottom w:type="dxa" w:w="200"/>
            </w:tcMar>
            <w:vAlign w:val="top"/>
          </w:tcPr>
          <w:p>
            <w:pPr>
              <w:pStyle w:val="Para 09"/>
            </w:pPr>
            <w:r>
              <w:t>Track Sprint Progress</w:t>
            </w:r>
          </w:p>
        </w:tc>
        <w:tc>
          <w:tcPr>
            <w:tcW w:type="auto" w:w="0"/>
            <w:shd w:val="clear" w:color="auto" w:fill="EEF2F6"/>
            <w:tcMar>
              <w:left w:type="dxa" w:w="200"/>
              <w:top w:type="dxa" w:w="200"/>
              <w:right w:type="dxa" w:w="200"/>
              <w:bottom w:type="dxa" w:w="200"/>
            </w:tcMar>
            <w:vAlign w:val="top"/>
          </w:tcPr>
          <w:p>
            <w:pPr>
              <w:pStyle w:val="Para 09"/>
            </w:pPr>
            <w:r>
              <w:t>Producers Make It for You</w:t>
            </w:r>
          </w:p>
        </w:tc>
      </w:tr>
    </w:tbl>
    <w:p>
      <w:bookmarkStart w:id="2542" w:name="This_book_targets_beginners__so"/>
      <w:pPr>
        <w:pStyle w:val="Para 02"/>
      </w:pPr>
      <w:r>
        <w:t>This book targets beginners, so most likely you’re working alone or with a friend. This gives you a lot of freedom. Your design document can be very informal, containing just enough information to remind you of what goes where.</w:t>
      </w:r>
      <w:bookmarkEnd w:id="2542"/>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Design Documents Are Alive</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2543" w:name="d24e43111"/>
              <w:drawing>
                <wp:inline>
                  <wp:extent cx="711200" cy="838200"/>
                  <wp:effectExtent l="0" r="0" t="190500" b="190500"/>
                  <wp:docPr id="122"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2543"/>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Game Design Documents aren’t typically carved into stone as unchanging monuments. Instead, these documents are known as a </w:t>
            </w:r>
            <w:r>
              <w:rPr>
                <w:rStyle w:val="Text3"/>
              </w:rPr>
              <w:t>living document</w:t>
            </w:r>
            <w:r>
              <w:t xml:space="preserve">—constantly edited to match reality. </w:t>
            </w:r>
          </w:p>
        </w:tc>
      </w:tr>
    </w:tbl>
    <w:p>
      <w:bookmarkStart w:id="2544" w:name="Let_s_go_over_what_goes_into_a_m"/>
      <w:pPr>
        <w:pStyle w:val="Para 02"/>
      </w:pPr>
      <w:r>
        <w:t xml:space="preserve">Let’s go over what goes into a minimal, focused design document. </w:t>
      </w:r>
      <w:bookmarkEnd w:id="2544"/>
    </w:p>
    <w:p>
      <w:bookmarkStart w:id="2545" w:name="Design_Document_Headings__Keep_y_1"/>
      <w:bookmarkStart w:id="2546" w:name="Top_of_f_0119_xhtml"/>
      <w:bookmarkStart w:id="2547" w:name="Design_Document_Headings__Keep_y"/>
      <w:bookmarkStart w:id="2548" w:name="Design_Document_Headings"/>
      <w:pPr>
        <w:pStyle w:val="Heading 2"/>
        <w:pageBreakBefore w:val="on"/>
      </w:pPr>
      <w:r>
        <w:t>Design Document Headings</w:t>
      </w:r>
      <w:bookmarkEnd w:id="2545"/>
      <w:bookmarkEnd w:id="2546"/>
      <w:bookmarkEnd w:id="2547"/>
      <w:bookmarkEnd w:id="2548"/>
    </w:p>
    <w:p>
      <w:bookmarkStart w:id="2549" w:name="Keep_your_design_document_short"/>
      <w:pPr>
        <w:pStyle w:val="Para 02"/>
      </w:pPr>
      <w:r>
        <w:t>Keep your design document short. You need a few basic headings and some rough estimates of the tasks required to realize your idea. This section will walk you through creating a focused design document, intended to help keep you on track as you make a game.</w:t>
      </w:r>
      <w:bookmarkEnd w:id="2549"/>
    </w:p>
    <w:p>
      <w:pPr>
        <w:pStyle w:val="Heading 2"/>
      </w:pPr>
      <w:r>
        <w:t>Naming Your Game</w:t>
      </w:r>
    </w:p>
    <w:p>
      <w:bookmarkStart w:id="2550" w:name="Names_are_difficult__and_it_s_pr_1"/>
      <w:pPr>
        <w:pStyle w:val="Para 02"/>
      </w:pPr>
      <w:r>
        <w:t>Names are difficult, and it’s pretty unlikely that the first name you pick will be the name of your game. It’s OK to start with something generic and come up with a fun name later. Start your design document with your working title on the first line.</w:t>
      </w:r>
      <w:bookmarkEnd w:id="2550"/>
    </w:p>
    <w:p>
      <w:pPr>
        <w:pStyle w:val="Heading 2"/>
      </w:pPr>
      <w:r>
        <w:t>Short Description</w:t>
      </w:r>
    </w:p>
    <w:p>
      <w:bookmarkStart w:id="2551" w:name="You_should_start_your_design_doc"/>
      <w:pPr>
        <w:pStyle w:val="Para 02"/>
      </w:pPr>
      <w:r>
        <w:t xml:space="preserve">You should start your design document with a short description of the game. </w:t>
      </w:r>
      <w:r>
        <w:rPr>
          <w:rStyle w:val="Text3"/>
        </w:rPr>
        <w:t>Flappy Dragon</w:t>
      </w:r>
      <w:r>
        <w:t xml:space="preserve"> could be described as “a Flappy Bird Clone.” A generic Roguelike might describe itself as “a Dungeon Crawler with procedurally generated levels, monsters of increasing difficulty, and turn-based movement.”</w:t>
      </w:r>
      <w:bookmarkEnd w:id="2551"/>
    </w:p>
    <w:p>
      <w:bookmarkStart w:id="2552" w:name="The_key_is_to_keep_it_short__It"/>
      <w:pPr>
        <w:pStyle w:val="Para 02"/>
      </w:pPr>
      <w:r>
        <w:t>The key is to keep it short. It’s similar to an elevator pitch in marketing—this is how you’d describe the game in passing to a friend who wants to know what you’re working on.</w:t>
      </w:r>
      <w:bookmarkEnd w:id="2552"/>
    </w:p>
    <w:p>
      <w:pPr>
        <w:pStyle w:val="Heading 2"/>
      </w:pPr>
      <w:r>
        <w:t>Story</w:t>
      </w:r>
    </w:p>
    <w:p>
      <w:bookmarkStart w:id="2553" w:name="Not_every_game_has_a_story__Nobo"/>
      <w:pPr>
        <w:pStyle w:val="Para 02"/>
      </w:pPr>
      <w:r>
        <w:t xml:space="preserve">Not every game </w:t>
      </w:r>
      <w:r>
        <w:rPr>
          <w:rStyle w:val="Text3"/>
        </w:rPr>
        <w:t>has</w:t>
      </w:r>
      <w:r>
        <w:t xml:space="preserve"> a story. Nobody knows why Flappy Bird desperately needs to fly to the East, and for a fun little game, it doesn’t matter. If your game has a story, include a summary of the story. Otherwise, you can skip this heading altogether.</w:t>
      </w:r>
      <w:bookmarkEnd w:id="2553"/>
    </w:p>
    <w:p>
      <w:pPr>
        <w:pStyle w:val="Heading 2"/>
      </w:pPr>
      <w:r>
        <w:t>Basic Game Loops</w:t>
      </w:r>
    </w:p>
    <w:p>
      <w:bookmarkStart w:id="2554" w:name="Games_tend_to_feature_a__design"/>
      <w:pPr>
        <w:pStyle w:val="Para 02"/>
      </w:pPr>
      <w:r>
        <w:t>Games tend to feature a “design loop.” This describes the actions the protagonist takes, and the impact they have on the world. Flappy Dragon’s loop is very simple: the dragon flies to the East, avoiding obstacles. A turn-based Dungeon Crawler loop looks like this:</w:t>
      </w:r>
      <w:bookmarkEnd w:id="2554"/>
    </w:p>
    <w:p>
      <w:pPr>
        <w:pStyle w:val="Para 04"/>
      </w:pPr>
      <w:r>
        <w:t>Arrive in a randomly generated dungeon level.</w:t>
      </w:r>
    </w:p>
    <w:p>
      <w:pPr>
        <w:pStyle w:val="Para 04"/>
      </w:pPr>
      <w:r>
        <w:t>Explore the dungeon.</w:t>
      </w:r>
    </w:p>
    <w:p>
      <w:pPr>
        <w:pStyle w:val="Para 04"/>
      </w:pPr>
      <w:r>
        <w:t>Encounter monsters and either fight them or run away.</w:t>
      </w:r>
    </w:p>
    <w:p>
      <w:pPr>
        <w:pStyle w:val="Para 04"/>
      </w:pPr>
      <w:r>
        <w:t>Pick up any items along the way.</w:t>
      </w:r>
    </w:p>
    <w:p>
      <w:pPr>
        <w:pStyle w:val="Para 04"/>
      </w:pPr>
      <w:r>
        <w:t>Find the level exit, and repeat from step 1.</w:t>
      </w:r>
    </w:p>
    <w:p>
      <w:bookmarkStart w:id="2555" w:name="Your_design_may_feature_more_tha"/>
      <w:pPr>
        <w:pStyle w:val="Para 02"/>
      </w:pPr>
      <w:r>
        <w:t>Your design may feature more than one loop. That’s OK, but it can be a warning sign that you’re making a large or convoluted game. A Real Time Strategy game features a few loops:</w:t>
      </w:r>
      <w:bookmarkEnd w:id="2555"/>
    </w:p>
    <w:p>
      <w:bookmarkStart w:id="2556" w:name="Locate_resources_and_task_worker"/>
      <w:pPr>
        <w:pStyle w:val="Para 09"/>
      </w:pPr>
      <w:r>
        <w:t>Locate resources and task workers with gathering them.</w:t>
      </w:r>
      <w:bookmarkEnd w:id="2556"/>
    </w:p>
    <w:p>
      <w:bookmarkStart w:id="2557" w:name="Construct_your_base__considering"/>
      <w:pPr>
        <w:pStyle w:val="Para 09"/>
      </w:pPr>
      <w:r>
        <w:t>Construct your base, considering both resource use, unit creation, and defense.</w:t>
      </w:r>
      <w:bookmarkEnd w:id="2557"/>
    </w:p>
    <w:p>
      <w:bookmarkStart w:id="2558" w:name="Construct_your_armies"/>
      <w:pPr>
        <w:pStyle w:val="Para 09"/>
      </w:pPr>
      <w:r>
        <w:t>Construct your armies.</w:t>
      </w:r>
      <w:bookmarkEnd w:id="2558"/>
    </w:p>
    <w:p>
      <w:bookmarkStart w:id="2559" w:name="Locate_the_enemy_strongpoints_an"/>
      <w:pPr>
        <w:pStyle w:val="Para 09"/>
      </w:pPr>
      <w:r>
        <w:t>Locate the enemy strongpoints and task your armies with their destruction.</w:t>
      </w:r>
      <w:bookmarkEnd w:id="2559"/>
    </w:p>
    <w:p>
      <w:pPr>
        <w:pStyle w:val="Heading 2"/>
      </w:pPr>
      <w:r>
        <w:t>Minimum Viable Product</w:t>
      </w:r>
    </w:p>
    <w:p>
      <w:bookmarkStart w:id="2560" w:name="It_s_very_easy_to_think_of_ideas"/>
      <w:pPr>
        <w:pStyle w:val="Para 02"/>
      </w:pPr>
      <w:r>
        <w:t xml:space="preserve">It’s very easy to think of ideas for your game but whittling them down to the essentials can be hard. The smallest program you can make that fulfills your basic design goals is the </w:t>
      </w:r>
      <w:r>
        <w:rPr>
          <w:rStyle w:val="Text0"/>
        </w:rPr>
        <w:t>Minimum Viable Product</w:t>
      </w:r>
      <w:r>
        <w:t>—or MVP.</w:t>
      </w:r>
      <w:bookmarkEnd w:id="2560"/>
    </w:p>
    <w:p>
      <w:bookmarkStart w:id="2561" w:name="The_MVP_is_your_initial_target"/>
      <w:pPr>
        <w:pStyle w:val="Para 02"/>
      </w:pPr>
      <w:r>
        <w:t xml:space="preserve">The MVP is your initial target. Build the chunks of your MVP and once it’s together, you have a playable game. It may not be a </w:t>
      </w:r>
      <w:r>
        <w:rPr>
          <w:rStyle w:val="Text3"/>
        </w:rPr>
        <w:t>finished</w:t>
      </w:r>
      <w:r>
        <w:t xml:space="preserve"> game, but it’s something you can be proud of. It’s also something you can share with friends for feedback. You often don’t know whether an idea is good until you try it. Focusing on the MVP saves you from wasting many hours polishing what turned out to be a fun-sounding idea that doesn’t quite work in reality. </w:t>
      </w:r>
      <w:bookmarkEnd w:id="2561"/>
    </w:p>
    <w:p>
      <w:pPr>
        <w:pStyle w:val="Heading 2"/>
      </w:pPr>
      <w:r>
        <w:t>Stretch Goals</w:t>
      </w:r>
    </w:p>
    <w:p>
      <w:bookmarkStart w:id="2562" w:name="Once_you_ve_finalized_your_MVP"/>
      <w:pPr>
        <w:pStyle w:val="Para 02"/>
      </w:pPr>
      <w:r>
        <w:t>Once you’ve finalized your MVP, list all of the other features you’d like as stretch goals. Try and rank them by importance; you may not get to all of them. Ideally, you want to pick goals that fit your overall design and can be added in bite-sized chunks. Sitting down and adding a feature in one or two sessions is much more motivating than realizing “in 6 weeks, I may have this working.”</w:t>
      </w:r>
      <w:bookmarkEnd w:id="2562"/>
    </w:p>
    <w:tbl>
      <w:tblPr>
        <w:tblW w:type="auto" w:w="0"/>
      </w:tblPr>
      <w:tr>
        <w:tc>
          <w:tcPr>
            <w:tcW w:type="auto" w:w="0"/>
            <w:shd w:val="clear" w:color="auto" w:fill="DDDDFF"/>
            <w:tcMar>
              <w:left w:type="dxa" w:w="200"/>
              <w:top w:type="dxa" w:w="200"/>
              <w:right w:type="dxa" w:w="200"/>
              <w:bottom w:type="dxa" w:w="200"/>
            </w:tcMar>
            <w:vAlign w:val="center"/>
            <w:hMerge w:val="restart"/>
          </w:tcPr>
          <w:p>
            <w:pPr>
              <w:pStyle w:val="4 Block"/>
            </w:pPr>
          </w:p>
          <w:p>
            <w:pPr>
              <w:pStyle w:val="Para 09"/>
            </w:pPr>
            <w:r>
              <w:t>Skip through the Forest, Don’t March to Mordor</w:t>
            </w:r>
          </w:p>
        </w:tc>
        <w:tc>
          <w:tcPr>
            <w:hMerge w:val="continue"/>
          </w:tcPr>
          <w:p/>
        </w:tc>
      </w:tr>
    </w:tbl>
    <w:tbl>
      <w:tblPr>
        <w:tblW w:type="auto" w:w="0"/>
      </w:tblPr>
      <w:tr>
        <w:tc>
          <w:tcPr>
            <w:tcW w:type="pct" w:w="600"/>
            <w:shd w:val="clear" w:color="auto" w:fill="DDFFDD"/>
            <w:tcMar>
              <w:left w:type="dxa" w:w="200"/>
              <w:top w:type="dxa" w:w="200"/>
              <w:right w:type="dxa" w:w="200"/>
              <w:bottom w:type="dxa" w:w="200"/>
            </w:tcMar>
            <w:vAlign w:val="top"/>
          </w:tcPr>
          <w:p>
            <w:pPr>
              <w:pStyle w:val="Para 01"/>
            </w:pPr>
            <w:r>
              <w:t/>
              <w:bookmarkStart w:id="2563" w:name="d24e43249"/>
              <w:drawing>
                <wp:inline>
                  <wp:extent cx="711200" cy="838200"/>
                  <wp:effectExtent l="0" r="0" t="190500" b="190500"/>
                  <wp:docPr id="123" name="tip.png" descr="images/aside-icons/tip.png"/>
                  <wp:cNvGraphicFramePr>
                    <a:graphicFrameLocks noChangeAspect="1"/>
                  </wp:cNvGraphicFramePr>
                  <a:graphic>
                    <a:graphicData uri="http://schemas.openxmlformats.org/drawingml/2006/picture">
                      <pic:pic>
                        <pic:nvPicPr>
                          <pic:cNvPr id="0" name="tip.png" descr="images/aside-icons/tip.png"/>
                          <pic:cNvPicPr/>
                        </pic:nvPicPr>
                        <pic:blipFill>
                          <a:blip r:embed="rId7"/>
                          <a:stretch>
                            <a:fillRect/>
                          </a:stretch>
                        </pic:blipFill>
                        <pic:spPr>
                          <a:xfrm>
                            <a:off x="0" y="0"/>
                            <a:ext cx="711200" cy="838200"/>
                          </a:xfrm>
                          <a:prstGeom prst="rect">
                            <a:avLst/>
                          </a:prstGeom>
                        </pic:spPr>
                      </pic:pic>
                    </a:graphicData>
                  </a:graphic>
                </wp:inline>
              </w:drawing>
              <w:bookmarkEnd w:id="2563"/>
              <w:t xml:space="preserve"> </w:t>
            </w:r>
          </w:p>
        </w:tc>
        <w:tc>
          <w:tcPr>
            <w:tcW w:type="pct" w:w="4400"/>
            <w:shd w:val="clear" w:color="auto" w:fill="DDFFDD"/>
            <w:tcMar>
              <w:left w:type="dxa" w:w="200"/>
              <w:top w:type="dxa" w:w="200"/>
              <w:right w:type="dxa" w:w="200"/>
              <w:bottom w:type="dxa" w:w="200"/>
            </w:tcMar>
            <w:vAlign w:val="top"/>
          </w:tcPr>
          <w:p>
            <w:pPr>
              <w:pStyle w:val="Para 09"/>
            </w:pPr>
            <w:r>
              <w:t xml:space="preserve">If you’ve worked in the software industry, you’ve probably suffered through a death march project. Everyone’s exhausted, and the more hours you put in, the further away you feel from a working product. That’s not fun, so try not to inflict it upon yourself. If a goal is causing you stress, cut it from your design. This is especially true if you’re working as a lone hobbyist. If you hated making the game, your players will probably notice and hate playing it. </w:t>
            </w:r>
          </w:p>
        </w:tc>
      </w:tr>
    </w:tbl>
    <w:p>
      <w:bookmarkStart w:id="2564" w:name="You_Aren_t_Gonna_Need_It"/>
      <w:bookmarkStart w:id="2565" w:name="Top_of_f_0120_xhtml"/>
      <w:bookmarkStart w:id="2566" w:name="You_Aren_t_Gonna_Need_It_If_you_1"/>
      <w:bookmarkStart w:id="2567" w:name="You_Aren_t_Gonna_Need_It_If_you"/>
      <w:pPr>
        <w:pStyle w:val="Heading 2"/>
        <w:pageBreakBefore w:val="on"/>
      </w:pPr>
      <w:r>
        <w:t>You Aren’t Gonna Need It</w:t>
      </w:r>
      <w:bookmarkEnd w:id="2564"/>
      <w:bookmarkEnd w:id="2565"/>
      <w:bookmarkEnd w:id="2566"/>
      <w:bookmarkEnd w:id="2567"/>
    </w:p>
    <w:p>
      <w:bookmarkStart w:id="2568" w:name="If_you_want_to_finish_your_game"/>
      <w:pPr>
        <w:pStyle w:val="Para 02"/>
      </w:pPr>
      <w:r>
        <w:t xml:space="preserve">If you want to finish your game, be brutal. Move </w:t>
      </w:r>
      <w:r>
        <w:rPr>
          <w:rStyle w:val="Text3"/>
        </w:rPr>
        <w:t>everything</w:t>
      </w:r>
      <w:r>
        <w:t xml:space="preserve"> that isn’t in the minimum viable product into a stretch goal. Once you start enjoying game development, you’ll find yourself coming up with many ideas. Some of the ideas are good ideas—and some aren’t. Note them down, but before adding them as another task on your game development document, ask yourself, “Do I really need this?” The sad truth is that beyond your core mechanics, you probably don’t need it—it’s a nicety. If it looks like a nicety you can make, add it to your stretch goals. Otherwise, keep it in your notebook—maybe you can incorporate it into version 2.0 or another game entirely. </w:t>
      </w:r>
      <w:bookmarkEnd w:id="2568"/>
    </w:p>
    <w:p>
      <w:pPr>
        <w:pStyle w:val="Heading 2"/>
      </w:pPr>
      <w:r>
        <w:t>Sprints and Motivation</w:t>
      </w:r>
    </w:p>
    <w:p>
      <w:bookmarkStart w:id="2569" w:name="Now_that_you_have_your_top_level"/>
      <w:pPr>
        <w:pStyle w:val="Para 02"/>
      </w:pPr>
      <w:r>
        <w:t>Now that you have your top-level design document, it’s time to turn it into a plan. Divide your ideas into bite-sized chunks. Does your game involve the player wandering around a dungeon? That’s a good-sized chunk—make a basic map and move around it. Is your game turn-based? Setting up the turn structure is a good sprint. The chapters in this book are designed to represent realistic sprints.</w:t>
      </w:r>
      <w:bookmarkEnd w:id="2569"/>
    </w:p>
    <w:p>
      <w:bookmarkStart w:id="2570" w:name="As_you_come_up_with_sprints__con"/>
      <w:pPr>
        <w:pStyle w:val="Para 02"/>
      </w:pPr>
      <w:r>
        <w:t>As you come up with sprints, consider dependencies. You can’t implement combat until you have a map, a player, and something for them to fight. Health potions aren’t useful until the player has a health statistic. Enormous thermonuclear explosions are cool, but they require a target, a reason to use them, and a way to represent the massive damage they inflict.</w:t>
      </w:r>
      <w:bookmarkEnd w:id="2570"/>
    </w:p>
    <w:p>
      <w:bookmarkStart w:id="2571" w:name="Keeping_your_sprints_short_is_al"/>
      <w:pPr>
        <w:pStyle w:val="Para 02"/>
      </w:pPr>
      <w:r>
        <w:t xml:space="preserve">Keeping your sprints short is also a very important motivator. A short sprint—preferably one you can finish in one or two sessions—gives you a solid feeling of progress. You can play your new feature and say, “I made this.” This is </w:t>
      </w:r>
      <w:r>
        <w:rPr>
          <w:rStyle w:val="Text3"/>
        </w:rPr>
        <w:t>really</w:t>
      </w:r>
      <w:r>
        <w:t xml:space="preserve"> important. Avoid the old “waterfall” pattern of writing everything and then integrating it—and not seeing any meaningful progress for months. You’ll have a high risk of becoming disheartened and losing interest in your project.</w:t>
      </w:r>
      <w:bookmarkEnd w:id="2571"/>
    </w:p>
    <w:p>
      <w:bookmarkStart w:id="2572" w:name="Don_t_be_afraid_to_say__this_isn"/>
      <w:pPr>
        <w:pStyle w:val="Para 02"/>
      </w:pPr>
      <w:r>
        <w:t>Don’t be afraid to say “this isn’t working” and throw some code away—but keep it somewhere, even if it’s tucked away in a GitHub branch. You may think of a use for it later.</w:t>
      </w:r>
      <w:bookmarkEnd w:id="2572"/>
    </w:p>
    <w:p>
      <w:pPr>
        <w:pStyle w:val="Heading 2"/>
      </w:pPr>
      <w:r>
        <w:t>Long-Term Benefits of Design</w:t>
      </w:r>
    </w:p>
    <w:p>
      <w:bookmarkStart w:id="2573" w:name="Keeping_your_notes_gives_you_a_r"/>
      <w:pPr>
        <w:pStyle w:val="Para 02"/>
      </w:pPr>
      <w:r>
        <w:t>Keeping your notes gives you a ready pool of ideas when you feel like writing some code. This can help avoid writer’s block—nothing is worse than staring at an empty text editor wondering what you should try and create. Take an idea, hack up a quick design, and throw together a prototype. It doesn’t matter if it’s terrible. Everyone started by making terrible games. The important part is that you tried to make something and learned along the way.</w:t>
      </w:r>
      <w:bookmarkEnd w:id="2573"/>
    </w:p>
    <w:p>
      <w:bookmarkStart w:id="2574" w:name="As_you_become_a_better_developer"/>
      <w:pPr>
        <w:pStyle w:val="Para 02"/>
      </w:pPr>
      <w:r>
        <w:t>As you become a better developer, both your thrown-away and completed projects add up. You develop experience and a much better feel for what will and won’t work. You also begin to develop a body of code to draw on. If your game idea requires something from an old project, you can borrow from it.</w:t>
      </w:r>
      <w:bookmarkEnd w:id="2574"/>
    </w:p>
    <w:p>
      <w:pPr>
        <w:pStyle w:val="Heading 2"/>
      </w:pPr>
      <w:r>
        <w:t>Assess Yourself Realistically</w:t>
      </w:r>
    </w:p>
    <w:p>
      <w:bookmarkStart w:id="2575" w:name="If_you_visit_game_development_fo"/>
      <w:pPr>
        <w:pStyle w:val="Para 02"/>
      </w:pPr>
      <w:r>
        <w:t xml:space="preserve">If you visit game development forums or Discord servers, you’ll quickly learn that everyone has some big ideas. Every new developer proposing their Massively-Multiplayer Online Game, huge Role-Playing Game, or pitching an idea the size of Assassin’s Creed is greeted by a chorus of “Why don’t you start with Pong?” Despite appearances, the experienced forum dwellers aren’t mean. You do need to start small and gradually build up your experience. That’s why this book starts with Flappy Dragon—you can complete it in a single chapter, and garner a lot of foundational knowledge along the way. One day, you—and a large team—may be ready to make the next </w:t>
      </w:r>
      <w:r>
        <w:rPr>
          <w:rStyle w:val="Text0"/>
        </w:rPr>
        <w:t>World of Warcraft</w:t>
      </w:r>
      <w:r>
        <w:t>. Starting with a project of this scale will almost certainly follow an all-too-familiar cycle: initial enthusiasm, despair when you discover how hard it is to write good netcode for thousands of players, and a decision to either write something smaller or quit game development altogether.</w:t>
      </w:r>
      <w:bookmarkEnd w:id="2575"/>
    </w:p>
    <w:p>
      <w:bookmarkStart w:id="2576" w:name="Keep_the_notes_you_make_describi"/>
      <w:pPr>
        <w:pStyle w:val="Para 02"/>
      </w:pPr>
      <w:r>
        <w:t>Keep the notes you make describing your dream game. Just be aware that it remains a dream until you’re ready for it.</w:t>
      </w:r>
      <w:bookmarkEnd w:id="2576"/>
    </w:p>
    <w:p>
      <w:pPr>
        <w:pStyle w:val="Heading 2"/>
      </w:pPr>
      <w:r>
        <w:t>Fail Fast</w:t>
      </w:r>
    </w:p>
    <w:p>
      <w:bookmarkStart w:id="2577" w:name="When_you_design_a_novel_game__th"/>
      <w:pPr>
        <w:pStyle w:val="Para 02"/>
      </w:pPr>
      <w:r>
        <w:t xml:space="preserve">When you design a novel game, there’s a chance that it will be missing one vital element: it isn’t </w:t>
      </w:r>
      <w:r>
        <w:rPr>
          <w:rStyle w:val="Text3"/>
        </w:rPr>
        <w:t>fun</w:t>
      </w:r>
      <w:r>
        <w:t xml:space="preserve">. The problem is, you won’t know that until you’ve tried it (although experience helps). Create an ugly prototype that exposes the basic game loop of your idea. Show it to some trusted friends. If the core game is a good idea, it’ll quickly become evident when they enjoy themselves. If the core idea turns out to be a dud, that’s OK too. File it away in your notes as “that was a nice idea” and move on. You may find a use for it as a mini-game inside something else in the future. Worst case, you’ve learned not to try that idea again. </w:t>
      </w:r>
      <w:bookmarkEnd w:id="2577"/>
    </w:p>
    <w:p>
      <w:pPr>
        <w:pStyle w:val="Heading 2"/>
      </w:pPr>
      <w:r>
        <w:t>Don’t Stress about Deadlines</w:t>
      </w:r>
    </w:p>
    <w:p>
      <w:bookmarkStart w:id="2578" w:name="I_love_deadlines__I_like_the_who"/>
      <w:pPr>
        <w:pStyle w:val="Para 28"/>
      </w:pPr>
      <w:r>
        <w:t>I love deadlines. I like the whooshing sound they make as they fly by.</w:t>
      </w:r>
      <w:bookmarkEnd w:id="2578"/>
    </w:p>
    <w:p>
      <w:bookmarkStart w:id="2579" w:name="___Douglas_Adams"/>
      <w:pPr>
        <w:pStyle w:val="Para 29"/>
      </w:pPr>
      <w:r>
        <w:t>— Douglas Adams</w:t>
      </w:r>
      <w:bookmarkEnd w:id="2579"/>
    </w:p>
    <w:p>
      <w:bookmarkStart w:id="2580" w:name="If_you_re_making_games_as_a_hobb"/>
      <w:pPr>
        <w:pStyle w:val="Para 02"/>
      </w:pPr>
      <w:r>
        <w:t>If you’re making games as a hobby, don’t get hung up on deadlines. Nothing is worse than a “fun” project making you miserable because you feel you are late on a task. If you use a project management app, give yourself plenty of time—and if you miss a deadline, reschedule.</w:t>
      </w:r>
      <w:bookmarkEnd w:id="2580"/>
    </w:p>
    <w:p>
      <w:bookmarkStart w:id="2581" w:name="Top_of_f_0121_xhtml"/>
      <w:bookmarkStart w:id="2582" w:name="Wrap_Up_Between_making_notes_and_1"/>
      <w:bookmarkStart w:id="2583" w:name="Wrap_Up_Between_making_notes_and"/>
      <w:bookmarkStart w:id="2584" w:name="Wrap_Up_17"/>
      <w:pPr>
        <w:pStyle w:val="Heading 2"/>
        <w:pageBreakBefore w:val="on"/>
      </w:pPr>
      <w:r>
        <w:t>Wrap-Up</w:t>
      </w:r>
      <w:bookmarkEnd w:id="2581"/>
      <w:bookmarkEnd w:id="2582"/>
      <w:bookmarkEnd w:id="2583"/>
      <w:bookmarkEnd w:id="2584"/>
    </w:p>
    <w:p>
      <w:bookmarkStart w:id="2585" w:name="Between_making_notes_and_the_Sho"/>
      <w:pPr>
        <w:pStyle w:val="Para 02"/>
      </w:pPr>
      <w:r>
        <w:t xml:space="preserve">Between making notes and the </w:t>
      </w:r>
      <w:r>
        <w:rPr>
          <w:rStyle w:val="Text3"/>
        </w:rPr>
        <w:t>Short Design Document</w:t>
      </w:r>
      <w:r>
        <w:t xml:space="preserve"> template, you have everything you need to plan smaller game projects. You don’t need to spend hours writing a massive design tome—but a quick outline at the beginning can help keep you on track to finish your project.</w:t>
      </w:r>
      <w:bookmarkEnd w:id="2585"/>
    </w:p>
    <w:p>
      <w:pPr>
        <w:pStyle w:val="Heading 4"/>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72">
        <w:r>
          <w:bookmarkStart w:id="2586" w:name="_72_1"/>
          <w:t>[72]</w:t>
          <w:bookmarkEnd w:id="2586"/>
        </w:r>
      </w:hyperlink>
    </w:p>
    <w:p>
      <w:bookmarkStart w:id="2587" w:name="https___orgmode_org"/>
      <w:pPr>
        <w:pStyle w:val="Para 13"/>
      </w:pPr>
      <w:hyperlink r:id="rId304">
        <w:r>
          <w:t>https://orgmode.org//</w:t>
        </w:r>
      </w:hyperlink>
      <w:bookmarkEnd w:id="2587"/>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73">
        <w:r>
          <w:bookmarkStart w:id="2588" w:name="_73_1"/>
          <w:t>[73]</w:t>
          <w:bookmarkEnd w:id="2588"/>
        </w:r>
      </w:hyperlink>
    </w:p>
    <w:p>
      <w:bookmarkStart w:id="2589" w:name="https___evernote_com"/>
      <w:pPr>
        <w:pStyle w:val="Para 13"/>
      </w:pPr>
      <w:hyperlink r:id="rId305">
        <w:r>
          <w:t>https://evernote.com/</w:t>
        </w:r>
      </w:hyperlink>
      <w:bookmarkEnd w:id="2589"/>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74">
        <w:r>
          <w:bookmarkStart w:id="2590" w:name="_74_1"/>
          <w:t>[74]</w:t>
          <w:bookmarkEnd w:id="2590"/>
        </w:r>
      </w:hyperlink>
    </w:p>
    <w:p>
      <w:bookmarkStart w:id="2591" w:name="https___keep_google_com"/>
      <w:pPr>
        <w:pStyle w:val="Para 13"/>
      </w:pPr>
      <w:hyperlink r:id="rId306">
        <w:r>
          <w:t>https://keep.google.com/</w:t>
        </w:r>
      </w:hyperlink>
      <w:bookmarkEnd w:id="2591"/>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2"/>
      </w:pPr>
      <w:hyperlink w:anchor="_75">
        <w:r>
          <w:bookmarkStart w:id="2592" w:name="_75_1"/>
          <w:t>[75]</w:t>
          <w:bookmarkEnd w:id="2592"/>
        </w:r>
      </w:hyperlink>
    </w:p>
    <w:p>
      <w:bookmarkStart w:id="2593" w:name="https___www_onenote_com"/>
      <w:pPr>
        <w:pStyle w:val="Para 13"/>
      </w:pPr>
      <w:hyperlink r:id="rId307">
        <w:r>
          <w:t>https://www.onenote.com/</w:t>
        </w:r>
      </w:hyperlink>
      <w:bookmarkEnd w:id="2593"/>
    </w:p>
    <w:p>
      <w:pPr>
        <w:pStyle w:val="Para 17"/>
      </w:pPr>
      <w:r>
        <w:t>Copyright © 2021, The Pragmatic Bookshelf.</w:t>
      </w:r>
    </w:p>
    <w:p>
      <w:bookmarkStart w:id="2594" w:name="Appendix_____________3Rust_Cheat_2"/>
      <w:bookmarkStart w:id="2595" w:name="Appendix_____________3Rust_Cheat_1"/>
      <w:bookmarkStart w:id="2596" w:name="Appendix_____________3Rust_Cheat"/>
      <w:bookmarkStart w:id="2597" w:name="Top_of_f_0122_xhtml"/>
      <w:pPr>
        <w:pStyle w:val="Para 19"/>
        <w:pageBreakBefore w:val="on"/>
      </w:pPr>
      <w:r>
        <w:t>Appendix 3</w:t>
      </w:r>
      <w:bookmarkEnd w:id="2594"/>
      <w:bookmarkEnd w:id="2595"/>
      <w:bookmarkEnd w:id="2596"/>
      <w:bookmarkEnd w:id="2597"/>
    </w:p>
    <w:p>
      <w:pPr>
        <w:pStyle w:val="Heading 1"/>
      </w:pPr>
      <w:r>
        <w:br w:clear="none"/>
      </w:r>
    </w:p>
    <w:p>
      <w:pPr>
        <w:pStyle w:val="Para 18"/>
      </w:pPr>
      <w:r>
        <w:t>Rust Cheat Sheet</w:t>
      </w:r>
    </w:p>
    <w:p>
      <w:bookmarkStart w:id="2598" w:name="d24e43355"/>
      <w:pPr>
        <w:pStyle w:val="Para 02"/>
      </w:pPr>
      <w:r>
        <w:t/>
      </w:r>
      <w:bookmarkEnd w:id="2598"/>
    </w:p>
    <w:p>
      <w:pPr>
        <w:pStyle w:val="Para 11"/>
      </w:pPr>
      <w:r>
        <w:bookmarkStart w:id="2599" w:name="d24e43467"/>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5156200"/>
            <wp:effectExtent l="0" r="0" t="0" b="0"/>
            <wp:wrapTopAndBottom/>
            <wp:docPr id="124" name="cheatsheet.png" descr="images/CheatSheet/cheatsheet.png"/>
            <wp:cNvGraphicFramePr>
              <a:graphicFrameLocks noChangeAspect="1"/>
            </wp:cNvGraphicFramePr>
            <a:graphic>
              <a:graphicData uri="http://schemas.openxmlformats.org/drawingml/2006/picture">
                <pic:pic>
                  <pic:nvPicPr>
                    <pic:cNvPr id="0" name="cheatsheet.png" descr="images/CheatSheet/cheatsheet.png"/>
                    <pic:cNvPicPr/>
                  </pic:nvPicPr>
                  <pic:blipFill>
                    <a:blip r:embed="rId82"/>
                    <a:stretch>
                      <a:fillRect/>
                    </a:stretch>
                  </pic:blipFill>
                  <pic:spPr>
                    <a:xfrm>
                      <a:off x="0" y="0"/>
                      <a:ext cx="4876800" cy="5156200"/>
                    </a:xfrm>
                    <a:prstGeom prst="rect">
                      <a:avLst/>
                    </a:prstGeom>
                  </pic:spPr>
                </pic:pic>
              </a:graphicData>
            </a:graphic>
          </wp:anchor>
        </w:drawing>
        <w:bookmarkEnd w:id="2599"/>
      </w:r>
    </w:p>
    <w:p>
      <w:bookmarkStart w:id="2600" w:name="d24e43468"/>
      <w:pPr>
        <w:pStyle w:val="Para 02"/>
      </w:pPr>
      <w:r>
        <w:t/>
      </w:r>
      <w:bookmarkEnd w:id="2600"/>
    </w:p>
    <w:p>
      <w:pPr>
        <w:pStyle w:val="Para 11"/>
      </w:pPr>
      <w:r>
        <w:bookmarkStart w:id="2601" w:name="d24e43518"/>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5156200"/>
            <wp:effectExtent l="0" r="0" t="0" b="0"/>
            <wp:wrapTopAndBottom/>
            <wp:docPr id="125" name="cheatsheet2.png" descr="images/CheatSheet/cheatsheet2.png"/>
            <wp:cNvGraphicFramePr>
              <a:graphicFrameLocks noChangeAspect="1"/>
            </wp:cNvGraphicFramePr>
            <a:graphic>
              <a:graphicData uri="http://schemas.openxmlformats.org/drawingml/2006/picture">
                <pic:pic>
                  <pic:nvPicPr>
                    <pic:cNvPr id="0" name="cheatsheet2.png" descr="images/CheatSheet/cheatsheet2.png"/>
                    <pic:cNvPicPr/>
                  </pic:nvPicPr>
                  <pic:blipFill>
                    <a:blip r:embed="rId83"/>
                    <a:stretch>
                      <a:fillRect/>
                    </a:stretch>
                  </pic:blipFill>
                  <pic:spPr>
                    <a:xfrm>
                      <a:off x="0" y="0"/>
                      <a:ext cx="4876800" cy="5156200"/>
                    </a:xfrm>
                    <a:prstGeom prst="rect">
                      <a:avLst/>
                    </a:prstGeom>
                  </pic:spPr>
                </pic:pic>
              </a:graphicData>
            </a:graphic>
          </wp:anchor>
        </w:drawing>
        <w:bookmarkEnd w:id="2601"/>
      </w:r>
    </w:p>
    <w:p>
      <w:pPr>
        <w:pStyle w:val="Para 17"/>
      </w:pPr>
      <w:r>
        <w:t>Copyright © 2021, The Pragmatic Bookshelf.</w:t>
      </w:r>
    </w:p>
    <w:p>
      <w:bookmarkStart w:id="2602" w:name="book_content_2"/>
      <w:bookmarkStart w:id="2603" w:name="sbo_rt_content_2"/>
      <w:bookmarkStart w:id="2604" w:name="Top_of_f_0123_xhtml"/>
      <w:pPr>
        <w:pStyle w:val="Para 36"/>
        <w:pageBreakBefore w:val="on"/>
      </w:pPr>
      <w:r>
        <w:br w:clear="none"/>
      </w:r>
      <w:r>
        <w:rPr>
          <w:lang w:bidi="en" w:val="en" w:eastAsia="en"/>
        </w:rPr>
        <w:t xml:space="preserve"> </w:t>
      </w:r>
      <w:bookmarkEnd w:id="2602"/>
      <w:bookmarkEnd w:id="2603"/>
      <w:bookmarkEnd w:id="2604"/>
    </w:p>
    <w:p>
      <w:bookmarkStart w:id="2605" w:name="Bibliography__HT00_Andrew_Hunt_a"/>
      <w:bookmarkStart w:id="2606" w:name="Top_of_f_0124_xhtml"/>
      <w:bookmarkStart w:id="2607" w:name="Bibliography"/>
      <w:bookmarkStart w:id="2608" w:name="Bibliography__HT00_Andrew_Hunt_a_1"/>
      <w:pPr>
        <w:pStyle w:val="3 Block"/>
        <w:pageBreakBefore w:val="on"/>
      </w:pPr>
      <w:bookmarkEnd w:id="2605"/>
      <w:bookmarkEnd w:id="2606"/>
      <w:bookmarkEnd w:id="2607"/>
      <w:bookmarkEnd w:id="2608"/>
    </w:p>
    <w:p>
      <w:pPr>
        <w:pStyle w:val="Heading 1"/>
      </w:pPr>
      <w:r>
        <w:br w:clear="none"/>
      </w:r>
    </w:p>
    <w:p>
      <w:pPr>
        <w:pStyle w:val="Para 18"/>
      </w:pPr>
      <w:r>
        <w:t>Bibliography</w:t>
      </w:r>
    </w:p>
    <w:p>
      <w:bookmarkStart w:id="2609" w:name="_HT00"/>
      <w:pPr>
        <w:framePr w:wrap="around" w:vAnchor="text" w:hAnchor="text" w:xAlign="left" w:y="1" w:hSpace="0" w:vSpace="0" w:hRule="auto" w:w="1140"/>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[HT00]</w:t>
      </w:r>
      <w:bookmarkEnd w:id="2609"/>
    </w:p>
    <w:p>
      <w:pPr>
        <w:pStyle w:val="Para 11"/>
      </w:pPr>
      <w:r>
        <w:t xml:space="preserve">Andrew Hunt and David Thomas. </w:t>
      </w:r>
      <w:r>
        <w:rPr>
          <w:rStyle w:val="Text15"/>
        </w:rPr>
        <w:t>The Pragmatic Programmer: From Journeyman to Master</w:t>
      </w:r>
      <w:r>
        <w:t>. Addison-Wesley, Boston, MA, 2000.</w:t>
      </w:r>
    </w:p>
    <w:p>
      <w:bookmarkStart w:id="2610" w:name="_KN19"/>
      <w:pPr>
        <w:framePr w:wrap="around" w:vAnchor="text" w:hAnchor="text" w:xAlign="left" w:y="1" w:hSpace="0" w:vSpace="0" w:hRule="auto" w:w="1140"/>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[KN19]</w:t>
      </w:r>
      <w:bookmarkEnd w:id="2610"/>
    </w:p>
    <w:p>
      <w:pPr>
        <w:pStyle w:val="Para 11"/>
      </w:pPr>
      <w:r>
        <w:t xml:space="preserve">Steve Klabnik and Carol Nichols. </w:t>
      </w:r>
      <w:r>
        <w:rPr>
          <w:rStyle w:val="Text15"/>
        </w:rPr>
        <w:t>The Rust Programming Language (Covers Rust 2018)</w:t>
      </w:r>
      <w:r>
        <w:t>. No Starch Press, San Francisco, CA, 2019.</w:t>
      </w:r>
    </w:p>
    <w:p>
      <w:bookmarkStart w:id="2611" w:name="_McC04"/>
      <w:pPr>
        <w:framePr w:wrap="around" w:vAnchor="text" w:hAnchor="text" w:xAlign="left" w:y="1" w:hSpace="0" w:vSpace="0" w:hRule="auto" w:w="1140"/>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t>[McC04]</w:t>
      </w:r>
      <w:bookmarkEnd w:id="2611"/>
    </w:p>
    <w:p>
      <w:pPr>
        <w:pStyle w:val="Para 45"/>
      </w:pPr>
      <w:r>
        <w:rPr>
          <w:rStyle w:val="Text17"/>
        </w:rPr>
        <w:t xml:space="preserve">Steve McConnell. </w:t>
      </w:r>
      <w:r>
        <w:t>Code Complete: A Practical Handbook of Software Construction, Second Edition</w:t>
      </w:r>
      <w:r>
        <w:rPr>
          <w:rStyle w:val="Text17"/>
        </w:rPr>
        <w:t>. Microsoft Press, Redmond, WA, 2004.</w:t>
      </w:r>
    </w:p>
    <w:p>
      <w:pPr>
        <w:pStyle w:val="Para 17"/>
      </w:pPr>
      <w:r>
        <w:t>Copyright © 2021, The Pragmatic Bookshelf.</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Para 11"/>
      </w:pPr>
      <w:r>
        <w:t xml:space="preserve">Thank you! </w:t>
      </w:r>
    </w:p>
    <w:p>
      <w:bookmarkStart w:id="2612" w:name="How_did_you_enjoy_this_book__Ple"/>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How did you enjoy this book? Please let us know. Take a moment and email us at support@pragprog.com with your feedback. Tell us your story and you could win free ebooks. Please use the subject line “Book Feedback.” </w:t>
      </w:r>
      <w:bookmarkEnd w:id="2612"/>
    </w:p>
    <w:p>
      <w:bookmarkStart w:id="2613" w:name="Ready_for_your_next_great_Pragma"/>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Ready for your next great Pragmatic Bookshelf book? Come on over to </w:t>
      </w:r>
      <w:hyperlink r:id="rId101">
        <w:r>
          <w:rPr>
            <w:rStyle w:val="Text9"/>
          </w:rPr>
          <w:t>https://pragprog.com</w:t>
        </w:r>
      </w:hyperlink>
      <w:r>
        <w:t xml:space="preserve"> and use the coupon code BUYANOTHER2020 to save 30% on your next ebook. </w:t>
      </w:r>
      <w:bookmarkEnd w:id="2613"/>
    </w:p>
    <w:p>
      <w:bookmarkStart w:id="2614" w:name="Void_where_prohibited__restricte"/>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Void where prohibited, restricted, or otherwise unwelcome. Do not use ebooks near water. If rash persists, see a doctor. Doesn’t apply to </w:t>
      </w:r>
      <w:r>
        <w:rPr>
          <w:rStyle w:val="Text3"/>
        </w:rPr>
        <w:t>The Pragmatic Programmer</w:t>
      </w:r>
      <w:r>
        <w:t xml:space="preserve"> ebook because it’s older than the Pragmatic Bookshelf itself. Side effects may include increased knowledge and skill, increased marketability, and deep satisfaction. Increase dosage regularly. </w:t>
      </w:r>
      <w:bookmarkEnd w:id="2614"/>
    </w:p>
    <w:p>
      <w:bookmarkStart w:id="2615" w:name="And_thank_you_for_your_continued"/>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And thank you for your continued support, </w:t>
      </w:r>
      <w:bookmarkEnd w:id="2615"/>
    </w:p>
    <w:p>
      <w:bookmarkStart w:id="2616" w:name="Andy_Hunt__Publisher"/>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Andy Hunt, Publisher </w:t>
      </w:r>
      <w:bookmarkEnd w:id="2616"/>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11"/>
      </w:pPr>
      <w:r>
        <w:bookmarkStart w:id="2617" w:name="d24e45927"/>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6210300"/>
            <wp:effectExtent l="0" r="0" t="0" b="0"/>
            <wp:wrapTopAndBottom/>
            <wp:docPr id="126" name="Coupon.png" descr="images/Coupon.png"/>
            <wp:cNvGraphicFramePr>
              <a:graphicFrameLocks noChangeAspect="1"/>
            </wp:cNvGraphicFramePr>
            <a:graphic>
              <a:graphicData uri="http://schemas.openxmlformats.org/drawingml/2006/picture">
                <pic:pic>
                  <pic:nvPicPr>
                    <pic:cNvPr id="0" name="Coupon.png" descr="images/Coupon.png"/>
                    <pic:cNvPicPr/>
                  </pic:nvPicPr>
                  <pic:blipFill>
                    <a:blip r:embed="rId84"/>
                    <a:stretch>
                      <a:fillRect/>
                    </a:stretch>
                  </pic:blipFill>
                  <pic:spPr>
                    <a:xfrm>
                      <a:off x="0" y="0"/>
                      <a:ext cx="4876800" cy="6210300"/>
                    </a:xfrm>
                    <a:prstGeom prst="rect">
                      <a:avLst/>
                    </a:prstGeom>
                  </pic:spPr>
                </pic:pic>
              </a:graphicData>
            </a:graphic>
          </wp:anchor>
        </w:drawing>
        <w:bookmarkEnd w:id="2617"/>
      </w:r>
    </w:p>
    <w:p>
      <w:bookmarkStart w:id="2618" w:name="You_May_Be_Interested_In___Selec"/>
      <w:bookmarkStart w:id="2619" w:name="Top_of_f_0125_xhtml"/>
      <w:bookmarkStart w:id="2620" w:name="You_May_Be_Interested_In___Selec_1"/>
      <w:pPr>
        <w:pStyle w:val="Heading 2"/>
        <w:pageBreakBefore w:val="on"/>
      </w:pPr>
      <w:r>
        <w:t>You May Be Interested In…</w:t>
      </w:r>
      <w:bookmarkEnd w:id="2618"/>
      <w:bookmarkEnd w:id="2619"/>
      <w:bookmarkEnd w:id="2620"/>
    </w:p>
    <w:p>
      <w:pPr>
        <w:pStyle w:val="Para 28"/>
      </w:pPr>
      <w:r>
        <w:t>Select a cover for more information</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Heading 2"/>
      </w:pPr>
      <w:r>
        <w:t>Kotlin and Android Development featuring Jetpack</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11"/>
      </w:pPr>
      <w:r>
        <w:drawing>
          <wp:inline>
            <wp:extent cx="812800" cy="977900"/>
            <wp:effectExtent l="0" r="0" t="0" b="0"/>
            <wp:docPr id="127" name="mfjetpack.jpg" descr="mfjetpack.jpg"/>
            <wp:cNvGraphicFramePr>
              <a:graphicFrameLocks noChangeAspect="1"/>
            </wp:cNvGraphicFramePr>
            <a:graphic>
              <a:graphicData uri="http://schemas.openxmlformats.org/drawingml/2006/picture">
                <pic:pic>
                  <pic:nvPicPr>
                    <pic:cNvPr id="0" name="mfjetpack.jpg" descr="mfjetpack.jpg"/>
                    <pic:cNvPicPr/>
                  </pic:nvPicPr>
                  <pic:blipFill>
                    <a:blip r:embed="rId85"/>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Start building native Android apps the modern way in Kotlin with Jetpack’s expansive set of tools, libraries, and best practices. Learn how to create efficient, resilient views with Fragments and share data between the views with ViewModels. Use Room to persist valuable data quickly, and avoid NullPointerExceptions and Java’s verbose expressions with Kotlin. You can even handle asynchronous web service calls elegantly with Kotlin coroutines. Achieve all of this and much more while building two full-featured apps, following detailed, step-by-step instructions.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Michael Fazio</w:t>
      </w:r>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02"/>
      </w:pPr>
      <w:r>
        <w:t>(444 pages) ISBN: 9781680508154 $49.95</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Heading 2"/>
      </w:pPr>
      <w:r>
        <w:t>Learn to Program, Third Edition</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11"/>
      </w:pPr>
      <w:r>
        <w:drawing>
          <wp:inline>
            <wp:extent cx="812800" cy="977900"/>
            <wp:effectExtent l="0" r="0" t="0" b="0"/>
            <wp:docPr id="128" name="ltp3.jpg" descr="ltp3.jpg"/>
            <wp:cNvGraphicFramePr>
              <a:graphicFrameLocks noChangeAspect="1"/>
            </wp:cNvGraphicFramePr>
            <a:graphic>
              <a:graphicData uri="http://schemas.openxmlformats.org/drawingml/2006/picture">
                <pic:pic>
                  <pic:nvPicPr>
                    <pic:cNvPr id="0" name="ltp3.jpg" descr="ltp3.jpg"/>
                    <pic:cNvPicPr/>
                  </pic:nvPicPr>
                  <pic:blipFill>
                    <a:blip r:embed="rId86"/>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It’s easier to learn how to program a computer than it has ever been before. Now everyone can learn to write programs for themselves—no previous experience is necessary. Chris Pine takes a thorough, but lighthearted approach that teaches you the fundamentals of computer programming, with a minimum of fuss or bother. Whether you are interested in a new hobby or a new career, this book is your doorway into the world of programming.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Chris Pine</w:t>
      </w:r>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02"/>
      </w:pPr>
      <w:r>
        <w:t>(230 pages) ISBN: 9781680508178 $45.95</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Heading 2"/>
      </w:pPr>
      <w:r>
        <w:t>Intuitive Python</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11"/>
      </w:pPr>
      <w:r>
        <w:drawing>
          <wp:inline>
            <wp:extent cx="812800" cy="977900"/>
            <wp:effectExtent l="0" r="0" t="0" b="0"/>
            <wp:docPr id="129" name="dmpython.jpg" descr="dmpython.jpg"/>
            <wp:cNvGraphicFramePr>
              <a:graphicFrameLocks noChangeAspect="1"/>
            </wp:cNvGraphicFramePr>
            <a:graphic>
              <a:graphicData uri="http://schemas.openxmlformats.org/drawingml/2006/picture">
                <pic:pic>
                  <pic:nvPicPr>
                    <pic:cNvPr id="0" name="dmpython.jpg" descr="dmpython.jpg"/>
                    <pic:cNvPicPr/>
                  </pic:nvPicPr>
                  <pic:blipFill>
                    <a:blip r:embed="rId87"/>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Developers power their projects with Python because it emphasizes readability, ease of use, and access to a meticulously maintained set of packages and tools. The language itself continues to improve with every release: writing in Python is full of possibility. But to maintain a successful Python project, you need to know more than just the language. You need tooling and instincts to help you make the most out of what’s available to you. Use this book as your guide to help you hone your skills and sculpt a Python project that can stand the test of time.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David Muller</w:t>
      </w:r>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02"/>
      </w:pPr>
      <w:r>
        <w:t>(140 pages) ISBN: 9781680508239 $26.95</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Heading 2"/>
      </w:pPr>
      <w:r>
        <w:t>Modern CSS with Tailwind</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11"/>
      </w:pPr>
      <w:r>
        <w:drawing>
          <wp:inline>
            <wp:extent cx="812800" cy="977900"/>
            <wp:effectExtent l="0" r="0" t="0" b="0"/>
            <wp:docPr id="130" name="tailwind.jpg" descr="tailwind.jpg"/>
            <wp:cNvGraphicFramePr>
              <a:graphicFrameLocks noChangeAspect="1"/>
            </wp:cNvGraphicFramePr>
            <a:graphic>
              <a:graphicData uri="http://schemas.openxmlformats.org/drawingml/2006/picture">
                <pic:pic>
                  <pic:nvPicPr>
                    <pic:cNvPr id="0" name="tailwind.jpg" descr="tailwind.jpg"/>
                    <pic:cNvPicPr/>
                  </pic:nvPicPr>
                  <pic:blipFill>
                    <a:blip r:embed="rId88"/>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Tailwind CSS is an exciting new CSS framework that allows you to design your site by composing simple utility classes to create complex effects. With Tailwind, you can style your text, move your items on the page, design complex page layouts, and adapt your design for devices from a phone to a wide-screen monitor. With this book, you’ll learn how to use the Tailwind for its flexibility and its consistency, from the smallest detail of your typography to the entire design of your site.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Noel Rappin</w:t>
      </w:r>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02"/>
      </w:pPr>
      <w:r>
        <w:t>(90 pages) ISBN: 9781680508185 $26.95</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Heading 2"/>
      </w:pPr>
      <w:r>
        <w:t>Essential 555 IC</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11"/>
      </w:pPr>
      <w:r>
        <w:drawing>
          <wp:inline>
            <wp:extent cx="812800" cy="977900"/>
            <wp:effectExtent l="0" r="0" t="0" b="0"/>
            <wp:docPr id="131" name="catimers.jpg" descr="catimers.jpg"/>
            <wp:cNvGraphicFramePr>
              <a:graphicFrameLocks noChangeAspect="1"/>
            </wp:cNvGraphicFramePr>
            <a:graphic>
              <a:graphicData uri="http://schemas.openxmlformats.org/drawingml/2006/picture">
                <pic:pic>
                  <pic:nvPicPr>
                    <pic:cNvPr id="0" name="catimers.jpg" descr="catimers.jpg"/>
                    <pic:cNvPicPr/>
                  </pic:nvPicPr>
                  <pic:blipFill>
                    <a:blip r:embed="rId89"/>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Learn how to create functional gadgets using simple but clever circuits based on the venerable “555.” These projects will give you hands-on experience with useful, basic circuits that will aid you across other projects. These inspiring designs might even lead you to develop the next big thing. The 555 Timer Oscillator Integrated Circuit chip is one of the most popular chips in the world. Through clever projects, you will gain permanent knowledge of how to use the 555 timer will carry with you for life.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Cabe Force Satalic Atwell</w:t>
      </w:r>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02"/>
      </w:pPr>
      <w:r>
        <w:t>(104 pages) ISBN: 9781680507836 $19.95</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Heading 2"/>
      </w:pPr>
      <w:r>
        <w:t>Resourceful Code Reuse</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11"/>
      </w:pPr>
      <w:r>
        <w:drawing>
          <wp:inline>
            <wp:extent cx="812800" cy="977900"/>
            <wp:effectExtent l="0" r="0" t="0" b="0"/>
            <wp:docPr id="132" name="dzreuse.jpg" descr="dzreuse.jpg"/>
            <wp:cNvGraphicFramePr>
              <a:graphicFrameLocks noChangeAspect="1"/>
            </wp:cNvGraphicFramePr>
            <a:graphic>
              <a:graphicData uri="http://schemas.openxmlformats.org/drawingml/2006/picture">
                <pic:pic>
                  <pic:nvPicPr>
                    <pic:cNvPr id="0" name="dzreuse.jpg" descr="dzreuse.jpg"/>
                    <pic:cNvPicPr/>
                  </pic:nvPicPr>
                  <pic:blipFill>
                    <a:blip r:embed="rId90"/>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Reusing well-written, well-debugged, and well-tested code improves productivity, code quality, and software configurability and relieves pressure on software developers. When you organize your code into self-contained modular units, you can use them as building blocks for your future projects and share them with other programmers, if needed. Understand the benefits and downsides of seven code reuse models so you can confidently reuse code at any development stage. Create static and dynamic libraries in C and Python, two of the most popular modern programming languages. Adapt your code for the real world: deploy shared functions remotely and build software that accesses them using remote procedure calls.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Dmitry Zinoviev</w:t>
      </w:r>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02"/>
      </w:pPr>
      <w:r>
        <w:t>(64 pages) ISBN: 9781680508208 $14.99</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Heading 2"/>
      </w:pPr>
      <w:r>
        <w:t>Apple Game Frameworks and Technologies</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11"/>
      </w:pPr>
      <w:r>
        <w:drawing>
          <wp:inline>
            <wp:extent cx="812800" cy="977900"/>
            <wp:effectExtent l="0" r="0" t="0" b="0"/>
            <wp:docPr id="133" name="tcswift.jpg" descr="tcswift.jpg"/>
            <wp:cNvGraphicFramePr>
              <a:graphicFrameLocks noChangeAspect="1"/>
            </wp:cNvGraphicFramePr>
            <a:graphic>
              <a:graphicData uri="http://schemas.openxmlformats.org/drawingml/2006/picture">
                <pic:pic>
                  <pic:nvPicPr>
                    <pic:cNvPr id="0" name="tcswift.jpg" descr="tcswift.jpg"/>
                    <pic:cNvPicPr/>
                  </pic:nvPicPr>
                  <pic:blipFill>
                    <a:blip r:embed="rId91"/>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Design and develop sophisticated 2D games that are as much fun to make as they are to play. From particle effects and pathfinding to social integration and monetization, this complete tour of Apple’s powerful suite of game technologies covers it all. Familiar with Swift but new to game development? No problem. Start with the basics and then layer in the complexity as you work your way through three exciting—and fully playable—games. In the end, you’ll know everything you need to go off and create your own video game masterpiece for any Apple platform.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Tammy Coron</w:t>
      </w:r>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02"/>
      </w:pPr>
      <w:r>
        <w:t>(504 pages) ISBN: 9781680507843 $51.95</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Heading 2"/>
      </w:pPr>
      <w:r>
        <w:t>Design and Build Great Web APIs</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11"/>
      </w:pPr>
      <w:r>
        <w:drawing>
          <wp:inline>
            <wp:extent cx="812800" cy="977900"/>
            <wp:effectExtent l="0" r="0" t="0" b="0"/>
            <wp:docPr id="134" name="maapis.jpg" descr="maapis.jpg"/>
            <wp:cNvGraphicFramePr>
              <a:graphicFrameLocks noChangeAspect="1"/>
            </wp:cNvGraphicFramePr>
            <a:graphic>
              <a:graphicData uri="http://schemas.openxmlformats.org/drawingml/2006/picture">
                <pic:pic>
                  <pic:nvPicPr>
                    <pic:cNvPr id="0" name="maapis.jpg" descr="maapis.jpg"/>
                    <pic:cNvPicPr/>
                  </pic:nvPicPr>
                  <pic:blipFill>
                    <a:blip r:embed="rId92"/>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APIs are transforming the business world at an increasing pace. Gain the essential skills needed to quickly design, build, and deploy quality web APIs that are robust, reliable, and resilient. Go from initial design through prototyping and implementation to deployment of mission-critical APIs for your organization. Test, secure, and deploy your API with confidence and avoid the “release into production” panic. Tackle just about any API challenge with more than a dozen open-source utilities and common programming patterns you can apply right away.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Mike Amundsen</w:t>
      </w:r>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02"/>
      </w:pPr>
      <w:r>
        <w:t>(330 pages) ISBN: 9781680506808 $45.95</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Heading 2"/>
      </w:pPr>
      <w:r>
        <w:t>Distributed Services with Go</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11"/>
      </w:pPr>
      <w:r>
        <w:drawing>
          <wp:inline>
            <wp:extent cx="812800" cy="977900"/>
            <wp:effectExtent l="0" r="0" t="0" b="0"/>
            <wp:docPr id="135" name="tjgo.jpg" descr="tjgo.jpg"/>
            <wp:cNvGraphicFramePr>
              <a:graphicFrameLocks noChangeAspect="1"/>
            </wp:cNvGraphicFramePr>
            <a:graphic>
              <a:graphicData uri="http://schemas.openxmlformats.org/drawingml/2006/picture">
                <pic:pic>
                  <pic:nvPicPr>
                    <pic:cNvPr id="0" name="tjgo.jpg" descr="tjgo.jpg"/>
                    <pic:cNvPicPr/>
                  </pic:nvPicPr>
                  <pic:blipFill>
                    <a:blip r:embed="rId93"/>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This is the book for Gophers who want to learn how to build distributed systems. You know the basics of Go and are eager to put your knowledge to work. Build distributed services that are highly available, resilient, and scalable. This book is just what you need to apply Go to real-world situations. Level up your engineering skills today.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Travis Jeffery</w:t>
      </w:r>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02"/>
      </w:pPr>
      <w:r>
        <w:t>(258 pages) ISBN: 9781680507607 $45.95</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Heading 2"/>
      </w:pPr>
      <w:r>
        <w:t>Genetic Algorithms in Elixir</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11"/>
      </w:pPr>
      <w:r>
        <w:drawing>
          <wp:inline>
            <wp:extent cx="812800" cy="977900"/>
            <wp:effectExtent l="0" r="0" t="0" b="0"/>
            <wp:docPr id="136" name="smgaelixir.jpg" descr="smgaelixir.jpg"/>
            <wp:cNvGraphicFramePr>
              <a:graphicFrameLocks noChangeAspect="1"/>
            </wp:cNvGraphicFramePr>
            <a:graphic>
              <a:graphicData uri="http://schemas.openxmlformats.org/drawingml/2006/picture">
                <pic:pic>
                  <pic:nvPicPr>
                    <pic:cNvPr id="0" name="smgaelixir.jpg" descr="smgaelixir.jpg"/>
                    <pic:cNvPicPr/>
                  </pic:nvPicPr>
                  <pic:blipFill>
                    <a:blip r:embed="rId94"/>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From finance to artificial intelligence, genetic algorithms are a powerful tool with a wide array of applications. But you don’t need an exotic new language or framework to get started; you can learn about genetic algorithms in a language you’re already familiar with. Join us for an in-depth look at the algorithms, techniques, and methods that go into writing a genetic algorithm. From introductory problems to real-world applications, you’ll learn the underlying principles of problem solving using genetic algorithms.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Sean Moriarity</w:t>
      </w:r>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02"/>
      </w:pPr>
      <w:r>
        <w:t>(242 pages) ISBN: 9781680507942 $39.95</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Heading 2"/>
      </w:pPr>
      <w:r>
        <w:t>Agile Web Development with Rails 6</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11"/>
      </w:pPr>
      <w:r>
        <w:drawing>
          <wp:inline>
            <wp:extent cx="812800" cy="977900"/>
            <wp:effectExtent l="0" r="0" t="0" b="0"/>
            <wp:docPr id="137" name="rails6.jpg" descr="rails6.jpg"/>
            <wp:cNvGraphicFramePr>
              <a:graphicFrameLocks noChangeAspect="1"/>
            </wp:cNvGraphicFramePr>
            <a:graphic>
              <a:graphicData uri="http://schemas.openxmlformats.org/drawingml/2006/picture">
                <pic:pic>
                  <pic:nvPicPr>
                    <pic:cNvPr id="0" name="rails6.jpg" descr="rails6.jpg"/>
                    <pic:cNvPicPr/>
                  </pic:nvPicPr>
                  <pic:blipFill>
                    <a:blip r:embed="rId95"/>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Learn Rails the way the Rails core team recommends it, along with the tens of thousands of developers who have used this broad, far-reaching tutorial and reference. If you’re new to Rails, you’ll get step-by-step guidance. If you’re an experienced developer, get the comprehensive, insider information you need for the latest version of Ruby on Rails. The new edition of this award-winning classic is completely updated for Rails 6 and Ruby 2.6, with information on processing email with Action Mailbox and managing rich text with Action Text.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Sam Ruby and David Bryant Copeland</w:t>
      </w:r>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02"/>
      </w:pPr>
      <w:r>
        <w:t>(494 pages) ISBN: 9781680506709 $57.95</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Heading 2"/>
      </w:pPr>
      <w:r>
        <w:t>Modern Systems Programming with Scala Native</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11"/>
      </w:pPr>
      <w:r>
        <w:drawing>
          <wp:inline>
            <wp:extent cx="812800" cy="977900"/>
            <wp:effectExtent l="0" r="0" t="0" b="0"/>
            <wp:docPr id="138" name="rwscala.jpg" descr="rwscala.jpg"/>
            <wp:cNvGraphicFramePr>
              <a:graphicFrameLocks noChangeAspect="1"/>
            </wp:cNvGraphicFramePr>
            <a:graphic>
              <a:graphicData uri="http://schemas.openxmlformats.org/drawingml/2006/picture">
                <pic:pic>
                  <pic:nvPicPr>
                    <pic:cNvPr id="0" name="rwscala.jpg" descr="rwscala.jpg"/>
                    <pic:cNvPicPr/>
                  </pic:nvPicPr>
                  <pic:blipFill>
                    <a:blip r:embed="rId96"/>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Access the power of bare-metal systems programming with Scala Native, an ahead-of-time Scala compiler. Without the baggage of legacy frameworks and virtual machines, Scala Native lets you re-imagine how your programs interact with your operating system. Compile Scala code down to native machine instructions; seamlessly invoke operating system APIs for low-level networking and IO; control pointers, arrays, and other memory management techniques for extreme performance; and enjoy instant start-up times. Skip the JVM and improve your code performance by getting close to the metal.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Richard Whaling</w:t>
      </w:r>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02"/>
      </w:pPr>
      <w:r>
        <w:t>(260 pages) ISBN: 9781680506228 $45.95</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Heading 2"/>
      </w:pPr>
      <w:r>
        <w:t>Fixing Your Scrum</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11"/>
      </w:pPr>
      <w:r>
        <w:drawing>
          <wp:inline>
            <wp:extent cx="812800" cy="977900"/>
            <wp:effectExtent l="0" r="0" t="0" b="0"/>
            <wp:docPr id="139" name="rrscrum.jpg" descr="rrscrum.jpg"/>
            <wp:cNvGraphicFramePr>
              <a:graphicFrameLocks noChangeAspect="1"/>
            </wp:cNvGraphicFramePr>
            <a:graphic>
              <a:graphicData uri="http://schemas.openxmlformats.org/drawingml/2006/picture">
                <pic:pic>
                  <pic:nvPicPr>
                    <pic:cNvPr id="0" name="rrscrum.jpg" descr="rrscrum.jpg"/>
                    <pic:cNvPicPr/>
                  </pic:nvPicPr>
                  <pic:blipFill>
                    <a:blip r:embed="rId97"/>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Broken Scrum practices limit your organization’s ability to take full advantage of the agility Scrum should bring: The development team isn’t cross-functional or self-organizing, the product owner doesn’t get value for their investment, and stakeholders and customers are left wondering when something—anything—will get delivered. Learn how experienced Scrum masters balance the demands of these three levels of servant leadership, while removing organizational impediments and helping Scrum teams deliver real-world value. Discover how to visualize your work, resolve impediments, and empower your teams to self-organize and deliver using advanced coaching and facilitation techniques that honor and support the Scrum values and agile principles.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Ryan Ripley and Todd Miller</w:t>
      </w:r>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02"/>
      </w:pPr>
      <w:r>
        <w:t>(240 pages) ISBN: 9781680506976 $45.95</w:t>
      </w:r>
    </w:p>
    <w:p>
      <w:pPr>
        <w:framePr w:wrap="around" w:vAnchor="text" w:hAnchor="text" w:xAlign="left" w:y="1" w:hSpace="0" w:vSpace="0" w:hRule="auto"/>
        <w:ind w:left="0" w:leftChars="0" w:right="0" w:rightChars="0"/>
        <w:spacing w:before="0" w:beforeLines="0"/>
        <w:pBdr>
          <w:left w:space="0" w:val="none" w:sz="8" w:color="auto"/>
          <w:top w:space="0" w:val="none" w:sz="8" w:color="auto"/>
          <w:right w:space="0" w:val="none" w:sz="8" w:color="auto"/>
          <w:bottom w:space="0" w:val="none" w:sz="8" w:color="auto"/>
        </w:pBdr>
        <w:pStyle w:val="Heading 2"/>
      </w:pPr>
      <w:r>
        <w:t>Software Estimation Without Guessing</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11"/>
      </w:pPr>
      <w:r>
        <w:drawing>
          <wp:inline>
            <wp:extent cx="812800" cy="977900"/>
            <wp:effectExtent l="0" r="0" t="0" b="0"/>
            <wp:docPr id="140" name="gdestimate.jpg" descr="gdestimate.jpg"/>
            <wp:cNvGraphicFramePr>
              <a:graphicFrameLocks noChangeAspect="1"/>
            </wp:cNvGraphicFramePr>
            <a:graphic>
              <a:graphicData uri="http://schemas.openxmlformats.org/drawingml/2006/picture">
                <pic:pic>
                  <pic:nvPicPr>
                    <pic:cNvPr id="0" name="gdestimate.jpg" descr="gdestimate.jpg"/>
                    <pic:cNvPicPr/>
                  </pic:nvPicPr>
                  <pic:blipFill>
                    <a:blip r:embed="rId98"/>
                    <a:stretch>
                      <a:fillRect/>
                    </a:stretch>
                  </pic:blipFill>
                  <pic:spPr>
                    <a:xfrm>
                      <a:off x="0" y="0"/>
                      <a:ext cx="812800" cy="977900"/>
                    </a:xfrm>
                    <a:prstGeom prst="rect">
                      <a:avLst/>
                    </a:prstGeom>
                  </pic:spPr>
                </pic:pic>
              </a:graphicData>
            </a:graphic>
          </wp:inline>
        </w:drawing>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 xml:space="preserve">Developers hate estimation, and most managers fear disappointment with the results, but there is hope for both. You’ll have to give up some widely held misconceptions: let go of the notion that “an estimate is an estimate,” and estimate for your particular need. Realize that estimates have a limited shelf-life, and re-estimate frequently as needed. When reality differs from your estimate, don’t lament; mine that disappointment for the gold that can be the longer-term jackpot. We’ll show you how. </w:t>
      </w:r>
    </w:p>
    <w:p>
      <w:pPr>
        <w:framePr w:wrap="around" w:vAnchor="text" w:hAnchor="text" w:xAlign="left" w:y="1" w:hSpace="0" w:vSpace="0" w:hRule="auto"/>
        <w:ind w:left="0" w:leftChars="0" w:right="0" w:rightChars="0"/>
        <w:pBdr>
          <w:left w:space="0" w:val="none" w:sz="8" w:color="auto"/>
          <w:top w:space="0" w:val="none" w:sz="8" w:color="auto"/>
          <w:right w:space="0" w:val="none" w:sz="8" w:color="auto"/>
          <w:bottom w:space="0" w:val="none" w:sz="8" w:color="auto"/>
        </w:pBdr>
        <w:pStyle w:val="Para 02"/>
      </w:pPr>
      <w:r>
        <w:t>George Dinwiddie</w:t>
      </w:r>
    </w:p>
    <w:p>
      <w:pPr>
        <w:framePr w:wrap="around" w:vAnchor="text" w:hAnchor="text" w:xAlign="left" w:y="1" w:hSpace="0" w:vSpace="0" w:hRule="auto"/>
        <w:ind w:left="0" w:leftChars="0" w:right="0" w:rightChars="0"/>
        <w:spacing w:after="0" w:afterLines="0"/>
        <w:pBdr>
          <w:left w:space="0" w:val="none" w:sz="8" w:color="auto"/>
          <w:top w:space="0" w:val="none" w:sz="8" w:color="auto"/>
          <w:right w:space="0" w:val="none" w:sz="8" w:color="auto"/>
          <w:bottom w:space="0" w:val="none" w:sz="8" w:color="auto"/>
        </w:pBdr>
        <w:pStyle w:val="Para 02"/>
      </w:pPr>
      <w:r>
        <w:t>(246 pages) ISBN: 9781680506983 $29.95</w:t>
      </w:r>
    </w:p>
    <w:p>
      <w:pPr>
        <w:pStyle w:val="0 Block"/>
      </w:pPr>
    </w:p>
    <w:sectPr>
      <w:pgSz w:w="12240" w:h="15840"/>
      <w:pgMar w:left="1440" w:top="1440" w:right="1440" w:bottom="1440"/>
      <w:cols w:space="720"/>
      <w:docGrid w:linePitch="360"/>
    </w:sectPr>
  </w:body>
</w:document>
</file>

<file path=word/fontTable.xml><?xml version="1.0" encoding="utf-8"?>
<w:fonts xmlns:w="http://schemas.openxmlformats.org/wordprocessingml/2006/main" xmlns:r="http://schemas.openxmlformats.org/officeDocument/2006/relationships">
  <w:font w:name="Cambria"/>
  <w:font w:name="Guardian"/>
  <w:font w:name="Mincho"/>
  <w:font w:name="Noto"/>
  <w:font w:name="Noto Serif"/>
  <w:font w:name="Quivira"/>
  <w:font w:name="Ubuntu">
    <w:embedRegular r:id="rId1" w:fontKey="{F451C37D-FAE9-40AD-B9BC-7C0678C0B3E4}" w:subsetted="false"/>
    <w:embedBold r:id="rId2" w:fontKey="{AE34C568-1EE2-4818-8374-6EB782993EB1}" w:subsetted="false"/>
    <w:embedItalic r:id="rId3" w:fontKey="{576DCDBD-ED2F-46A5-84CE-7F91A84854BB}" w:subsetted="false"/>
    <w:embedBoldItalic r:id="rId4" w:fontKey="{F247BFC0-3148-467D-9A97-F60151086A06}" w:subsetted="false"/>
  </w:font>
  <w:font w:name="sans"/>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decimal"/>
      <w:lvlText w:val="%1."/>
      <w:lvlJc w:val="left"/>
      <w:pPr>
        <w:ind w:hanging="360" w:left="1152"/>
      </w:pPr>
    </w:lvl>
    <w:lvl w:ilvl="1">
      <w:start w:val="1"/>
      <w:numFmt w:val="decimal"/>
      <w:lvlText w:val="%2."/>
      <w:lvlJc w:val="left"/>
      <w:pPr>
        <w:ind w:hanging="360" w:left="1512"/>
      </w:pPr>
    </w:lvl>
  </w:abstractNum>
  <w:abstractNum w:abstractNumId="2">
    <w:multiLevelType w:val="hybridMultilevel"/>
    <w:name w:val="List 3"/>
    <w:lvl w:ilvl="0">
      <w:start w:val="1"/>
      <w:numFmt w:val="decimal"/>
      <w:lvlText w:val="%1."/>
      <w:lvlJc w:val="left"/>
      <w:pPr>
        <w:ind w:hanging="360" w:left="1152"/>
      </w:pPr>
    </w:lvl>
    <w:lvl w:ilvl="1">
      <w:start w:val="1"/>
      <w:numFmt w:val="decimal"/>
      <w:lvlText w:val="%2."/>
      <w:lvlJc w:val="left"/>
      <w:pPr>
        <w:ind w:hanging="360" w:left="1512"/>
      </w:pPr>
    </w:lvl>
  </w:abstractNum>
  <w:abstractNum w:abstractNumId="3">
    <w:multiLevelType w:val="hybridMultilevel"/>
    <w:name w:val="List 4"/>
    <w:lvl w:ilvl="0">
      <w:start w:val="1"/>
      <w:numFmt w:val="decimal"/>
      <w:lvlText w:val="%1."/>
      <w:lvlJc w:val="left"/>
      <w:pPr>
        <w:ind w:hanging="360" w:left="1152"/>
      </w:pPr>
    </w:lvl>
    <w:lvl w:ilvl="1">
      <w:start w:val="1"/>
      <w:numFmt w:val="decimal"/>
      <w:lvlText w:val="%2."/>
      <w:lvlJc w:val="left"/>
      <w:pPr>
        <w:ind w:hanging="360" w:left="1512"/>
      </w:pPr>
    </w:lvl>
  </w:abstractNum>
  <w:num w:numId="1">
    <w:abstractNumId w:val="0"/>
  </w:num>
  <w:num w:numId="2">
    <w:abstractNumId w:val="1"/>
  </w:num>
  <w:num w:numId="3">
    <w:abstractNumId w:val="2"/>
  </w:num>
  <w:num w:numId="4">
    <w:abstractNumId w:val="3"/>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line="420" w:lineRule="atLeast"/>
      <w:jc w:val="left"/>
    </w:pPr>
    <w:rPr>
      <w:rFonts w:ascii="Noto serif" w:cs="Noto serif" w:eastAsia="Noto serif" w:hAnsi="Noto serif"/>
      <w:sz w:val="24"/>
      <w:szCs w:val="24"/>
      <w:b w:val="off"/>
      <w:bCs w:val="off"/>
      <w:i w:val="off"/>
      <w:iCs w:val="off"/>
      <w:color w:val="9999CC"/>
      <w:shd w:fill="auto"/>
      <w:u w:val="none"/>
      <w:dstrike w:val="off"/>
      <w:strike w:val="off"/>
      <w:caps w:val="off"/>
      <w:smallCaps w:val="off"/>
      <w:shadow w:val="off"/>
      <w:spacing w:val="0"/>
      <w:vertAlign w:val="superscript"/>
      <w:bdr w:space="0" w:sz="0" w:val="none" w:color="auto"/>
    </w:rPr>
  </w:style>
  <w:style w:styleId="Para 01" w:type="paragraph">
    <w:name w:val="Para 01"/>
    <w:qFormat/>
    <w:basedOn w:val="Normal"/>
    <w:pPr>
      <w:spacing w:line="420" w:lineRule="atLeast"/>
      <w:jc w:val="left"/>
    </w:pPr>
    <w:rPr>
      <w:color w:val="000000"/>
    </w:rPr>
  </w:style>
  <w:style w:styleId="Para 02" w:type="paragraph">
    <w:name w:val="Para 02"/>
    <w:qFormat/>
    <w:basedOn w:val="Normal"/>
    <w:pPr>
      <w:spacing w:after="205"/>
      <w:pBdr>
        <w:left w:val="none" w:sz="8" w:color="auto"/>
        <w:top w:val="none" w:sz="8" w:color="auto"/>
        <w:right w:val="none" w:sz="8" w:color="auto"/>
        <w:bottom w:val="none" w:sz="8" w:color="auto"/>
      </w:pBdr>
    </w:pPr>
    <w:rPr>
      <w:color w:val="000000"/>
      <w:vertAlign w:val="baseline"/>
    </w:rPr>
  </w:style>
  <w:style w:styleId="Para 03" w:type="paragraph">
    <w:name w:val="Para 03"/>
    <w:qFormat/>
    <w:basedOn w:val="Normal"/>
    <w:pPr>
      <w:spacing w:line="420" w:lineRule="atLeast"/>
      <w:jc w:val="left"/>
    </w:pPr>
    <w:rPr>
      <w:vertAlign w:val="baseline"/>
    </w:rPr>
  </w:style>
  <w:style w:styleId="Para 04" w:type="paragraph">
    <w:name w:val="Para 04"/>
    <w:qFormat/>
    <w:basedOn w:val="Normal"/>
    <w:pPr>
      <w:pBdr>
        <w:left w:val="none" w:sz="8" w:color="auto"/>
        <w:top w:val="none" w:sz="8" w:color="auto"/>
        <w:right w:val="none" w:sz="8" w:color="auto"/>
        <w:bottom w:val="none" w:sz="8" w:color="auto"/>
      </w:pBdr>
    </w:pPr>
    <w:rPr>
      <w:color w:val="000000"/>
      <w:vertAlign w:val="baseline"/>
    </w:rPr>
  </w:style>
  <w:style w:styleId="Para 05" w:type="paragraph">
    <w:name w:val="Para 05"/>
    <w:qFormat/>
    <w:basedOn w:val="Normal"/>
    <w:pPr>
      <w:spacing w:beforeLines="0" w:after="205"/>
      <w:pBdr>
        <w:left w:val="none" w:sz="8" w:color="auto"/>
        <w:top w:val="none" w:sz="8" w:color="auto"/>
        <w:right w:val="none" w:sz="8" w:color="auto"/>
        <w:bottom w:val="none" w:sz="8" w:color="auto"/>
      </w:pBdr>
    </w:pPr>
    <w:rPr>
      <w:color w:val="000000"/>
      <w:vertAlign w:val="baseline"/>
    </w:rPr>
  </w:style>
  <w:style w:styleId="Heading 2" w:type="paragraph">
    <w:name w:val="Heading 2"/>
    <w:qFormat/>
    <w:basedOn w:val="Normal"/>
    <w:pPr>
      <w:spacing w:after="205" w:line="465" w:lineRule="atLeast"/>
      <w:pBdr>
        <w:left w:val="none" w:sz="8" w:color="auto"/>
        <w:top w:val="none" w:sz="8" w:color="auto"/>
        <w:right w:val="none" w:sz="8" w:color="auto"/>
        <w:bottom w:val="none" w:sz="8" w:color="auto"/>
      </w:pBdr>
      <w:outlineLvl w:val="2"/>
    </w:pPr>
    <w:rPr>
      <w:rFonts w:ascii="Noto Serif" w:cs="Noto Serif" w:eastAsia="Noto Serif" w:hAnsi="Noto Serif"/>
      <w:sz w:val="31"/>
      <w:szCs w:val="31"/>
      <w:b w:val="on"/>
      <w:bCs w:val="on"/>
      <w:color w:val="3D3B49"/>
      <w:vertAlign w:val="baseline"/>
    </w:rPr>
  </w:style>
  <w:style w:styleId="Para 07" w:type="paragraph">
    <w:name w:val="Para 07"/>
    <w:qFormat/>
    <w:basedOn w:val="Normal"/>
    <w:pPr>
      <w:spacing w:line="360" w:lineRule="atLeast"/>
      <w:pBdr>
        <w:left w:val="none" w:sz="8" w:color="auto"/>
        <w:top w:val="none" w:sz="8" w:color="auto"/>
        <w:right w:val="none" w:sz="8" w:color="auto"/>
        <w:bottom w:val="single" w:sz="3" w:color="88BBBB"/>
      </w:pBdr>
    </w:pPr>
    <w:rPr>
      <w:sz w:val="19"/>
      <w:szCs w:val="19"/>
      <w:color w:val="0000FF"/>
      <w:u w:val="single"/>
      <w:vertAlign w:val="baseline"/>
    </w:rPr>
  </w:style>
  <w:style w:styleId="Para 08" w:type="paragraph">
    <w:name w:val="Para 08"/>
    <w:qFormat/>
    <w:basedOn w:val="Normal"/>
    <w:pPr>
      <w:spacing w:line="420" w:lineRule="atLeast"/>
      <w:jc w:val="left"/>
    </w:pPr>
    <w:rPr>
      <w:b w:val="on"/>
      <w:bCs w:val="on"/>
      <w:color w:val="446699"/>
      <w:vertAlign w:val="baseline"/>
    </w:rPr>
  </w:style>
  <w:style w:styleId="Para 09" w:type="paragraph">
    <w:name w:val="Para 09"/>
    <w:qFormat/>
    <w:basedOn w:val="Normal"/>
    <w:pPr>
      <w:pBdr>
        <w:left w:val="none" w:sz="8" w:color="auto"/>
        <w:top w:val="none" w:sz="8" w:color="auto"/>
        <w:right w:val="none" w:sz="8" w:color="auto"/>
        <w:bottom w:val="none" w:sz="8" w:color="auto"/>
      </w:pBdr>
    </w:pPr>
    <w:rPr>
      <w:color w:val="000000"/>
      <w:vertAlign w:val="baseline"/>
    </w:rPr>
  </w:style>
  <w:style w:styleId="Para 10" w:type="paragraph">
    <w:name w:val="Para 10"/>
    <w:qFormat/>
    <w:basedOn w:val="Normal"/>
    <w:pPr>
      <w:pBdr>
        <w:left w:val="none" w:sz="8" w:color="auto"/>
        <w:top w:val="none" w:sz="8" w:color="auto"/>
        <w:right w:val="none" w:sz="8" w:color="auto"/>
        <w:bottom w:val="none" w:sz="8" w:color="auto"/>
      </w:pBdr>
    </w:pPr>
    <w:rPr>
      <w:color w:val="0000FF"/>
      <w:u w:val="single"/>
      <w:vertAlign w:val="baseline"/>
    </w:rPr>
  </w:style>
  <w:style w:styleId="Para 11" w:type="paragraph">
    <w:name w:val="Para 11"/>
    <w:qFormat/>
    <w:basedOn w:val="Normal"/>
    <w:pPr>
      <w:spacing w:line="360" w:lineRule="atLeast"/>
      <w:pBdr>
        <w:left w:val="none" w:sz="8" w:color="auto"/>
        <w:top w:val="none" w:sz="8" w:color="auto"/>
        <w:right w:val="none" w:sz="8" w:color="auto"/>
        <w:bottom w:val="none" w:sz="8" w:color="auto"/>
      </w:pBdr>
    </w:pPr>
    <w:rPr>
      <w:rFonts w:ascii="Noto" w:cs="Noto" w:eastAsia="Noto" w:hAnsi="Noto"/>
      <w:color w:val="000000"/>
      <w:vertAlign w:val="baseline"/>
    </w:rPr>
  </w:style>
  <w:style w:styleId="Para 12" w:type="paragraph">
    <w:name w:val="Para 12"/>
    <w:qFormat/>
    <w:basedOn w:val="Normal"/>
    <w:pPr>
      <w:spacing w:line="315" w:lineRule="atLeast"/>
      <w:pBdr>
        <w:left w:val="none" w:sz="8" w:color="auto"/>
        <w:top w:val="none" w:sz="8" w:color="auto"/>
        <w:right w:val="none" w:sz="8" w:color="auto"/>
        <w:bottom w:val="none" w:sz="8" w:color="auto"/>
      </w:pBdr>
    </w:pPr>
    <w:rPr>
      <w:sz w:val="18"/>
      <w:szCs w:val="18"/>
      <w:color w:val="0000FF"/>
      <w:u w:val="single"/>
      <w:vertAlign w:val="baseline"/>
    </w:rPr>
  </w:style>
  <w:style w:styleId="Para 13" w:type="paragraph">
    <w:name w:val="Para 13"/>
    <w:qFormat/>
    <w:basedOn w:val="Normal"/>
    <w:pPr>
      <w:spacing w:before="205" w:after="205" w:line="315" w:lineRule="atLeast"/>
      <w:pBdr>
        <w:left w:val="none" w:sz="8" w:color="auto"/>
        <w:top w:val="none" w:sz="8" w:color="auto"/>
        <w:right w:val="none" w:sz="8" w:color="auto"/>
        <w:bottom w:val="none" w:sz="8" w:color="auto"/>
      </w:pBdr>
    </w:pPr>
    <w:rPr>
      <w:sz w:val="18"/>
      <w:szCs w:val="18"/>
      <w:color w:val="0000FF"/>
      <w:u w:val="single"/>
      <w:vertAlign w:val="baseline"/>
    </w:rPr>
  </w:style>
  <w:style w:styleId="Para 14" w:type="paragraph">
    <w:name w:val="Para 14"/>
    <w:qFormat/>
    <w:basedOn w:val="Normal"/>
    <w:pPr>
      <w:spacing w:line="420" w:lineRule="atLeast"/>
      <w:jc w:val="left"/>
    </w:pPr>
    <w:rPr>
      <w:i w:val="on"/>
      <w:iCs w:val="on"/>
      <w:color w:val="555511"/>
      <w:vertAlign w:val="baseline"/>
    </w:rPr>
  </w:style>
  <w:style w:styleId="Heading 1" w:type="paragraph">
    <w:name w:val="Heading 1"/>
    <w:qFormat/>
    <w:basedOn w:val="Normal"/>
    <w:pPr>
      <w:spacing w:after="273" w:line="659" w:lineRule="atLeast"/>
      <w:pBdr>
        <w:left w:val="none" w:sz="8" w:color="auto"/>
        <w:top w:val="none" w:sz="8" w:color="auto"/>
        <w:right w:val="none" w:sz="8" w:color="auto"/>
        <w:bottom w:val="none" w:sz="8" w:color="auto"/>
      </w:pBdr>
      <w:outlineLvl w:val="1"/>
    </w:pPr>
    <w:rPr>
      <w:rFonts w:ascii="Noto Serif" w:cs="Noto Serif" w:eastAsia="Noto Serif" w:hAnsi="Noto Serif"/>
      <w:sz w:val="43"/>
      <w:szCs w:val="43"/>
      <w:color w:val="3D3B49"/>
      <w:vertAlign w:val="baseline"/>
    </w:rPr>
  </w:style>
  <w:style w:styleId="Para 16" w:type="paragraph">
    <w:name w:val="Para 16"/>
    <w:qFormat/>
    <w:basedOn w:val="Normal"/>
    <w:pPr>
      <w:pBdr>
        <w:left w:val="none" w:sz="8" w:color="auto"/>
        <w:top w:val="none" w:sz="8" w:color="auto"/>
        <w:right w:val="none" w:sz="8" w:color="auto"/>
        <w:bottom w:val="none" w:sz="8" w:color="auto"/>
      </w:pBdr>
    </w:pPr>
    <w:rPr>
      <w:b w:val="on"/>
      <w:bCs w:val="on"/>
      <w:color w:val="0000FF"/>
      <w:u w:val="single"/>
      <w:vertAlign w:val="baseline"/>
    </w:rPr>
  </w:style>
  <w:style w:styleId="Para 17" w:type="paragraph">
    <w:name w:val="Para 17"/>
    <w:qFormat/>
    <w:basedOn w:val="Normal"/>
    <w:pPr>
      <w:spacing w:line="360" w:lineRule="atLeast"/>
      <w:pBdr>
        <w:left w:val="none" w:sz="8" w:color="auto"/>
        <w:top w:val="single" w:sz="3" w:color="335555"/>
        <w:right w:val="none" w:sz="8" w:color="auto"/>
        <w:bottom w:val="none" w:sz="8" w:color="auto"/>
      </w:pBdr>
      <w:jc w:val="center"/>
    </w:pPr>
    <w:rPr>
      <w:rFonts w:ascii="Noto" w:cs="Noto" w:eastAsia="Noto" w:hAnsi="Noto"/>
      <w:sz w:val="15"/>
      <w:szCs w:val="15"/>
      <w:color w:val="335555"/>
      <w:vertAlign w:val="baseline"/>
    </w:rPr>
  </w:style>
  <w:style w:styleId="Para 18" w:type="paragraph">
    <w:name w:val="Para 18"/>
    <w:qFormat/>
    <w:basedOn w:val="Normal"/>
    <w:pPr>
      <w:spacing w:line="659" w:lineRule="atLeast"/>
      <w:pBdr>
        <w:left w:val="none" w:sz="8" w:color="auto"/>
        <w:top w:val="none" w:sz="8" w:color="auto"/>
        <w:right w:val="none" w:sz="8" w:color="auto"/>
        <w:bottom w:val="none" w:sz="8" w:color="auto"/>
      </w:pBdr>
    </w:pPr>
    <w:rPr>
      <w:rFonts w:ascii="Noto Serif" w:cs="Noto Serif" w:eastAsia="Noto Serif" w:hAnsi="Noto Serif"/>
      <w:sz w:val="47"/>
      <w:szCs w:val="47"/>
      <w:b w:val="on"/>
      <w:bCs w:val="on"/>
      <w:color w:val="555555"/>
      <w:vertAlign w:val="baseline"/>
    </w:rPr>
  </w:style>
  <w:style w:styleId="Para 19" w:type="paragraph">
    <w:name w:val="Para 19"/>
    <w:qFormat/>
    <w:basedOn w:val="Normal"/>
    <w:pPr>
      <w:spacing w:line="659" w:lineRule="atLeast"/>
      <w:pBdr>
        <w:left w:val="none" w:sz="8" w:color="auto"/>
        <w:top w:val="none" w:sz="8" w:color="auto"/>
        <w:right w:val="none" w:sz="8" w:color="auto"/>
        <w:bottom w:val="none" w:sz="8" w:color="auto"/>
      </w:pBdr>
    </w:pPr>
    <w:rPr>
      <w:rFonts w:ascii="Noto Serif" w:cs="Noto Serif" w:eastAsia="Noto Serif" w:hAnsi="Noto Serif"/>
      <w:sz w:val="39"/>
      <w:szCs w:val="39"/>
      <w:color w:val="335555"/>
      <w:vertAlign w:val="baseline"/>
    </w:rPr>
  </w:style>
  <w:style w:styleId="Heading 4" w:type="paragraph">
    <w:name w:val="Heading 4"/>
    <w:qFormat/>
    <w:basedOn w:val="Normal"/>
    <w:pPr>
      <w:spacing w:before="119" w:after="59" w:line="179" w:lineRule="atLeast"/>
      <w:pBdr>
        <w:left w:val="none" w:sz="8" w:color="auto"/>
        <w:top w:val="none" w:sz="8" w:color="auto"/>
        <w:right w:val="none" w:sz="8" w:color="auto"/>
        <w:bottom w:val="none" w:sz="8" w:color="auto"/>
      </w:pBdr>
      <w:outlineLvl w:val="4"/>
    </w:pPr>
    <w:rPr>
      <w:rFonts w:ascii="Guardian" w:cs="Guardian" w:eastAsia="Guardian" w:hAnsi="Guardian"/>
      <w:sz w:val="14"/>
      <w:szCs w:val="14"/>
      <w:b w:val="on"/>
      <w:bCs w:val="on"/>
      <w:color w:val="018C8C"/>
      <w:caps w:val="on"/>
      <w:vertAlign w:val="baseline"/>
    </w:rPr>
  </w:style>
  <w:style w:styleId="Para 21" w:type="paragraph">
    <w:name w:val="Para 21"/>
    <w:qFormat/>
    <w:basedOn w:val="Normal"/>
    <w:pPr>
      <w:spacing w:after="205" w:line="349" w:lineRule="atLeast"/>
      <w:pBdr>
        <w:left w:val="none" w:sz="8" w:color="auto"/>
        <w:top w:val="none" w:sz="8" w:color="auto"/>
        <w:right w:val="none" w:sz="8" w:color="auto"/>
        <w:bottom w:val="none" w:sz="8" w:color="auto"/>
      </w:pBdr>
    </w:pPr>
    <w:rPr>
      <w:sz w:val="19"/>
      <w:szCs w:val="19"/>
      <w:color w:val="000000"/>
      <w:vertAlign w:val="baseline"/>
    </w:rPr>
  </w:style>
  <w:style w:styleId="Para 22" w:type="paragraph">
    <w:name w:val="Para 22"/>
    <w:qFormat/>
    <w:basedOn w:val="Normal"/>
    <w:pPr>
      <w:spacing w:line="420" w:lineRule="atLeast"/>
      <w:jc w:val="left"/>
    </w:pPr>
    <w:rPr>
      <w:i w:val="on"/>
      <w:iCs w:val="on"/>
      <w:color w:val="115511"/>
      <w:vertAlign w:val="baseline"/>
    </w:rPr>
  </w:style>
  <w:style w:styleId="Para 23" w:type="paragraph">
    <w:name w:val="Para 23"/>
    <w:qFormat/>
    <w:basedOn w:val="Normal"/>
    <w:pPr>
      <w:spacing w:beforeLines="0"/>
      <w:pBdr>
        <w:left w:val="none" w:sz="8" w:color="auto"/>
        <w:top w:val="none" w:sz="8" w:color="auto"/>
        <w:right w:val="none" w:sz="8" w:color="auto"/>
        <w:bottom w:val="none" w:sz="8" w:color="auto"/>
      </w:pBdr>
    </w:pPr>
    <w:rPr>
      <w:color w:val="000000"/>
      <w:vertAlign w:val="baseline"/>
    </w:rPr>
  </w:style>
  <w:style w:styleId="Para 24" w:type="paragraph">
    <w:name w:val="Para 24"/>
    <w:qFormat/>
    <w:basedOn w:val="Normal"/>
    <w:pPr>
      <w:spacing w:after="205" w:line="262" w:lineRule="atLeast"/>
      <w:pBdr>
        <w:left w:val="none" w:sz="8" w:color="auto"/>
        <w:top w:val="none" w:sz="8" w:color="auto"/>
        <w:right w:val="none" w:sz="8" w:color="auto"/>
        <w:bottom w:val="none" w:sz="8" w:color="auto"/>
      </w:pBdr>
    </w:pPr>
    <w:rPr>
      <w:sz w:val="15"/>
      <w:szCs w:val="15"/>
      <w:color w:val="000000"/>
      <w:vertAlign w:val="baseline"/>
    </w:rPr>
  </w:style>
  <w:style w:styleId="Para 25" w:type="paragraph">
    <w:name w:val="Para 25"/>
    <w:qFormat/>
    <w:basedOn w:val="Normal"/>
    <w:pPr>
      <w:spacing w:after="205" w:line="360" w:lineRule="atLeast"/>
      <w:pBdr>
        <w:left w:val="none" w:sz="8" w:color="auto"/>
        <w:top w:val="none" w:sz="8" w:color="auto"/>
        <w:right w:val="none" w:sz="8" w:color="auto"/>
        <w:bottom w:val="none" w:sz="8" w:color="auto"/>
      </w:pBdr>
    </w:pPr>
    <w:rPr>
      <w:rFonts w:ascii="Noto Serif" w:cs="Noto Serif" w:eastAsia="Noto Serif" w:hAnsi="Noto Serif"/>
      <w:b w:val="on"/>
      <w:bCs w:val="on"/>
      <w:color w:val="3D3B49"/>
      <w:vertAlign w:val="baseline"/>
    </w:rPr>
  </w:style>
  <w:style w:styleId="Para 26" w:type="paragraph">
    <w:name w:val="Para 26"/>
    <w:qFormat/>
    <w:basedOn w:val="Normal"/>
    <w:pPr>
      <w:pBdr>
        <w:left w:val="none" w:sz="8" w:color="auto"/>
        <w:top w:val="none" w:sz="8" w:color="auto"/>
        <w:right w:val="none" w:sz="8" w:color="auto"/>
        <w:bottom w:val="none" w:sz="8" w:color="auto"/>
      </w:pBdr>
    </w:pPr>
    <w:rPr>
      <w:rFonts w:ascii="Ubuntu" w:cs="Ubuntu" w:eastAsia="Ubuntu" w:hAnsi="Ubuntu"/>
      <w:sz w:val="19"/>
      <w:szCs w:val="19"/>
      <w:color w:val="222299"/>
      <w:vertAlign w:val="baseline"/>
    </w:rPr>
  </w:style>
  <w:style w:styleId="Para 27" w:type="paragraph">
    <w:name w:val="Para 27"/>
    <w:qFormat/>
    <w:basedOn w:val="Normal"/>
    <w:pPr>
      <w:spacing w:line="420" w:lineRule="atLeast"/>
      <w:jc w:val="left"/>
    </w:pPr>
    <w:rPr>
      <w:color w:val="000000"/>
      <w:vertAlign w:val="baseline"/>
    </w:rPr>
  </w:style>
  <w:style w:styleId="Para 28" w:type="paragraph">
    <w:name w:val="Para 28"/>
    <w:qFormat/>
    <w:basedOn w:val="Normal"/>
    <w:pPr>
      <w:spacing w:after="205"/>
      <w:pBdr>
        <w:left w:val="none" w:sz="8" w:color="auto"/>
        <w:top w:val="none" w:sz="8" w:color="auto"/>
        <w:right w:val="none" w:sz="8" w:color="auto"/>
        <w:bottom w:val="none" w:sz="8" w:color="auto"/>
      </w:pBdr>
    </w:pPr>
    <w:rPr>
      <w:i w:val="on"/>
      <w:iCs w:val="on"/>
      <w:color w:val="000000"/>
      <w:vertAlign w:val="baseline"/>
    </w:rPr>
  </w:style>
  <w:style w:styleId="Para 29" w:type="paragraph">
    <w:name w:val="Para 29"/>
    <w:qFormat/>
    <w:basedOn w:val="Normal"/>
    <w:pPr>
      <w:pBdr>
        <w:left w:val="none" w:sz="8" w:color="auto"/>
        <w:top w:val="none" w:sz="8" w:color="auto"/>
        <w:right w:val="none" w:sz="8" w:color="auto"/>
        <w:bottom w:val="none" w:sz="8" w:color="auto"/>
      </w:pBdr>
    </w:pPr>
    <w:rPr>
      <w:i w:val="on"/>
      <w:iCs w:val="on"/>
      <w:color w:val="000000"/>
      <w:vertAlign w:val="baseline"/>
    </w:rPr>
  </w:style>
  <w:style w:styleId="Para 30" w:type="paragraph">
    <w:name w:val="Para 30"/>
    <w:qFormat/>
    <w:basedOn w:val="Normal"/>
    <w:pPr>
      <w:spacing w:line="360" w:lineRule="atLeast"/>
      <w:pBdr>
        <w:left w:val="none" w:sz="8" w:color="auto"/>
        <w:top w:val="none" w:sz="8" w:color="auto"/>
        <w:right w:val="none" w:sz="8" w:color="auto"/>
        <w:bottom w:val="single" w:sz="3" w:color="AAAAAA"/>
      </w:pBdr>
      <w:jc w:val="center"/>
    </w:pPr>
    <w:rPr>
      <w:rFonts w:ascii="sans" w:cs="sans" w:eastAsia="sans" w:hAnsi="sans"/>
      <w:sz w:val="19"/>
      <w:szCs w:val="19"/>
      <w:b w:val="on"/>
      <w:bCs w:val="on"/>
      <w:color w:val="000000"/>
      <w:vertAlign w:val="baseline"/>
    </w:rPr>
  </w:style>
  <w:style w:styleId="Para 31" w:type="paragraph">
    <w:name w:val="Para 31"/>
    <w:qFormat/>
    <w:basedOn w:val="Normal"/>
    <w:pPr>
      <w:spacing w:line="360" w:lineRule="atLeast"/>
      <w:pBdr>
        <w:left w:val="none" w:sz="8" w:color="auto"/>
        <w:top w:val="none" w:sz="8" w:color="auto"/>
        <w:right w:val="none" w:sz="8" w:color="auto"/>
        <w:bottom w:val="none" w:sz="8" w:color="auto"/>
      </w:pBdr>
    </w:pPr>
    <w:rPr>
      <w:rFonts w:ascii="Noto" w:cs="Noto" w:eastAsia="Noto" w:hAnsi="Noto"/>
      <w:sz w:val="19"/>
      <w:szCs w:val="19"/>
      <w:color w:val="000000"/>
      <w:vertAlign w:val="baseline"/>
    </w:rPr>
  </w:style>
  <w:style w:styleId="Para 32" w:type="paragraph">
    <w:name w:val="Para 32"/>
    <w:qFormat/>
    <w:basedOn w:val="Normal"/>
    <w:pPr>
      <w:spacing w:line="360" w:lineRule="atLeast"/>
      <w:pBdr>
        <w:left w:val="none" w:sz="8" w:color="auto"/>
        <w:top w:val="none" w:sz="8" w:color="auto"/>
        <w:right w:val="none" w:sz="8" w:color="auto"/>
        <w:bottom w:val="none" w:sz="8" w:color="auto"/>
      </w:pBdr>
    </w:pPr>
    <w:rPr>
      <w:rFonts w:ascii="Noto" w:cs="Noto" w:eastAsia="Noto" w:hAnsi="Noto"/>
      <w:sz w:val="19"/>
      <w:szCs w:val="19"/>
      <w:b w:val="on"/>
      <w:bCs w:val="on"/>
      <w:color w:val="999999"/>
      <w:vertAlign w:val="baseline"/>
    </w:rPr>
  </w:style>
  <w:style w:styleId="Para 33" w:type="paragraph">
    <w:name w:val="Para 33"/>
    <w:qFormat/>
    <w:basedOn w:val="Normal"/>
    <w:pPr>
      <w:spacing w:line="360" w:lineRule="atLeast"/>
      <w:pBdr>
        <w:left w:val="none" w:sz="8" w:color="auto"/>
        <w:top w:val="none" w:sz="8" w:color="auto"/>
        <w:right w:val="none" w:sz="8" w:color="auto"/>
        <w:bottom w:val="none" w:sz="8" w:color="auto"/>
      </w:pBdr>
    </w:pPr>
    <w:rPr>
      <w:rFonts w:ascii="Noto" w:cs="Noto" w:eastAsia="Noto" w:hAnsi="Noto"/>
      <w:sz w:val="23"/>
      <w:szCs w:val="23"/>
      <w:b w:val="on"/>
      <w:bCs w:val="on"/>
      <w:color w:val="555555"/>
      <w:vertAlign w:val="baseline"/>
    </w:rPr>
  </w:style>
  <w:style w:styleId="Para 34" w:type="paragraph">
    <w:name w:val="Para 34"/>
    <w:qFormat/>
    <w:basedOn w:val="Normal"/>
    <w:pPr>
      <w:spacing w:line="349" w:lineRule="atLeast"/>
    </w:pPr>
    <w:rPr>
      <w:sz w:val="19"/>
      <w:szCs w:val="19"/>
    </w:rPr>
  </w:style>
  <w:style w:styleId="Para 35" w:type="paragraph">
    <w:name w:val="Para 35"/>
    <w:qFormat/>
    <w:basedOn w:val="Normal"/>
    <w:pPr>
      <w:spacing w:line="349" w:lineRule="atLeast"/>
    </w:pPr>
    <w:rPr>
      <w:sz w:val="19"/>
      <w:szCs w:val="19"/>
      <w:color w:val="000000"/>
    </w:rPr>
  </w:style>
  <w:style w:styleId="Para 36" w:type="paragraph">
    <w:name w:val="Para 36"/>
    <w:qFormat/>
    <w:basedOn w:val="Normal"/>
    <w:pPr>
      <w:spacing w:line="288" w:lineRule="atLeast"/>
      <w:pBdr>
        <w:left w:val="none" w:sz="8" w:color="auto"/>
        <w:top w:val="none" w:sz="8" w:color="auto"/>
        <w:right w:val="none" w:sz="8" w:color="auto"/>
        <w:bottom w:val="none" w:sz="8" w:color="auto"/>
      </w:pBdr>
    </w:pPr>
    <w:rPr>
      <w:rFonts w:ascii="Noto" w:cs="Noto" w:eastAsia="Noto" w:hAnsi="Noto"/>
      <w:color w:val="000000"/>
      <w:vertAlign w:val="baseline"/>
    </w:rPr>
  </w:style>
  <w:style w:styleId="Para 37" w:type="paragraph">
    <w:name w:val="Para 37"/>
    <w:qFormat/>
    <w:basedOn w:val="Normal"/>
    <w:pPr>
      <w:spacing w:after="205" w:line="465" w:lineRule="atLeast"/>
      <w:pBdr>
        <w:left w:val="none" w:sz="8" w:color="auto"/>
        <w:top w:val="none" w:sz="8" w:color="auto"/>
        <w:right w:val="none" w:sz="8" w:color="auto"/>
        <w:bottom w:val="none" w:sz="8" w:color="auto"/>
      </w:pBdr>
      <w:jc w:val="center"/>
    </w:pPr>
    <w:rPr>
      <w:rFonts w:ascii="Noto Serif" w:cs="Noto Serif" w:eastAsia="Noto Serif" w:hAnsi="Noto Serif"/>
      <w:sz w:val="31"/>
      <w:szCs w:val="31"/>
      <w:b w:val="on"/>
      <w:bCs w:val="on"/>
      <w:color w:val="3D3B49"/>
      <w:vertAlign w:val="baseline"/>
    </w:rPr>
  </w:style>
  <w:style w:styleId="Heading 3" w:type="paragraph">
    <w:name w:val="Heading 3"/>
    <w:qFormat/>
    <w:basedOn w:val="Normal"/>
    <w:pPr>
      <w:spacing w:after="205" w:line="225" w:lineRule="atLeast"/>
      <w:pBdr>
        <w:left w:val="none" w:sz="8" w:color="auto"/>
        <w:top w:val="none" w:sz="8" w:color="auto"/>
        <w:right w:val="none" w:sz="8" w:color="auto"/>
        <w:bottom w:val="none" w:sz="8" w:color="auto"/>
      </w:pBdr>
      <w:outlineLvl w:val="3"/>
    </w:pPr>
    <w:rPr>
      <w:rFonts w:ascii="Noto Serif" w:cs="Noto Serif" w:eastAsia="Noto Serif" w:hAnsi="Noto Serif"/>
      <w:sz w:val="15"/>
      <w:szCs w:val="15"/>
      <w:b w:val="on"/>
      <w:bCs w:val="on"/>
      <w:color w:val="3D3B49"/>
      <w:vertAlign w:val="baseline"/>
    </w:rPr>
  </w:style>
  <w:style w:styleId="Para 39" w:type="paragraph">
    <w:name w:val="Para 39"/>
    <w:qFormat/>
    <w:basedOn w:val="Normal"/>
    <w:pPr>
      <w:spacing w:after="205"/>
      <w:pBdr>
        <w:left w:val="none" w:sz="8" w:color="auto"/>
        <w:top w:val="none" w:sz="8" w:color="auto"/>
        <w:right w:val="none" w:sz="8" w:color="auto"/>
        <w:bottom w:val="none" w:sz="8" w:color="auto"/>
      </w:pBdr>
    </w:pPr>
    <w:rPr>
      <w:rFonts w:ascii="Ubuntu" w:cs="Ubuntu" w:eastAsia="Ubuntu" w:hAnsi="Ubuntu"/>
      <w:sz w:val="19"/>
      <w:szCs w:val="19"/>
      <w:color w:val="222299"/>
      <w:vertAlign w:val="baseline"/>
    </w:rPr>
  </w:style>
  <w:style w:styleId="Para 40" w:type="paragraph">
    <w:name w:val="Para 40"/>
    <w:qFormat/>
    <w:basedOn w:val="Normal"/>
    <w:pPr>
      <w:spacing w:line="349" w:lineRule="atLeast"/>
      <w:pBdr>
        <w:left w:val="none" w:sz="8" w:color="auto"/>
        <w:top w:val="none" w:sz="8" w:color="auto"/>
        <w:right w:val="none" w:sz="8" w:color="auto"/>
        <w:bottom w:val="none" w:sz="8" w:color="auto"/>
      </w:pBdr>
    </w:pPr>
    <w:rPr>
      <w:sz w:val="19"/>
      <w:szCs w:val="19"/>
      <w:color w:val="000000"/>
      <w:vertAlign w:val="baseline"/>
    </w:rPr>
  </w:style>
  <w:style w:styleId="Para 41" w:type="paragraph">
    <w:name w:val="Para 41"/>
    <w:qFormat/>
    <w:basedOn w:val="Normal"/>
    <w:pPr>
      <w:spacing w:line="360" w:lineRule="atLeast"/>
      <w:pBdr>
        <w:left w:val="none" w:sz="8" w:color="auto"/>
        <w:top w:val="none" w:sz="8" w:color="auto"/>
        <w:right w:val="none" w:sz="8" w:color="auto"/>
        <w:bottom w:val="none" w:sz="8" w:color="auto"/>
      </w:pBdr>
      <w:jc w:val="center"/>
    </w:pPr>
    <w:rPr>
      <w:rFonts w:ascii="Noto" w:cs="Noto" w:eastAsia="Noto" w:hAnsi="Noto"/>
      <w:sz w:val="19"/>
      <w:szCs w:val="19"/>
      <w:color w:val="777777"/>
      <w:vertAlign w:val="baseline"/>
    </w:rPr>
  </w:style>
  <w:style w:styleId="Para 42" w:type="paragraph">
    <w:name w:val="Para 42"/>
    <w:qFormat/>
    <w:basedOn w:val="Normal"/>
    <w:pPr>
      <w:spacing w:after="205" w:line="299" w:lineRule="atLeast"/>
      <w:pBdr>
        <w:left w:val="none" w:sz="8" w:color="auto"/>
        <w:top w:val="none" w:sz="8" w:color="auto"/>
        <w:right w:val="none" w:sz="8" w:color="auto"/>
        <w:bottom w:val="none" w:sz="8" w:color="auto"/>
      </w:pBdr>
    </w:pPr>
    <w:rPr>
      <w:rFonts w:ascii="Noto Serif" w:cs="Noto Serif" w:eastAsia="Noto Serif" w:hAnsi="Noto Serif"/>
      <w:sz w:val="19"/>
      <w:szCs w:val="19"/>
      <w:b w:val="on"/>
      <w:bCs w:val="on"/>
      <w:color w:val="3D3B49"/>
      <w:vertAlign w:val="baseline"/>
    </w:rPr>
  </w:style>
  <w:style w:styleId="Para 43" w:type="paragraph">
    <w:name w:val="Para 43"/>
    <w:qFormat/>
    <w:basedOn w:val="Normal"/>
    <w:pPr>
      <w:spacing w:beforeLines="0" w:after="205"/>
      <w:pBdr>
        <w:left w:val="none" w:sz="8" w:color="auto"/>
        <w:top w:val="none" w:sz="8" w:color="auto"/>
        <w:right w:val="none" w:sz="8" w:color="auto"/>
        <w:bottom w:val="none" w:sz="8" w:color="auto"/>
      </w:pBdr>
    </w:pPr>
    <w:rPr>
      <w:rFonts w:ascii="Ubuntu" w:cs="Ubuntu" w:eastAsia="Ubuntu" w:hAnsi="Ubuntu"/>
      <w:sz w:val="19"/>
      <w:szCs w:val="19"/>
      <w:color w:val="222299"/>
      <w:vertAlign w:val="baseline"/>
    </w:rPr>
  </w:style>
  <w:style w:styleId="Para 44" w:type="paragraph">
    <w:name w:val="Para 44"/>
    <w:qFormat/>
    <w:basedOn w:val="Normal"/>
    <w:pPr>
      <w:pBdr>
        <w:left w:val="none" w:sz="8" w:color="auto"/>
        <w:top w:val="none" w:sz="8" w:color="auto"/>
        <w:right w:val="none" w:sz="8" w:color="auto"/>
        <w:bottom w:val="none" w:sz="8" w:color="auto"/>
      </w:pBdr>
    </w:pPr>
    <w:rPr>
      <w:rFonts w:ascii="Ubuntu" w:cs="Ubuntu" w:eastAsia="Ubuntu" w:hAnsi="Ubuntu"/>
      <w:sz w:val="19"/>
      <w:szCs w:val="19"/>
      <w:color w:val="222299"/>
      <w:vertAlign w:val="baseline"/>
    </w:rPr>
  </w:style>
  <w:style w:styleId="Para 45" w:type="paragraph">
    <w:name w:val="Para 45"/>
    <w:qFormat/>
    <w:basedOn w:val="Normal"/>
    <w:pPr>
      <w:spacing w:line="360" w:lineRule="atLeast"/>
      <w:pBdr>
        <w:left w:val="none" w:sz="8" w:color="auto"/>
        <w:top w:val="none" w:sz="8" w:color="auto"/>
        <w:right w:val="none" w:sz="8" w:color="auto"/>
        <w:bottom w:val="none" w:sz="8" w:color="auto"/>
      </w:pBdr>
    </w:pPr>
    <w:rPr>
      <w:rFonts w:ascii="Noto" w:cs="Noto" w:eastAsia="Noto" w:hAnsi="Noto"/>
      <w:b w:val="on"/>
      <w:bCs w:val="on"/>
      <w:i w:val="on"/>
      <w:iCs w:val="on"/>
      <w:color w:val="223388"/>
      <w:vertAlign w:val="baseline"/>
    </w:rPr>
  </w:style>
  <w:style w:styleId="Text0" w:type="character">
    <w:name w:val="00 Text"/>
    <w:rPr>
      <w:rFonts w:cs="Ubuntu" w:eastAsia="Ubuntu" w:hAnsi="Ubuntu" w:ascii="Ubuntu"/>
      <w:sz w:val="19"/>
      <w:szCs w:val="19"/>
      <w:color w:val="222299"/>
    </w:rPr>
  </w:style>
  <w:style w:styleId="Text1" w:type="character">
    <w:name w:val="01 Text"/>
    <w:rPr>
      <w:b w:val="on"/>
      <w:bCs w:val="on"/>
      <w:color w:val="446699"/>
      <w:vertAlign w:val="baseline"/>
    </w:rPr>
  </w:style>
  <w:style w:styleId="Text2" w:type="character">
    <w:name w:val="02 Text"/>
    <w:rPr>
      <w:b w:val="on"/>
      <w:bCs w:val="on"/>
      <w:color w:val="000000"/>
      <w:vertAlign w:val="superscript"/>
    </w:rPr>
  </w:style>
  <w:style w:styleId="Text3" w:type="character">
    <w:name w:val="03 Text"/>
    <w:rPr>
      <w:i w:val="on"/>
      <w:iCs w:val="on"/>
    </w:rPr>
  </w:style>
  <w:style w:styleId="Text4" w:type="character">
    <w:name w:val="04 Text"/>
    <w:rPr>
      <w:vertAlign w:val="baseline"/>
    </w:rPr>
  </w:style>
  <w:style w:styleId="Text5" w:type="character">
    <w:name w:val="05 Text"/>
    <w:rPr>
      <w:i w:val="on"/>
      <w:iCs w:val="on"/>
      <w:color w:val="0000FF"/>
      <w:u w:val="single"/>
    </w:rPr>
  </w:style>
  <w:style w:styleId="Text6" w:type="character">
    <w:name w:val="06 Text"/>
    <w:rPr>
      <w:i w:val="on"/>
      <w:iCs w:val="on"/>
      <w:color w:val="555511"/>
      <w:vertAlign w:val="baseline"/>
    </w:rPr>
  </w:style>
  <w:style w:styleId="Text7" w:type="character">
    <w:name w:val="07 Text"/>
    <w:rPr>
      <w:i w:val="on"/>
      <w:iCs w:val="on"/>
      <w:color w:val="000000"/>
      <w:vertAlign w:val="superscript"/>
    </w:rPr>
  </w:style>
  <w:style w:styleId="Text8" w:type="character">
    <w:name w:val="08 Text"/>
    <w:rPr>
      <w:rFonts w:hAnsi="Quivira" w:eastAsia="Quivira" w:ascii="Quivira" w:cs="Quivira"/>
      <w:sz w:val="19"/>
      <w:szCs w:val="19"/>
      <w:color w:val="008000"/>
    </w:rPr>
  </w:style>
  <w:style w:styleId="Text9" w:type="character">
    <w:name w:val="09 Text"/>
    <w:rPr>
      <w:color w:val="0000FF"/>
      <w:u w:val="single"/>
    </w:rPr>
  </w:style>
  <w:style w:styleId="Text10" w:type="character">
    <w:name w:val="10 Text"/>
    <w:rPr>
      <w:vertAlign w:val="superscript"/>
    </w:rPr>
  </w:style>
  <w:style w:styleId="Text11" w:type="character">
    <w:name w:val="11 Text"/>
    <w:rPr>
      <w:sz w:val="18"/>
      <w:szCs w:val="18"/>
      <w:color w:val="0000FF"/>
      <w:u w:val="single"/>
    </w:rPr>
  </w:style>
  <w:style w:styleId="Text12" w:type="character">
    <w:name w:val="12 Text"/>
    <w:rPr>
      <w:b w:val="on"/>
      <w:bCs w:val="on"/>
      <w:i w:val="on"/>
      <w:iCs w:val="on"/>
      <w:color w:val="446699"/>
    </w:rPr>
  </w:style>
  <w:style w:styleId="Text13" w:type="character">
    <w:name w:val="13 Text"/>
    <w:rPr>
      <w:rFonts w:cs="Noto serif" w:hAnsi="Noto serif" w:eastAsia="Noto serif" w:ascii="Noto serif"/>
      <w:sz w:val="24"/>
      <w:szCs w:val="24"/>
      <w:color w:val="000000"/>
    </w:rPr>
  </w:style>
  <w:style w:styleId="Text14" w:type="character">
    <w:name w:val="14 Text"/>
    <w:rPr>
      <w:rFonts w:cs="Ubuntu" w:eastAsia="Ubuntu" w:hAnsi="Ubuntu" w:ascii="Ubuntu"/>
      <w:color w:val="222299"/>
    </w:rPr>
  </w:style>
  <w:style w:styleId="Text15" w:type="character">
    <w:name w:val="15 Text"/>
    <w:rPr>
      <w:b w:val="on"/>
      <w:bCs w:val="on"/>
      <w:i w:val="on"/>
      <w:iCs w:val="on"/>
      <w:color w:val="223388"/>
    </w:rPr>
  </w:style>
  <w:style w:styleId="Text16" w:type="character">
    <w:name w:val="16 Text"/>
    <w:rPr>
      <w:rFonts w:cs="Ubuntu" w:eastAsia="Ubuntu" w:hAnsi="Ubuntu" w:ascii="Ubuntu"/>
      <w:sz w:val="19"/>
      <w:szCs w:val="19"/>
      <w:color w:val="444488"/>
      <w:shd w:fill="CCEEEE"/>
      <w:bdr w:val="single" w:sz="3" w:color="77DDDD"/>
    </w:rPr>
  </w:style>
  <w:style w:styleId="Text17" w:type="character">
    <w:name w:val="17 Text"/>
    <w:rPr>
      <w:b w:val="on"/>
      <w:bCs w:val="on"/>
      <w:i w:val="on"/>
      <w:iCs w:val="on"/>
      <w:color w:val="000000"/>
    </w:rPr>
  </w:style>
  <w:style w:styleId="Text18" w:type="character">
    <w:name w:val="18 Text"/>
    <w:rPr>
      <w:b w:val="on"/>
      <w:bCs w:val="on"/>
      <w:i w:val="on"/>
      <w:iCs w:val="on"/>
      <w:color w:val="555511"/>
    </w:rPr>
  </w:style>
  <w:style w:styleId="Text19" w:type="character">
    <w:name w:val="19 Text"/>
    <w:rPr>
      <w:rFonts w:cs="Ubuntu" w:eastAsia="Ubuntu" w:hAnsi="Ubuntu" w:ascii="Ubuntu"/>
      <w:sz w:val="17"/>
      <w:szCs w:val="17"/>
      <w:color w:val="222299"/>
    </w:rPr>
  </w:style>
  <w:style w:styleId="Text20" w:type="character">
    <w:name w:val="20 Text"/>
    <w:rPr>
      <w:sz w:val="39"/>
      <w:szCs w:val="39"/>
    </w:rPr>
  </w:style>
  <w:style w:styleId="Text21" w:type="character">
    <w:name w:val="21 Text"/>
    <w:rPr>
      <w:sz w:val="14"/>
      <w:szCs w:val="14"/>
      <w:color w:val="0000FF"/>
      <w:u w:val="single"/>
    </w:rPr>
  </w:style>
  <w:style w:styleId="Text22" w:type="character">
    <w:name w:val="22 Text"/>
    <w:rPr>
      <w:rFonts w:hAnsi="Quivira" w:eastAsia="Quivira" w:ascii="Quivira" w:cs="Quivira"/>
    </w:rPr>
  </w:style>
  <w:style w:styleId="Text23" w:type="character">
    <w:name w:val="23 Text"/>
    <w:rPr>
      <w:color w:val="90117D"/>
    </w:rPr>
  </w:style>
  <w:style w:styleId="Text24" w:type="character">
    <w:name w:val="24 Text"/>
    <w:rPr>
      <w:rFonts w:hAnsi="Mincho" w:eastAsia="Mincho" w:ascii="Mincho" w:cs="Mincho"/>
    </w:rPr>
  </w:style>
  <w:style w:styleId="Text25" w:type="character">
    <w:name w:val="25 Text"/>
    <w:rPr>
      <w:color w:val="444488"/>
      <w:shd w:fill="CCEEEE"/>
      <w:bdr w:val="single" w:sz="3" w:color="77DDDD"/>
    </w:rPr>
  </w:style>
  <w:style w:styleId="Text26" w:type="character">
    <w:name w:val="26 Text"/>
    <w:rPr>
      <w:color w:val="000000"/>
      <w:u w:val="none"/>
    </w:rPr>
  </w:style>
  <w:style w:styleId="Text27" w:type="character">
    <w:name w:val="27 Text"/>
    <w:rPr>
      <w:rFonts w:hAnsi="Quivira" w:eastAsia="Quivira" w:ascii="Quivira" w:cs="Quivira"/>
      <w:sz w:val="19"/>
      <w:szCs w:val="19"/>
      <w:color w:val="222299"/>
    </w:rPr>
  </w:style>
  <w:style w:styleId="Text28" w:type="character">
    <w:name w:val="28 Text"/>
    <w:rPr>
      <w:rFonts w:hAnsi="Quivira" w:eastAsia="Quivira" w:ascii="Quivira" w:cs="Quivira"/>
      <w:sz w:val="19"/>
      <w:szCs w:val="19"/>
      <w:color w:val="444488"/>
    </w:rPr>
  </w:style>
  <w:style w:styleId="0 Block" w:type="paragraph">
    <w:name w:val="0 Block"/>
    <w:pPr>
      <w:spacing w:beforeLines="50" w:afterLines="50" w:line="288" w:lineRule="atLeast"/>
      <w:pBdr>
        <w:top w:val="inset" w:sz="3" w:color="auto"/>
      </w:pBdr>
      <w:jc w:val="left"/>
    </w:pPr>
  </w:style>
  <w:style w:styleId="1 Block" w:type="paragraph">
    <w:name w:val="1 Block"/>
    <w:basedOn w:val="0 Block"/>
    <w:pPr>
      <w:spacing w:before="0" w:after="205" w:line="360" w:lineRule="atLeast"/>
      <w:shd w:val="clear" w:color="auto" w:fill="FFFFFF"/>
      <w:pBdr>
        <w:left w:val="single" w:sz="3" w:color="88BBBB"/>
        <w:top w:val="none" w:sz="8" w:color="auto"/>
        <w:right w:val="single" w:sz="3" w:color="88BBBB"/>
        <w:bottom w:val="single" w:sz="3" w:color="88BBBB"/>
      </w:pBdr>
    </w:pPr>
  </w:style>
  <w:style w:styleId="2 Block" w:type="paragraph">
    <w:name w:val="2 Block"/>
    <w:basedOn w:val="0 Block"/>
    <w:pPr>
      <w:spacing w:before="0" w:after="205" w:line="360" w:lineRule="atLeast"/>
      <w:shd w:val="clear" w:color="auto" w:fill="FFFFFF"/>
      <w:pBdr>
        <w:left w:val="none" w:sz="2" w:color="auto"/>
        <w:top w:val="none" w:sz="2" w:color="auto"/>
        <w:right w:val="none" w:sz="2" w:color="auto"/>
        <w:bottom w:val="none" w:sz="2" w:color="auto"/>
      </w:pBdr>
    </w:pPr>
  </w:style>
  <w:style w:styleId="3 Block" w:type="paragraph">
    <w:name w:val="3 Block"/>
    <w:basedOn w:val="0 Block"/>
    <w:pPr>
      <w:spacing w:before="0" w:after="0" w:line="659" w:lineRule="atLeast"/>
      <w:pBdr>
        <w:left w:val="none" w:sz="8" w:color="auto"/>
        <w:top w:val="none" w:sz="8" w:color="auto"/>
        <w:right w:val="none" w:sz="8" w:color="auto"/>
        <w:bottom w:val="none" w:sz="8" w:color="auto"/>
      </w:pBdr>
    </w:pPr>
  </w:style>
  <w:style w:styleId="4 Block" w:type="paragraph">
    <w:name w:val="4 Block"/>
    <w:basedOn w:val="0 Block"/>
    <w:pPr>
      <w:spacing w:before="0" w:after="205"/>
      <w:shd w:val="clear" w:color="auto" w:fill="FFFFFF"/>
      <w:pBdr>
        <w:left w:val="none" w:sz="2" w:color="auto"/>
        <w:top w:val="none" w:sz="2" w:color="auto"/>
        <w:right w:val="none" w:sz="2" w:color="auto"/>
        <w:bottom w:val="none" w:sz="2" w:color="auto"/>
      </w:pBdr>
    </w:pPr>
  </w:style>
  <w:style w:styleId="5 Block" w:type="paragraph">
    <w:name w:val="5 Block"/>
    <w:basedOn w:val="0 Block"/>
    <w:pPr>
      <w:spacing w:before="0" w:after="0" w:line="420" w:lineRule="atLeast"/>
      <w:pBdr>
        <w:left w:val="none" w:sz="8" w:color="auto"/>
        <w:top w:val="none" w:sz="8" w:color="auto"/>
        <w:right w:val="none" w:sz="8" w:color="auto"/>
        <w:bottom w:val="none" w:sz="8" w:color="auto"/>
      </w:pBdr>
    </w:pPr>
  </w:style>
  <w:style w:styleId="6 Block" w:type="paragraph">
    <w:name w:val="6 Block"/>
    <w:basedOn w:val="0 Block"/>
    <w:pPr>
      <w:spacing w:before="0" w:after="205"/>
      <w:shd w:val="clear" w:color="auto" w:fill="FFFFFF"/>
      <w:pBdr>
        <w:left w:val="single" w:sz="3" w:color="88BBBB"/>
        <w:top w:val="none" w:sz="8" w:color="auto"/>
        <w:right w:val="single" w:sz="3" w:color="88BBBB"/>
        <w:bottom w:val="single" w:sz="3" w:color="88BBBB"/>
      </w:pBdr>
    </w:pPr>
  </w:style>
  <w:style w:styleId="7 Block" w:type="paragraph">
    <w:name w:val="7 Block"/>
    <w:basedOn w:val="0 Block"/>
    <w:pPr>
      <w:spacing w:before="0" w:after="0" w:line="420" w:lineRule="atLeast"/>
      <w:pBdr>
        <w:left w:val="none" w:sz="0" w:color="auto"/>
        <w:top w:val="none" w:sz="0" w:color="auto"/>
        <w:right w:val="none" w:sz="0" w:color="auto"/>
        <w:bottom w:val="none" w:sz="0"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Herbert.png"/><Relationship Id="rId6" Type="http://schemas.openxmlformats.org/officeDocument/2006/relationships/image" Target="media/RustUp-Vector.png"/><Relationship Id="rId7" Type="http://schemas.openxmlformats.org/officeDocument/2006/relationships/image" Target="media/tip.png"/><Relationship Id="rId8" Type="http://schemas.openxmlformats.org/officeDocument/2006/relationships/image" Target="media/rustup-update.png"/><Relationship Id="rId9" Type="http://schemas.openxmlformats.org/officeDocument/2006/relationships/image" Target="media/info.png"/><Relationship Id="rId10" Type="http://schemas.openxmlformats.org/officeDocument/2006/relationships/image" Target="media/main_function.png"/><Relationship Id="rId11" Type="http://schemas.openxmlformats.org/officeDocument/2006/relationships/image" Target="media/variable_assignment.png"/><Relationship Id="rId12" Type="http://schemas.openxmlformats.org/officeDocument/2006/relationships/image" Target="media/read_line.png"/><Relationship Id="rId13" Type="http://schemas.openxmlformats.org/officeDocument/2006/relationships/image" Target="media/match.png"/><Relationship Id="rId14" Type="http://schemas.openxmlformats.org/officeDocument/2006/relationships/image" Target="media/GameLoop.png"/><Relationship Id="rId15" Type="http://schemas.openxmlformats.org/officeDocument/2006/relationships/image" Target="media/bracket-terminal-example.png"/><Relationship Id="rId16" Type="http://schemas.openxmlformats.org/officeDocument/2006/relationships/image" Target="media/AxisCoordinates.png"/><Relationship Id="rId17" Type="http://schemas.openxmlformats.org/officeDocument/2006/relationships/image" Target="media/ErrorHandling.png"/><Relationship Id="rId18" Type="http://schemas.openxmlformats.org/officeDocument/2006/relationships/image" Target="media/HelloTerminal-Vector.png"/><Relationship Id="rId19" Type="http://schemas.openxmlformats.org/officeDocument/2006/relationships/image" Target="media/StateTransition.png"/><Relationship Id="rId20" Type="http://schemas.openxmlformats.org/officeDocument/2006/relationships/image" Target="media/iflet.png"/><Relationship Id="rId21" Type="http://schemas.openxmlformats.org/officeDocument/2006/relationships/image" Target="media/ObstaclePlacement.png"/><Relationship Id="rId22" Type="http://schemas.openxmlformats.org/officeDocument/2006/relationships/image" Target="media/flappy-ascii.png"/><Relationship Id="rId23" Type="http://schemas.openxmlformats.org/officeDocument/2006/relationships/image" Target="media/FlappyEnhanced.png"/><Relationship Id="rId24" Type="http://schemas.openxmlformats.org/officeDocument/2006/relationships/image" Target="media/RR-Name.png"/><Relationship Id="rId25" Type="http://schemas.openxmlformats.org/officeDocument/2006/relationships/image" Target="media/RR-ShortDesc.png"/><Relationship Id="rId26" Type="http://schemas.openxmlformats.org/officeDocument/2006/relationships/image" Target="media/RR-Story.png"/><Relationship Id="rId27" Type="http://schemas.openxmlformats.org/officeDocument/2006/relationships/image" Target="media/RR-Loops.png"/><Relationship Id="rId28" Type="http://schemas.openxmlformats.org/officeDocument/2006/relationships/image" Target="media/RR-mvp.png"/><Relationship Id="rId29" Type="http://schemas.openxmlformats.org/officeDocument/2006/relationships/image" Target="media/RR-Stretch.png"/><Relationship Id="rId30" Type="http://schemas.openxmlformats.org/officeDocument/2006/relationships/image" Target="media/CratesModules.png"/><Relationship Id="rId31" Type="http://schemas.openxmlformats.org/officeDocument/2006/relationships/image" Target="media/MapGrid.png"/><Relationship Id="rId32" Type="http://schemas.openxmlformats.org/officeDocument/2006/relationships/image" Target="media/Striding.png"/><Relationship Id="rId33" Type="http://schemas.openxmlformats.org/officeDocument/2006/relationships/image" Target="media/BlankMap.png"/><Relationship Id="rId34" Type="http://schemas.openxmlformats.org/officeDocument/2006/relationships/image" Target="media/MovablePlayer.png"/><Relationship Id="rId35" Type="http://schemas.openxmlformats.org/officeDocument/2006/relationships/image" Target="media/RoomsAndCorridors.png"/><Relationship Id="rId36" Type="http://schemas.openxmlformats.org/officeDocument/2006/relationships/image" Target="media/CombinedFont.png"/><Relationship Id="rId37" Type="http://schemas.openxmlformats.org/officeDocument/2006/relationships/image" Target="media/dungeonfont.png"/><Relationship Id="rId38" Type="http://schemas.openxmlformats.org/officeDocument/2006/relationships/image" Target="media/graphic-crawler.png"/><Relationship Id="rId39" Type="http://schemas.openxmlformats.org/officeDocument/2006/relationships/image" Target="media/EntityComponentSystemResources.png"/><Relationship Id="rId40" Type="http://schemas.openxmlformats.org/officeDocument/2006/relationships/image" Target="media/ComponentComposition.png"/><Relationship Id="rId41" Type="http://schemas.openxmlformats.org/officeDocument/2006/relationships/image" Target="media/Queries.png"/><Relationship Id="rId42" Type="http://schemas.openxmlformats.org/officeDocument/2006/relationships/image" Target="media/PlayerEcs.png"/><Relationship Id="rId43" Type="http://schemas.openxmlformats.org/officeDocument/2006/relationships/image" Target="media/dungeonecs.png"/><Relationship Id="rId44" Type="http://schemas.openxmlformats.org/officeDocument/2006/relationships/image" Target="media/TurnFlow.png"/><Relationship Id="rId45" Type="http://schemas.openxmlformats.org/officeDocument/2006/relationships/image" Target="media/Movement.png"/><Relationship Id="rId46" Type="http://schemas.openxmlformats.org/officeDocument/2006/relationships/image" Target="media/MapLayersHud.png"/><Relationship Id="rId47" Type="http://schemas.openxmlformats.org/officeDocument/2006/relationships/image" Target="media/TooltipsHud.png"/><Relationship Id="rId48" Type="http://schemas.openxmlformats.org/officeDocument/2006/relationships/image" Target="media/DijkstraMap.png"/><Relationship Id="rId49" Type="http://schemas.openxmlformats.org/officeDocument/2006/relationships/image" Target="media/TheGauntlet.png"/><Relationship Id="rId50" Type="http://schemas.openxmlformats.org/officeDocument/2006/relationships/image" Target="media/GameOver.png"/><Relationship Id="rId51" Type="http://schemas.openxmlformats.org/officeDocument/2006/relationships/image" Target="media/Amulet.png"/><Relationship Id="rId52" Type="http://schemas.openxmlformats.org/officeDocument/2006/relationships/image" Target="media/YouWon-Vector.png"/><Relationship Id="rId53" Type="http://schemas.openxmlformats.org/officeDocument/2006/relationships/image" Target="media/HashSet-Insert.png"/><Relationship Id="rId54" Type="http://schemas.openxmlformats.org/officeDocument/2006/relationships/image" Target="media/FieldOfView.png"/><Relationship Id="rId55" Type="http://schemas.openxmlformats.org/officeDocument/2006/relationships/image" Target="media/FovMobs.png"/><Relationship Id="rId56" Type="http://schemas.openxmlformats.org/officeDocument/2006/relationships/image" Target="media/MonsterVision.png"/><Relationship Id="rId57" Type="http://schemas.openxmlformats.org/officeDocument/2006/relationships/image" Target="media/Memory.png"/><Relationship Id="rId58" Type="http://schemas.openxmlformats.org/officeDocument/2006/relationships/image" Target="media/ModuleStructure.png"/><Relationship Id="rId59" Type="http://schemas.openxmlformats.org/officeDocument/2006/relationships/image" Target="media/EmptyMap.png"/><Relationship Id="rId60" Type="http://schemas.openxmlformats.org/officeDocument/2006/relationships/image" Target="media/CellularAutomataAlgorithm.png"/><Relationship Id="rId61" Type="http://schemas.openxmlformats.org/officeDocument/2006/relationships/image" Target="media/CA-Random.png"/><Relationship Id="rId62" Type="http://schemas.openxmlformats.org/officeDocument/2006/relationships/image" Target="media/CA-One.png"/><Relationship Id="rId63" Type="http://schemas.openxmlformats.org/officeDocument/2006/relationships/image" Target="media/CellularAutomata.png"/><Relationship Id="rId64" Type="http://schemas.openxmlformats.org/officeDocument/2006/relationships/image" Target="media/DrunkardsWalkAlgorithm.png"/><Relationship Id="rId65" Type="http://schemas.openxmlformats.org/officeDocument/2006/relationships/image" Target="media/DW-One.png"/><Relationship Id="rId66" Type="http://schemas.openxmlformats.org/officeDocument/2006/relationships/image" Target="media/DW-Finish.png"/><Relationship Id="rId67" Type="http://schemas.openxmlformats.org/officeDocument/2006/relationships/image" Target="media/warning.png"/><Relationship Id="rId68" Type="http://schemas.openxmlformats.org/officeDocument/2006/relationships/image" Target="media/Prefab.png"/><Relationship Id="rId69" Type="http://schemas.openxmlformats.org/officeDocument/2006/relationships/image" Target="media/Dungeon.png"/><Relationship Id="rId70" Type="http://schemas.openxmlformats.org/officeDocument/2006/relationships/image" Target="media/ForestMap.png"/><Relationship Id="rId71" Type="http://schemas.openxmlformats.org/officeDocument/2006/relationships/image" Target="media/MapScrollGame.png"/><Relationship Id="rId72" Type="http://schemas.openxmlformats.org/officeDocument/2006/relationships/image" Target="media/InventoryHud.png"/><Relationship Id="rId73" Type="http://schemas.openxmlformats.org/officeDocument/2006/relationships/image" Target="media/UseMagicMap.png"/><Relationship Id="rId74" Type="http://schemas.openxmlformats.org/officeDocument/2006/relationships/image" Target="media/FoundExit.png"/><Relationship Id="rId75" Type="http://schemas.openxmlformats.org/officeDocument/2006/relationships/image" Target="media/LevelHud.png"/><Relationship Id="rId76" Type="http://schemas.openxmlformats.org/officeDocument/2006/relationships/image" Target="media/DataPotion.png"/><Relationship Id="rId77" Type="http://schemas.openxmlformats.org/officeDocument/2006/relationships/image" Target="media/MapAvailable.png"/><Relationship Id="rId78" Type="http://schemas.openxmlformats.org/officeDocument/2006/relationships/image" Target="media/LevelProgression.png"/><Relationship Id="rId79" Type="http://schemas.openxmlformats.org/officeDocument/2006/relationships/image" Target="media/swords.png"/><Relationship Id="rId80" Type="http://schemas.openxmlformats.org/officeDocument/2006/relationships/image" Target="media/finalfolder.png"/><Relationship Id="rId81" Type="http://schemas.openxmlformats.org/officeDocument/2006/relationships/image" Target="media/chart.png"/><Relationship Id="rId82" Type="http://schemas.openxmlformats.org/officeDocument/2006/relationships/image" Target="media/cheatsheet.png"/><Relationship Id="rId83" Type="http://schemas.openxmlformats.org/officeDocument/2006/relationships/image" Target="media/cheatsheet2.png"/><Relationship Id="rId84" Type="http://schemas.openxmlformats.org/officeDocument/2006/relationships/image" Target="media/Coupon.png"/><Relationship Id="rId85" Type="http://schemas.openxmlformats.org/officeDocument/2006/relationships/image" Target="media/mfjetpack.jpeg"/><Relationship Id="rId86" Type="http://schemas.openxmlformats.org/officeDocument/2006/relationships/image" Target="media/ltp3.jpeg"/><Relationship Id="rId87" Type="http://schemas.openxmlformats.org/officeDocument/2006/relationships/image" Target="media/dmpython.jpeg"/><Relationship Id="rId88" Type="http://schemas.openxmlformats.org/officeDocument/2006/relationships/image" Target="media/tailwind.jpeg"/><Relationship Id="rId89" Type="http://schemas.openxmlformats.org/officeDocument/2006/relationships/image" Target="media/catimers.jpeg"/><Relationship Id="rId90" Type="http://schemas.openxmlformats.org/officeDocument/2006/relationships/image" Target="media/dzreuse.jpeg"/><Relationship Id="rId91" Type="http://schemas.openxmlformats.org/officeDocument/2006/relationships/image" Target="media/tcswift.jpeg"/><Relationship Id="rId92" Type="http://schemas.openxmlformats.org/officeDocument/2006/relationships/image" Target="media/maapis.jpeg"/><Relationship Id="rId93" Type="http://schemas.openxmlformats.org/officeDocument/2006/relationships/image" Target="media/tjgo.jpeg"/><Relationship Id="rId94" Type="http://schemas.openxmlformats.org/officeDocument/2006/relationships/image" Target="media/smgaelixir.jpeg"/><Relationship Id="rId95" Type="http://schemas.openxmlformats.org/officeDocument/2006/relationships/image" Target="media/rails6.jpeg"/><Relationship Id="rId96" Type="http://schemas.openxmlformats.org/officeDocument/2006/relationships/image" Target="media/rwscala.jpeg"/><Relationship Id="rId97" Type="http://schemas.openxmlformats.org/officeDocument/2006/relationships/image" Target="media/rrscrum.jpeg"/><Relationship Id="rId98" Type="http://schemas.openxmlformats.org/officeDocument/2006/relationships/image" Target="media/gdestimate.jpeg"/><Relationship Id="rId99" Type="http://schemas.openxmlformats.org/officeDocument/2006/relationships/image" Target="media/cover.jpeg"/><Relationship Id="rId100" Type="http://schemas.openxmlformats.org/officeDocument/2006/relationships/hyperlink" Target="http://pragprog.com" TargetMode="External"/><Relationship Id="rId101" Type="http://schemas.openxmlformats.org/officeDocument/2006/relationships/hyperlink" Target="https://pragprog.com" TargetMode="External"/><Relationship Id="rId102" Type="http://schemas.openxmlformats.org/officeDocument/2006/relationships/hyperlink" Target="https://pragprog.com/support/#about-ebooks" TargetMode="External"/><Relationship Id="rId103" Type="http://schemas.openxmlformats.org/officeDocument/2006/relationships/hyperlink" Target="https://pragprog.com/book/hwrust" TargetMode="External"/><Relationship Id="rId104" Type="http://schemas.openxmlformats.org/officeDocument/2006/relationships/hyperlink" Target="https://doc.rust-lang.org/rust-by-example/" TargetMode="External"/><Relationship Id="rId105" Type="http://schemas.openxmlformats.org/officeDocument/2006/relationships/hyperlink" Target="https://doc.rust-lang.org/book/" TargetMode="External"/><Relationship Id="rId106" Type="http://schemas.openxmlformats.org/officeDocument/2006/relationships/hyperlink" Target="https://doc.rust-lang.org/std/index.html" TargetMode="External"/><Relationship Id="rId107" Type="http://schemas.openxmlformats.org/officeDocument/2006/relationships/hyperlink" Target="http://media.pragprog.com/titles/hwrust/code/InstallingRust/HelloWorld/Cargo.toml" TargetMode="External"/><Relationship Id="rId108" Type="http://schemas.openxmlformats.org/officeDocument/2006/relationships/hyperlink" Target="http://media.pragprog.com/titles/hwrust/code/InstallingRust/HelloWorld/src/main.rs" TargetMode="External"/><Relationship Id="rId109" Type="http://schemas.openxmlformats.org/officeDocument/2006/relationships/hyperlink" Target="http://media.pragprog.com/titles/hwrust/code/InstallingRust/Clippy/src/main.rs" TargetMode="External"/><Relationship Id="rId110" Type="http://schemas.openxmlformats.org/officeDocument/2006/relationships/hyperlink" Target="http://media.pragprog.com/titles/hwrust/code/InstallingRust/ClippyFixed/src/main.rs" TargetMode="External"/><Relationship Id="rId111" Type="http://schemas.openxmlformats.org/officeDocument/2006/relationships/hyperlink" Target="https://rustup.rs/" TargetMode="External"/><Relationship Id="rId112" Type="http://schemas.openxmlformats.org/officeDocument/2006/relationships/hyperlink" Target="https://win.rustup.rs/x86_64" TargetMode="External"/><Relationship Id="rId113" Type="http://schemas.openxmlformats.org/officeDocument/2006/relationships/hyperlink" Target="https://visualstudio.microsoft.com/downloads/" TargetMode="External"/><Relationship Id="rId114" Type="http://schemas.openxmlformats.org/officeDocument/2006/relationships/hyperlink" Target="https://doc.rust-lang.org/cargo/" TargetMode="External"/><Relationship Id="rId115" Type="http://schemas.openxmlformats.org/officeDocument/2006/relationships/hyperlink" Target="http://helloworldcollection.de/" TargetMode="External"/><Relationship Id="rId116" Type="http://schemas.openxmlformats.org/officeDocument/2006/relationships/hyperlink" Target="https://github.com/toml-lang/toml" TargetMode="External"/><Relationship Id="rId117" Type="http://schemas.openxmlformats.org/officeDocument/2006/relationships/hyperlink" Target="https://doc.rust-lang.org/cargo/reference/manifest.html" TargetMode="External"/><Relationship Id="rId118" Type="http://schemas.openxmlformats.org/officeDocument/2006/relationships/hyperlink" Target="https://doc.rust-lang.org/edition-guide/editions/index.html" TargetMode="External"/><Relationship Id="rId119" Type="http://schemas.openxmlformats.org/officeDocument/2006/relationships/hyperlink" Target="https://doc.rust-lang.org/std/fmt/" TargetMode="External"/><Relationship Id="rId120" Type="http://schemas.openxmlformats.org/officeDocument/2006/relationships/hyperlink" Target="https://doc.rust-lang.org/1.0.0/style/README.html" TargetMode="External"/><Relationship Id="rId121" Type="http://schemas.openxmlformats.org/officeDocument/2006/relationships/hyperlink" Target="https://github.com/rust-lang/rustfmt" TargetMode="External"/><Relationship Id="rId122" Type="http://schemas.openxmlformats.org/officeDocument/2006/relationships/hyperlink" Target="https://rust-lang.github.io/rust-clippy/master/index.html#needless_range_loop" TargetMode="External"/><Relationship Id="rId123" Type="http://schemas.openxmlformats.org/officeDocument/2006/relationships/hyperlink" Target="https://github.com/rust-lang/rust-clippy" TargetMode="External"/><Relationship Id="rId124" Type="http://schemas.openxmlformats.org/officeDocument/2006/relationships/hyperlink" Target="https://crates.io/" TargetMode="External"/><Relationship Id="rId125" Type="http://schemas.openxmlformats.org/officeDocument/2006/relationships/hyperlink" Target="https://semver.org/" TargetMode="External"/><Relationship Id="rId126" Type="http://schemas.openxmlformats.org/officeDocument/2006/relationships/hyperlink" Target="https://doc.rust-lang.org/cargo/reference/specifying-dependencies.html" TargetMode="External"/><Relationship Id="rId127" Type="http://schemas.openxmlformats.org/officeDocument/2006/relationships/hyperlink" Target="http://media.pragprog.com/titles/hwrust/code/FirstStepsWithRust/hello_yourname/src/main.rs" TargetMode="External"/><Relationship Id="rId128" Type="http://schemas.openxmlformats.org/officeDocument/2006/relationships/hyperlink" Target="http://media.pragprog.com/titles/hwrust/code/FirstStepsWithRust/hello_yourname_function/src/main.rs" TargetMode="External"/><Relationship Id="rId129" Type="http://schemas.openxmlformats.org/officeDocument/2006/relationships/hyperlink" Target="http://media.pragprog.com/titles/hwrust/code/FirstStepsWithRust/treehouse_guestlist_problem/src/main.rs" TargetMode="External"/><Relationship Id="rId130" Type="http://schemas.openxmlformats.org/officeDocument/2006/relationships/hyperlink" Target="http://media.pragprog.com/titles/hwrust/code/FirstStepsWithRust/treehouse_guestlist_trim/src/main.rs" TargetMode="External"/><Relationship Id="rId131" Type="http://schemas.openxmlformats.org/officeDocument/2006/relationships/hyperlink" Target="http://media.pragprog.com/titles/hwrust/code/FirstStepsWithRust/treehouse_guestlist/src/main.rs" TargetMode="External"/><Relationship Id="rId132" Type="http://schemas.openxmlformats.org/officeDocument/2006/relationships/hyperlink" Target="http://media.pragprog.com/titles/hwrust/code/FirstStepsWithRust/treehouse_guestlist_struct/src/main.rs" TargetMode="External"/><Relationship Id="rId133" Type="http://schemas.openxmlformats.org/officeDocument/2006/relationships/hyperlink" Target="http://media.pragprog.com/titles/hwrust/code/FirstStepsWithRust/inline_closure_include.rs" TargetMode="External"/><Relationship Id="rId134" Type="http://schemas.openxmlformats.org/officeDocument/2006/relationships/hyperlink" Target="http://media.pragprog.com/titles/hwrust/code/FirstStepsWithRust/treehouse_guestlist_vector/src/main.rs" TargetMode="External"/><Relationship Id="rId135" Type="http://schemas.openxmlformats.org/officeDocument/2006/relationships/hyperlink" Target="http://media.pragprog.com/titles/hwrust/code/FirstStepsWithRust/treehouse_guestlist_enum/src/main.rs" TargetMode="External"/><Relationship Id="rId136" Type="http://schemas.openxmlformats.org/officeDocument/2006/relationships/hyperlink" Target="https://doc.rust-lang.org/book/ch03-01-variables-and-mutability.html" TargetMode="External"/><Relationship Id="rId137" Type="http://schemas.openxmlformats.org/officeDocument/2006/relationships/hyperlink" Target="https://doc.rust-lang.org/1.7.0/book/strings.html" TargetMode="External"/><Relationship Id="rId138" Type="http://schemas.openxmlformats.org/officeDocument/2006/relationships/hyperlink" Target="https://doc.rust-lang.org/std/io/struct.Stdin.html" TargetMode="External"/><Relationship Id="rId139" Type="http://schemas.openxmlformats.org/officeDocument/2006/relationships/hyperlink" Target="https://doc.rust-lang.org/1.2.0/book/for-loops.html" TargetMode="External"/><Relationship Id="rId140" Type="http://schemas.openxmlformats.org/officeDocument/2006/relationships/hyperlink" Target="https://doc.rust-lang.org/book/ch05-01-defining-structs.html" TargetMode="External"/><Relationship Id="rId141" Type="http://schemas.openxmlformats.org/officeDocument/2006/relationships/hyperlink" Target="https://doc.rust-lang.org/std/iter/trait.Iterator.html" TargetMode="External"/><Relationship Id="rId142" Type="http://schemas.openxmlformats.org/officeDocument/2006/relationships/hyperlink" Target="https://doc.rust-lang.org/1.18.0/book/first-edition/closures.html" TargetMode="External"/><Relationship Id="rId143" Type="http://schemas.openxmlformats.org/officeDocument/2006/relationships/hyperlink" Target="https://medium.com/@hinchman_amanda/null-pointer-references-the-billion-dollar-mistake-1e616534d485" TargetMode="External"/><Relationship Id="rId144" Type="http://schemas.openxmlformats.org/officeDocument/2006/relationships/hyperlink" Target="https://doc.rust-lang.org/1.18.0/book/first-edition/vectors.html" TargetMode="External"/><Relationship Id="rId145" Type="http://schemas.openxmlformats.org/officeDocument/2006/relationships/hyperlink" Target="https://doc.rust-lang.org/std/macro.vec.html" TargetMode="External"/><Relationship Id="rId146" Type="http://schemas.openxmlformats.org/officeDocument/2006/relationships/hyperlink" Target="https://doc.rust-lang.org/1.29.0/book/first-edition/loops.html" TargetMode="External"/><Relationship Id="rId147" Type="http://schemas.openxmlformats.org/officeDocument/2006/relationships/hyperlink" Target="https://doc.rust-lang.org/std/keyword.enum.html" TargetMode="External"/><Relationship Id="rId148" Type="http://schemas.openxmlformats.org/officeDocument/2006/relationships/hyperlink" Target="https://doc.rust-lang.org/reference/expressions/match-expr.html" TargetMode="External"/><Relationship Id="rId149" Type="http://schemas.openxmlformats.org/officeDocument/2006/relationships/hyperlink" Target="http://media.pragprog.com/titles/hwrust/code/FirstGameFlappyAscii/hello_bterm/Cargo.toml" TargetMode="External"/><Relationship Id="rId150" Type="http://schemas.openxmlformats.org/officeDocument/2006/relationships/hyperlink" Target="http://media.pragprog.com/titles/hwrust/code/FirstGameFlappyAscii/hello_bterm/src/main.rs" TargetMode="External"/><Relationship Id="rId151" Type="http://schemas.openxmlformats.org/officeDocument/2006/relationships/hyperlink" Target="http://media.pragprog.com/titles/hwrust/code/FirstGameFlappyAscii/flappy_states/src/main.rs" TargetMode="External"/><Relationship Id="rId152" Type="http://schemas.openxmlformats.org/officeDocument/2006/relationships/hyperlink" Target="http://media.pragprog.com/titles/hwrust/code/FirstGameFlappyAscii/flappy_player/src/main.rs" TargetMode="External"/><Relationship Id="rId153" Type="http://schemas.openxmlformats.org/officeDocument/2006/relationships/hyperlink" Target="http://media.pragprog.com/titles/hwrust/code/FirstGameFlappyAscii/flappy_dragon/src/main.rs" TargetMode="External"/><Relationship Id="rId154" Type="http://schemas.openxmlformats.org/officeDocument/2006/relationships/hyperlink" Target="https://flappybird.io/" TargetMode="External"/><Relationship Id="rId155" Type="http://schemas.openxmlformats.org/officeDocument/2006/relationships/hyperlink" Target="https://github.com/thebracket/bracket-lib" TargetMode="External"/><Relationship Id="rId156" Type="http://schemas.openxmlformats.org/officeDocument/2006/relationships/hyperlink" Target="https://doc.rust-lang.org/book/ch10-02-traits.html" TargetMode="External"/><Relationship Id="rId157" Type="http://schemas.openxmlformats.org/officeDocument/2006/relationships/hyperlink" Target="https://doc.rust-lang.org/std/macro.format.html" TargetMode="External"/><Relationship Id="rId158" Type="http://schemas.openxmlformats.org/officeDocument/2006/relationships/hyperlink" Target="https://doc.rust-lang.org/reference/items/constant-items.html" TargetMode="External"/><Relationship Id="rId159" Type="http://schemas.openxmlformats.org/officeDocument/2006/relationships/hyperlink" Target="https://opengameart.org/content/flappy-dragon-sprite-sheets" TargetMode="External"/><Relationship Id="rId160" Type="http://schemas.openxmlformats.org/officeDocument/2006/relationships/hyperlink" Target="http://media.pragprog.com/titles/hwrust/code/BasicDungeonCrawler/dungeon_crawl_map/src/main.rs" TargetMode="External"/><Relationship Id="rId161" Type="http://schemas.openxmlformats.org/officeDocument/2006/relationships/hyperlink" Target="http://media.pragprog.com/titles/hwrust/code/BasicDungeonCrawler/dungeon_crawl_map/src/map.rs" TargetMode="External"/><Relationship Id="rId162" Type="http://schemas.openxmlformats.org/officeDocument/2006/relationships/hyperlink" Target="http://media.pragprog.com/titles/hwrust/code/BasicDungeonCrawler/dungeon_crawl_player/src/map.rs" TargetMode="External"/><Relationship Id="rId163" Type="http://schemas.openxmlformats.org/officeDocument/2006/relationships/hyperlink" Target="http://media.pragprog.com/titles/hwrust/code/BasicDungeonCrawler/dungeon_crawl_player/src/main.rs" TargetMode="External"/><Relationship Id="rId164" Type="http://schemas.openxmlformats.org/officeDocument/2006/relationships/hyperlink" Target="http://media.pragprog.com/titles/hwrust/code/BasicDungeonCrawler/dungeon_crawl_player/src/player.rs" TargetMode="External"/><Relationship Id="rId165" Type="http://schemas.openxmlformats.org/officeDocument/2006/relationships/hyperlink" Target="http://media.pragprog.com/titles/hwrust/code/BasicDungeonCrawler/dungeon_crawl_rooms/src/main.rs" TargetMode="External"/><Relationship Id="rId166" Type="http://schemas.openxmlformats.org/officeDocument/2006/relationships/hyperlink" Target="http://media.pragprog.com/titles/hwrust/code/BasicDungeonCrawler/dungeon_crawl_rooms/src/map_builder.rs" TargetMode="External"/><Relationship Id="rId167" Type="http://schemas.openxmlformats.org/officeDocument/2006/relationships/hyperlink" Target="http://media.pragprog.com/titles/hwrust/code/BasicDungeonCrawler/dungeon_crawl_graphics/src/main.rs" TargetMode="External"/><Relationship Id="rId168" Type="http://schemas.openxmlformats.org/officeDocument/2006/relationships/hyperlink" Target="http://media.pragprog.com/titles/hwrust/code/BasicDungeonCrawler/dungeon_crawl_graphics/src/camera.rs" TargetMode="External"/><Relationship Id="rId169" Type="http://schemas.openxmlformats.org/officeDocument/2006/relationships/hyperlink" Target="http://media.pragprog.com/titles/hwrust/code/BasicDungeonCrawler/dungeon_crawl_graphics/src/map.rs" TargetMode="External"/><Relationship Id="rId170" Type="http://schemas.openxmlformats.org/officeDocument/2006/relationships/hyperlink" Target="http://media.pragprog.com/titles/hwrust/code/BasicDungeonCrawler/dungeon_crawl_graphics/src/player.rs" TargetMode="External"/><Relationship Id="rId171" Type="http://schemas.openxmlformats.org/officeDocument/2006/relationships/hyperlink" Target="https://en.wikipedia.org/wiki/Law_of_Demeter" TargetMode="External"/><Relationship Id="rId172" Type="http://schemas.openxmlformats.org/officeDocument/2006/relationships/hyperlink" Target="https://en.wikipedia.org/wiki/Z-order_curve" TargetMode="External"/><Relationship Id="rId173" Type="http://schemas.openxmlformats.org/officeDocument/2006/relationships/hyperlink" Target="https://github.com/thebracket/bracket-lib/blob/master/bracket-geometry/src/rect.rs" TargetMode="External"/><Relationship Id="rId174" Type="http://schemas.openxmlformats.org/officeDocument/2006/relationships/hyperlink" Target="https://doc.rust-lang.org/std/vec/struct.Vec.html#method.sort_by" TargetMode="External"/><Relationship Id="rId175" Type="http://schemas.openxmlformats.org/officeDocument/2006/relationships/hyperlink" Target="https://doc.rust-lang.org/std/cmp/index.html" TargetMode="External"/><Relationship Id="rId176" Type="http://schemas.openxmlformats.org/officeDocument/2006/relationships/hyperlink" Target="https://doc.rust-lang.org/std/primitive.tuple.html" TargetMode="External"/><Relationship Id="rId177" Type="http://schemas.openxmlformats.org/officeDocument/2006/relationships/hyperlink" Target="https://www.gimp.org/" TargetMode="External"/><Relationship Id="rId178" Type="http://schemas.openxmlformats.org/officeDocument/2006/relationships/hyperlink" Target="https://opengameart.org/content/unfinished-dungeon-tileset" TargetMode="External"/><Relationship Id="rId179" Type="http://schemas.openxmlformats.org/officeDocument/2006/relationships/hyperlink" Target="https://opengameart.org/content/fantasy-magic-set" TargetMode="External"/><Relationship Id="rId180" Type="http://schemas.openxmlformats.org/officeDocument/2006/relationships/hyperlink" Target="https://opengameart.org/content/fantasy-sword-set" TargetMode="External"/><Relationship Id="rId181" Type="http://schemas.openxmlformats.org/officeDocument/2006/relationships/hyperlink" Target="https://github.com/crawl/tiles" TargetMode="External"/><Relationship Id="rId182" Type="http://schemas.openxmlformats.org/officeDocument/2006/relationships/hyperlink" Target="http://media.pragprog.com/titles/hwrust/code/EntitiesComponentsAndSystems/playerecs/src/components.rs" TargetMode="External"/><Relationship Id="rId183" Type="http://schemas.openxmlformats.org/officeDocument/2006/relationships/hyperlink" Target="http://media.pragprog.com/titles/hwrust/code/EntitiesComponentsAndSystems/playerecs/src/spawner.rs" TargetMode="External"/><Relationship Id="rId184" Type="http://schemas.openxmlformats.org/officeDocument/2006/relationships/hyperlink" Target="http://media.pragprog.com/titles/hwrust/code/EntitiesComponentsAndSystems/playerecs/src/systems/player_input.rs" TargetMode="External"/><Relationship Id="rId185" Type="http://schemas.openxmlformats.org/officeDocument/2006/relationships/hyperlink" Target="http://media.pragprog.com/titles/hwrust/code/EntitiesComponentsAndSystems/playerecs/src/systems/map_render.rs" TargetMode="External"/><Relationship Id="rId186" Type="http://schemas.openxmlformats.org/officeDocument/2006/relationships/hyperlink" Target="http://media.pragprog.com/titles/hwrust/code/EntitiesComponentsAndSystems/playerecs/src/systems/entity_render.rs" TargetMode="External"/><Relationship Id="rId187" Type="http://schemas.openxmlformats.org/officeDocument/2006/relationships/hyperlink" Target="http://media.pragprog.com/titles/hwrust/code/EntitiesComponentsAndSystems/dungeonecs/src/components.rs" TargetMode="External"/><Relationship Id="rId188" Type="http://schemas.openxmlformats.org/officeDocument/2006/relationships/hyperlink" Target="http://media.pragprog.com/titles/hwrust/code/EntitiesComponentsAndSystems/dungeonecs/src/spawner.rs" TargetMode="External"/><Relationship Id="rId189" Type="http://schemas.openxmlformats.org/officeDocument/2006/relationships/hyperlink" Target="http://media.pragprog.com/titles/hwrust/code/EntitiesComponentsAndSystems/dungeonecs/src/main.rs" TargetMode="External"/><Relationship Id="rId190" Type="http://schemas.openxmlformats.org/officeDocument/2006/relationships/hyperlink" Target="http://media.pragprog.com/titles/hwrust/code/EntitiesComponentsAndSystems/dungeonecs/src/systems/collisions.rs" TargetMode="External"/><Relationship Id="rId191" Type="http://schemas.openxmlformats.org/officeDocument/2006/relationships/hyperlink" Target="http://media.pragprog.com/titles/hwrust/code/EntitiesComponentsAndSystems/dungeonecs/src/systems/mod.rs" TargetMode="External"/><Relationship Id="rId192" Type="http://schemas.openxmlformats.org/officeDocument/2006/relationships/hyperlink" Target="https://github.com/amethyst/legion" TargetMode="External"/><Relationship Id="rId193" Type="http://schemas.openxmlformats.org/officeDocument/2006/relationships/hyperlink" Target="http://media.pragprog.com/titles/hwrust/code/TurnBasedGames/wandering/src/components.rs" TargetMode="External"/><Relationship Id="rId194" Type="http://schemas.openxmlformats.org/officeDocument/2006/relationships/hyperlink" Target="http://media.pragprog.com/titles/hwrust/code/TurnBasedGames/wandering/src/systems/random_move.rs" TargetMode="External"/><Relationship Id="rId195" Type="http://schemas.openxmlformats.org/officeDocument/2006/relationships/hyperlink" Target="http://media.pragprog.com/titles/hwrust/code/TurnBasedGames/wandering/src/systems/mod.rs" TargetMode="External"/><Relationship Id="rId196" Type="http://schemas.openxmlformats.org/officeDocument/2006/relationships/hyperlink" Target="http://media.pragprog.com/titles/hwrust/code/TurnBasedGames/wandering/src/spawner.rs" TargetMode="External"/><Relationship Id="rId197" Type="http://schemas.openxmlformats.org/officeDocument/2006/relationships/hyperlink" Target="http://media.pragprog.com/titles/hwrust/code/TurnBasedGames/turnbased/src/turn_state.rs" TargetMode="External"/><Relationship Id="rId198" Type="http://schemas.openxmlformats.org/officeDocument/2006/relationships/hyperlink" Target="http://media.pragprog.com/titles/hwrust/code/TurnBasedGames/turnbased/src/systems/end_turn.rs" TargetMode="External"/><Relationship Id="rId199" Type="http://schemas.openxmlformats.org/officeDocument/2006/relationships/hyperlink" Target="http://media.pragprog.com/titles/hwrust/code/TurnBasedGames/turnbased/src/systems/mod.rs" TargetMode="External"/><Relationship Id="rId200" Type="http://schemas.openxmlformats.org/officeDocument/2006/relationships/hyperlink" Target="http://media.pragprog.com/titles/hwrust/code/TurnBasedGames/turnbased/src/main.rs" TargetMode="External"/><Relationship Id="rId201" Type="http://schemas.openxmlformats.org/officeDocument/2006/relationships/hyperlink" Target="http://media.pragprog.com/titles/hwrust/code/TurnBasedGames/turnbased/src/systems/player_input.rs" TargetMode="External"/><Relationship Id="rId202" Type="http://schemas.openxmlformats.org/officeDocument/2006/relationships/hyperlink" Target="http://media.pragprog.com/titles/hwrust/code/TurnBasedGames/intent/src/components.rs" TargetMode="External"/><Relationship Id="rId203" Type="http://schemas.openxmlformats.org/officeDocument/2006/relationships/hyperlink" Target="http://media.pragprog.com/titles/hwrust/code/TurnBasedGames/intent/src/systems/movement.rs" TargetMode="External"/><Relationship Id="rId204" Type="http://schemas.openxmlformats.org/officeDocument/2006/relationships/hyperlink" Target="http://media.pragprog.com/titles/hwrust/code/TurnBasedGames/intent/src/systems/mod.rs" TargetMode="External"/><Relationship Id="rId205" Type="http://schemas.openxmlformats.org/officeDocument/2006/relationships/hyperlink" Target="http://media.pragprog.com/titles/hwrust/code/TurnBasedGames/intent/src/systems/player_input.rs" TargetMode="External"/><Relationship Id="rId206" Type="http://schemas.openxmlformats.org/officeDocument/2006/relationships/hyperlink" Target="http://media.pragprog.com/titles/hwrust/code/TurnBasedGames/intent/src/systems/random_move.rs" TargetMode="External"/><Relationship Id="rId207" Type="http://schemas.openxmlformats.org/officeDocument/2006/relationships/hyperlink" Target="https://www.nethack.org/" TargetMode="External"/><Relationship Id="rId208" Type="http://schemas.openxmlformats.org/officeDocument/2006/relationships/hyperlink" Target="https://crawl.develz.org/" TargetMode="External"/><Relationship Id="rId209" Type="http://schemas.openxmlformats.org/officeDocument/2006/relationships/hyperlink" Target="http://media.pragprog.com/titles/hwrust/code/HealthSimpleMelee/health/src/components.rs" TargetMode="External"/><Relationship Id="rId210" Type="http://schemas.openxmlformats.org/officeDocument/2006/relationships/hyperlink" Target="http://media.pragprog.com/titles/hwrust/code/HealthSimpleMelee/health/src/spawner.rs" TargetMode="External"/><Relationship Id="rId211" Type="http://schemas.openxmlformats.org/officeDocument/2006/relationships/hyperlink" Target="http://media.pragprog.com/titles/hwrust/code/HealthSimpleMelee/health/src/main.rs" TargetMode="External"/><Relationship Id="rId212" Type="http://schemas.openxmlformats.org/officeDocument/2006/relationships/hyperlink" Target="http://media.pragprog.com/titles/hwrust/code/HealthSimpleMelee/health/src/systems/hud.rs" TargetMode="External"/><Relationship Id="rId213" Type="http://schemas.openxmlformats.org/officeDocument/2006/relationships/hyperlink" Target="http://media.pragprog.com/titles/hwrust/code/HealthSimpleMelee/health/src/systems/tooltips.rs" TargetMode="External"/><Relationship Id="rId214" Type="http://schemas.openxmlformats.org/officeDocument/2006/relationships/hyperlink" Target="http://media.pragprog.com/titles/hwrust/code/HealthSimpleMelee/combat/src/components.rs" TargetMode="External"/><Relationship Id="rId215" Type="http://schemas.openxmlformats.org/officeDocument/2006/relationships/hyperlink" Target="http://media.pragprog.com/titles/hwrust/code/HealthSimpleMelee/combat/src/systems/player_input.rs" TargetMode="External"/><Relationship Id="rId216" Type="http://schemas.openxmlformats.org/officeDocument/2006/relationships/hyperlink" Target="http://media.pragprog.com/titles/hwrust/code/HealthSimpleMelee/combat/src/systems/combat.rs" TargetMode="External"/><Relationship Id="rId217" Type="http://schemas.openxmlformats.org/officeDocument/2006/relationships/hyperlink" Target="http://media.pragprog.com/titles/hwrust/code/HealthSimpleMelee/combat/src/systems/random_move.rs" TargetMode="External"/><Relationship Id="rId218" Type="http://schemas.openxmlformats.org/officeDocument/2006/relationships/hyperlink" Target="http://media.pragprog.com/titles/hwrust/code/HealthSimpleMelee/combat/src/systems/mod.rs" TargetMode="External"/><Relationship Id="rId219" Type="http://schemas.openxmlformats.org/officeDocument/2006/relationships/hyperlink" Target="http://media.pragprog.com/titles/hwrust/code/HealthSimpleMelee/healing/src/systems/player_input.rs" TargetMode="External"/><Relationship Id="rId220" Type="http://schemas.openxmlformats.org/officeDocument/2006/relationships/hyperlink" Target="https://doc.rust-lang.org/1.26.2/unstable-book/language-features/repr-transparent.html" TargetMode="External"/><Relationship Id="rId221" Type="http://schemas.openxmlformats.org/officeDocument/2006/relationships/hyperlink" Target="https://turbo.fish/" TargetMode="External"/><Relationship Id="rId222" Type="http://schemas.openxmlformats.org/officeDocument/2006/relationships/hyperlink" Target="http://media.pragprog.com/titles/hwrust/code/WinningAndLosing/gauntlet/src/components.rs" TargetMode="External"/><Relationship Id="rId223" Type="http://schemas.openxmlformats.org/officeDocument/2006/relationships/hyperlink" Target="http://media.pragprog.com/titles/hwrust/code/WinningAndLosing/gauntlet/src/spawner.rs" TargetMode="External"/><Relationship Id="rId224" Type="http://schemas.openxmlformats.org/officeDocument/2006/relationships/hyperlink" Target="http://media.pragprog.com/titles/hwrust/code/WinningAndLosing/gauntlet/src/map.rs" TargetMode="External"/><Relationship Id="rId225" Type="http://schemas.openxmlformats.org/officeDocument/2006/relationships/hyperlink" Target="http://media.pragprog.com/titles/hwrust/code/WinningAndLosing/gauntlet/src/systems/chasing.rs" TargetMode="External"/><Relationship Id="rId226" Type="http://schemas.openxmlformats.org/officeDocument/2006/relationships/hyperlink" Target="http://media.pragprog.com/titles/hwrust/code/WinningAndLosing/gauntlet/src/systems/mod.rs" TargetMode="External"/><Relationship Id="rId227" Type="http://schemas.openxmlformats.org/officeDocument/2006/relationships/hyperlink" Target="http://media.pragprog.com/titles/hwrust/code/WinningAndLosing/losing/src/systems/combat.rs" TargetMode="External"/><Relationship Id="rId228" Type="http://schemas.openxmlformats.org/officeDocument/2006/relationships/hyperlink" Target="http://media.pragprog.com/titles/hwrust/code/WinningAndLosing/losing/src/turn_state.rs" TargetMode="External"/><Relationship Id="rId229" Type="http://schemas.openxmlformats.org/officeDocument/2006/relationships/hyperlink" Target="http://media.pragprog.com/titles/hwrust/code/WinningAndLosing/losing/src/systems/end_turn.rs" TargetMode="External"/><Relationship Id="rId230" Type="http://schemas.openxmlformats.org/officeDocument/2006/relationships/hyperlink" Target="http://media.pragprog.com/titles/hwrust/code/WinningAndLosing/losing/src/main.rs" TargetMode="External"/><Relationship Id="rId231" Type="http://schemas.openxmlformats.org/officeDocument/2006/relationships/hyperlink" Target="http://media.pragprog.com/titles/hwrust/code/WinningAndLosing/winning/src/components.rs" TargetMode="External"/><Relationship Id="rId232" Type="http://schemas.openxmlformats.org/officeDocument/2006/relationships/hyperlink" Target="http://media.pragprog.com/titles/hwrust/code/WinningAndLosing/winning/src/spawner.rs" TargetMode="External"/><Relationship Id="rId233" Type="http://schemas.openxmlformats.org/officeDocument/2006/relationships/hyperlink" Target="http://media.pragprog.com/titles/hwrust/code/WinningAndLosing/winning/src/map_builder.rs" TargetMode="External"/><Relationship Id="rId234" Type="http://schemas.openxmlformats.org/officeDocument/2006/relationships/hyperlink" Target="http://media.pragprog.com/titles/hwrust/code/WinningAndLosing/winning/src/main.rs" TargetMode="External"/><Relationship Id="rId235" Type="http://schemas.openxmlformats.org/officeDocument/2006/relationships/hyperlink" Target="http://media.pragprog.com/titles/hwrust/code/WinningAndLosing/winning/src/turn_state.rs" TargetMode="External"/><Relationship Id="rId236" Type="http://schemas.openxmlformats.org/officeDocument/2006/relationships/hyperlink" Target="http://media.pragprog.com/titles/hwrust/code/WinningAndLosing/winning/src/systems/end_turn.rs" TargetMode="External"/><Relationship Id="rId237" Type="http://schemas.openxmlformats.org/officeDocument/2006/relationships/hyperlink" Target="https://en.wikipedia.org/wiki/Edsger_W._Dijkstra" TargetMode="External"/><Relationship Id="rId238" Type="http://schemas.openxmlformats.org/officeDocument/2006/relationships/hyperlink" Target="http://roguebasin.roguelikedevelopment.org/index.php?title=The_Incredible_Power_of_Dijkstra_Maps" TargetMode="External"/><Relationship Id="rId239" Type="http://schemas.openxmlformats.org/officeDocument/2006/relationships/hyperlink" Target="http://media.pragprog.com/titles/hwrust/code/WhatCanISee/fov/src/map.rs" TargetMode="External"/><Relationship Id="rId240" Type="http://schemas.openxmlformats.org/officeDocument/2006/relationships/hyperlink" Target="http://media.pragprog.com/titles/hwrust/code/WhatCanISee/fov/src/components.rs" TargetMode="External"/><Relationship Id="rId241" Type="http://schemas.openxmlformats.org/officeDocument/2006/relationships/hyperlink" Target="http://media.pragprog.com/titles/hwrust/code/WhatCanISee/fov/src/spawner.rs" TargetMode="External"/><Relationship Id="rId242" Type="http://schemas.openxmlformats.org/officeDocument/2006/relationships/hyperlink" Target="http://media.pragprog.com/titles/hwrust/code/WhatCanISee/fov/src/systems/fov.rs" TargetMode="External"/><Relationship Id="rId243" Type="http://schemas.openxmlformats.org/officeDocument/2006/relationships/hyperlink" Target="http://media.pragprog.com/titles/hwrust/code/WhatCanISee/fov/src/systems/mod.rs" TargetMode="External"/><Relationship Id="rId244" Type="http://schemas.openxmlformats.org/officeDocument/2006/relationships/hyperlink" Target="http://media.pragprog.com/titles/hwrust/code/WhatCanISee/fov/src/systems/map_render.rs" TargetMode="External"/><Relationship Id="rId245" Type="http://schemas.openxmlformats.org/officeDocument/2006/relationships/hyperlink" Target="http://media.pragprog.com/titles/hwrust/code/WhatCanISee/fov/src/systems/entity_render.rs" TargetMode="External"/><Relationship Id="rId246" Type="http://schemas.openxmlformats.org/officeDocument/2006/relationships/hyperlink" Target="http://media.pragprog.com/titles/hwrust/code/WhatCanISee/fov/src/systems/tooltips.rs" TargetMode="External"/><Relationship Id="rId247" Type="http://schemas.openxmlformats.org/officeDocument/2006/relationships/hyperlink" Target="http://media.pragprog.com/titles/hwrust/code/WhatCanISee/fov/src/systems/movement.rs" TargetMode="External"/><Relationship Id="rId248" Type="http://schemas.openxmlformats.org/officeDocument/2006/relationships/hyperlink" Target="http://media.pragprog.com/titles/hwrust/code/WhatCanISee/eyesight/src/systems/chasing.rs" TargetMode="External"/><Relationship Id="rId249" Type="http://schemas.openxmlformats.org/officeDocument/2006/relationships/hyperlink" Target="http://media.pragprog.com/titles/hwrust/code/WhatCanISee/memory/src/map.rs" TargetMode="External"/><Relationship Id="rId250" Type="http://schemas.openxmlformats.org/officeDocument/2006/relationships/hyperlink" Target="http://media.pragprog.com/titles/hwrust/code/WhatCanISee/memory/src/systems/movement.rs" TargetMode="External"/><Relationship Id="rId251" Type="http://schemas.openxmlformats.org/officeDocument/2006/relationships/hyperlink" Target="http://media.pragprog.com/titles/hwrust/code/WhatCanISee/memory/src/systems/map_render.rs" TargetMode="External"/><Relationship Id="rId252" Type="http://schemas.openxmlformats.org/officeDocument/2006/relationships/hyperlink" Target="https://doc.rust-lang.org/std/collections/struct.HashSet.html" TargetMode="External"/><Relationship Id="rId253" Type="http://schemas.openxmlformats.org/officeDocument/2006/relationships/hyperlink" Target="http://media.pragprog.com/titles/hwrust/code/MoreInterestingDungeons/traits/src/map_builder/mod.rs" TargetMode="External"/><Relationship Id="rId254" Type="http://schemas.openxmlformats.org/officeDocument/2006/relationships/hyperlink" Target="http://media.pragprog.com/titles/hwrust/code/MoreInterestingDungeons/traits/src/map_builder/empty.rs" TargetMode="External"/><Relationship Id="rId255" Type="http://schemas.openxmlformats.org/officeDocument/2006/relationships/hyperlink" Target="http://media.pragprog.com/titles/hwrust/code/MoreInterestingDungeons/traits/src/main.rs" TargetMode="External"/><Relationship Id="rId256" Type="http://schemas.openxmlformats.org/officeDocument/2006/relationships/hyperlink" Target="http://media.pragprog.com/titles/hwrust/code/MoreInterestingDungeons/traits_rooms/src/map_builder/rooms.rs" TargetMode="External"/><Relationship Id="rId257" Type="http://schemas.openxmlformats.org/officeDocument/2006/relationships/hyperlink" Target="http://media.pragprog.com/titles/hwrust/code/MoreInterestingDungeons/traits_rooms/src/map_builder/mod.rs" TargetMode="External"/><Relationship Id="rId258" Type="http://schemas.openxmlformats.org/officeDocument/2006/relationships/hyperlink" Target="http://media.pragprog.com/titles/hwrust/code/MoreInterestingDungeons/cellular/src/map_builder/automata.rs" TargetMode="External"/><Relationship Id="rId259" Type="http://schemas.openxmlformats.org/officeDocument/2006/relationships/hyperlink" Target="http://media.pragprog.com/titles/hwrust/code/MoreInterestingDungeons/cellular/src/map_builder/mod.rs" TargetMode="External"/><Relationship Id="rId260" Type="http://schemas.openxmlformats.org/officeDocument/2006/relationships/hyperlink" Target="http://media.pragprog.com/titles/hwrust/code/MoreInterestingDungeons/drunkard/src/map_builder/drunkard.rs" TargetMode="External"/><Relationship Id="rId261" Type="http://schemas.openxmlformats.org/officeDocument/2006/relationships/hyperlink" Target="http://media.pragprog.com/titles/hwrust/code/MoreInterestingDungeons/drunkard/src/map_builder/mod.rs" TargetMode="External"/><Relationship Id="rId262" Type="http://schemas.openxmlformats.org/officeDocument/2006/relationships/hyperlink" Target="http://media.pragprog.com/titles/hwrust/code/MoreInterestingDungeons/prefab/src/map_builder/prefab.rs" TargetMode="External"/><Relationship Id="rId263" Type="http://schemas.openxmlformats.org/officeDocument/2006/relationships/hyperlink" Target="http://media.pragprog.com/titles/hwrust/code/MoreInterestingDungeons/prefab/src/map_builder/mod.rs" TargetMode="External"/><Relationship Id="rId264" Type="http://schemas.openxmlformats.org/officeDocument/2006/relationships/hyperlink" Target="https://en.wikipedia.org/wiki/Conway%27s_Game_of_Life" TargetMode="External"/><Relationship Id="rId265" Type="http://schemas.openxmlformats.org/officeDocument/2006/relationships/hyperlink" Target="http://media.pragprog.com/titles/hwrust/code/MapTheming/themed/src/map_builder/mod.rs" TargetMode="External"/><Relationship Id="rId266" Type="http://schemas.openxmlformats.org/officeDocument/2006/relationships/hyperlink" Target="http://media.pragprog.com/titles/hwrust/code/MapTheming/themed/src/map_builder/themes.rs" TargetMode="External"/><Relationship Id="rId267" Type="http://schemas.openxmlformats.org/officeDocument/2006/relationships/hyperlink" Target="http://media.pragprog.com/titles/hwrust/code/MapTheming/themed/src/main.rs" TargetMode="External"/><Relationship Id="rId268" Type="http://schemas.openxmlformats.org/officeDocument/2006/relationships/hyperlink" Target="http://media.pragprog.com/titles/hwrust/code/MapTheming/themed/src/systems/map_render.rs" TargetMode="External"/><Relationship Id="rId269" Type="http://schemas.openxmlformats.org/officeDocument/2006/relationships/hyperlink" Target="http://media.pragprog.com/titles/hwrust/code/MoreInterestingDungeons/drunkard/src/systems/map_render.rs" TargetMode="External"/><Relationship Id="rId270" Type="http://schemas.openxmlformats.org/officeDocument/2006/relationships/hyperlink" Target="https://doc.rust-lang.org/nomicon/send-and-sync.html" TargetMode="External"/><Relationship Id="rId271" Type="http://schemas.openxmlformats.org/officeDocument/2006/relationships/hyperlink" Target="https://doc.rust-lang.org/std/sync/" TargetMode="External"/><Relationship Id="rId272" Type="http://schemas.openxmlformats.org/officeDocument/2006/relationships/hyperlink" Target="https://opengameart.org/" TargetMode="External"/><Relationship Id="rId273" Type="http://schemas.openxmlformats.org/officeDocument/2006/relationships/hyperlink" Target="http://media.pragprog.com/titles/hwrust/code/InventoryAndPowerUps/potions_and_scrolls/src/components.rs" TargetMode="External"/><Relationship Id="rId274" Type="http://schemas.openxmlformats.org/officeDocument/2006/relationships/hyperlink" Target="http://media.pragprog.com/titles/hwrust/code/InventoryAndPowerUps/potions_and_scrolls/src/spawner.rs" TargetMode="External"/><Relationship Id="rId275" Type="http://schemas.openxmlformats.org/officeDocument/2006/relationships/hyperlink" Target="http://media.pragprog.com/titles/hwrust/code/InventoryAndPowerUps/carrying_items/src/components.rs" TargetMode="External"/><Relationship Id="rId276" Type="http://schemas.openxmlformats.org/officeDocument/2006/relationships/hyperlink" Target="http://media.pragprog.com/titles/hwrust/code/InventoryAndPowerUps/carrying_items/src/systems/player_input.rs" TargetMode="External"/><Relationship Id="rId277" Type="http://schemas.openxmlformats.org/officeDocument/2006/relationships/hyperlink" Target="http://media.pragprog.com/titles/hwrust/code/InventoryAndPowerUps/carrying_items/src/systems/hud.rs" TargetMode="External"/><Relationship Id="rId278" Type="http://schemas.openxmlformats.org/officeDocument/2006/relationships/hyperlink" Target="http://media.pragprog.com/titles/hwrust/code/InventoryAndPowerUps/carrying_items/src/systems/use_items.rs" TargetMode="External"/><Relationship Id="rId279" Type="http://schemas.openxmlformats.org/officeDocument/2006/relationships/hyperlink" Target="http://media.pragprog.com/titles/hwrust/code/InventoryAndPowerUps/carrying_items/src/systems/mod.rs" TargetMode="External"/><Relationship Id="rId280" Type="http://schemas.openxmlformats.org/officeDocument/2006/relationships/hyperlink" Target="https://visualstudiomagazine.com/articles/2019/07/18/microsoft-eyes-rust.aspx#:~:text=Memory%20Vulnerabilities%20(source%3A%20MSRC),to%20be%20memory%20safety%20issues.%22" TargetMode="External"/><Relationship Id="rId281" Type="http://schemas.openxmlformats.org/officeDocument/2006/relationships/hyperlink" Target="http://media.pragprog.com/titles/hwrust/code/DeeperDungeons/more_levels/src/map.rs" TargetMode="External"/><Relationship Id="rId282" Type="http://schemas.openxmlformats.org/officeDocument/2006/relationships/hyperlink" Target="http://media.pragprog.com/titles/hwrust/code/DeeperDungeons/more_levels/src/map_builder/themes.rs" TargetMode="External"/><Relationship Id="rId283" Type="http://schemas.openxmlformats.org/officeDocument/2006/relationships/hyperlink" Target="http://media.pragprog.com/titles/hwrust/code/DeeperDungeons/more_levels/src/main.rs" TargetMode="External"/><Relationship Id="rId284" Type="http://schemas.openxmlformats.org/officeDocument/2006/relationships/hyperlink" Target="http://media.pragprog.com/titles/hwrust/code/DeeperDungeons/more_levels/src/systems/end_turn.rs" TargetMode="External"/><Relationship Id="rId285" Type="http://schemas.openxmlformats.org/officeDocument/2006/relationships/hyperlink" Target="http://media.pragprog.com/titles/hwrust/code/DeeperDungeons/more_levels/src/components.rs" TargetMode="External"/><Relationship Id="rId286" Type="http://schemas.openxmlformats.org/officeDocument/2006/relationships/hyperlink" Target="http://media.pragprog.com/titles/hwrust/code/DeeperDungeons/more_levels/src/spawner.rs" TargetMode="External"/><Relationship Id="rId287" Type="http://schemas.openxmlformats.org/officeDocument/2006/relationships/hyperlink" Target="http://media.pragprog.com/titles/hwrust/code/DeeperDungeons/more_levels/src/turn_state.rs" TargetMode="External"/><Relationship Id="rId288" Type="http://schemas.openxmlformats.org/officeDocument/2006/relationships/hyperlink" Target="http://media.pragprog.com/titles/hwrust/code/DeeperDungeons/more_levels/src/systems/hud.rs" TargetMode="External"/><Relationship Id="rId289" Type="http://schemas.openxmlformats.org/officeDocument/2006/relationships/hyperlink" Target="http://media.pragprog.com/titles/hwrust/code/Loot/loot_tables/src/spawner/template.rs" TargetMode="External"/><Relationship Id="rId290" Type="http://schemas.openxmlformats.org/officeDocument/2006/relationships/hyperlink" Target="http://media.pragprog.com/titles/hwrust/code/Loot/loot_tables/src/spawner/mod.rs" TargetMode="External"/><Relationship Id="rId291" Type="http://schemas.openxmlformats.org/officeDocument/2006/relationships/hyperlink" Target="http://media.pragprog.com/titles/hwrust/code/Loot/better_combat/src/spawner/template.rs" TargetMode="External"/><Relationship Id="rId292" Type="http://schemas.openxmlformats.org/officeDocument/2006/relationships/hyperlink" Target="http://media.pragprog.com/titles/hwrust/code/Loot/better_combat/resources/template.ron" TargetMode="External"/><Relationship Id="rId293" Type="http://schemas.openxmlformats.org/officeDocument/2006/relationships/hyperlink" Target="http://media.pragprog.com/titles/hwrust/code/Loot/better_combat/src/components.rs" TargetMode="External"/><Relationship Id="rId294" Type="http://schemas.openxmlformats.org/officeDocument/2006/relationships/hyperlink" Target="http://media.pragprog.com/titles/hwrust/code/Loot/better_combat/src/spawner/mod.rs" TargetMode="External"/><Relationship Id="rId295" Type="http://schemas.openxmlformats.org/officeDocument/2006/relationships/hyperlink" Target="http://media.pragprog.com/titles/hwrust/code/Loot/better_combat/src/systems/combat.rs" TargetMode="External"/><Relationship Id="rId296" Type="http://schemas.openxmlformats.org/officeDocument/2006/relationships/hyperlink" Target="http://media.pragprog.com/titles/hwrust/code/Loot/better_combat/src/systems/player_input.rs" TargetMode="External"/><Relationship Id="rId297" Type="http://schemas.openxmlformats.org/officeDocument/2006/relationships/hyperlink" Target="https://github.com/ron-rs/ron" TargetMode="External"/><Relationship Id="rId298" Type="http://schemas.openxmlformats.org/officeDocument/2006/relationships/hyperlink" Target="https://serde.rs/" TargetMode="External"/><Relationship Id="rId299" Type="http://schemas.openxmlformats.org/officeDocument/2006/relationships/hyperlink" Target="https://itch.io/" TargetMode="External"/><Relationship Id="rId300" Type="http://schemas.openxmlformats.org/officeDocument/2006/relationships/hyperlink" Target="https://amethyst.rs/" TargetMode="External"/><Relationship Id="rId301" Type="http://schemas.openxmlformats.org/officeDocument/2006/relationships/hyperlink" Target="https://bevyengine.org/" TargetMode="External"/><Relationship Id="rId302" Type="http://schemas.openxmlformats.org/officeDocument/2006/relationships/hyperlink" Target="https://hands-on-rust.com/" TargetMode="External"/><Relationship Id="rId303" Type="http://schemas.openxmlformats.org/officeDocument/2006/relationships/hyperlink" Target="https://forum.devtalk.com/t/hands-on-rust-effective-learning-through-2d-game-development-and-play/3919" TargetMode="External"/><Relationship Id="rId304" Type="http://schemas.openxmlformats.org/officeDocument/2006/relationships/hyperlink" Target="https://orgmode.org//" TargetMode="External"/><Relationship Id="rId305" Type="http://schemas.openxmlformats.org/officeDocument/2006/relationships/hyperlink" Target="https://evernote.com/" TargetMode="External"/><Relationship Id="rId306" Type="http://schemas.openxmlformats.org/officeDocument/2006/relationships/hyperlink" Target="https://keep.google.com/" TargetMode="External"/><Relationship Id="rId307" Type="http://schemas.openxmlformats.org/officeDocument/2006/relationships/hyperlink" Target="https://www.onenote.com/" TargetMode="External"/></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The Pragmatic Bookshelf, LLC</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2023-08-20T17:33:33Z</dcterms:created>
  <dcterms:modified xsi:type="dcterms:W3CDTF">2023-08-20T17:33:33Z</dcterms:modified>
  <dc:title>Hands-on Rust (for Asif Ashraf)</dc:title>
  <dc:creator>Herbert Wolverson</dc:creator>
  <cp:keywords>Pragmatic Bookshelf</cp:keywords>
  <dc:language>en</dc:language>
</cp:coreProperties>
</file>